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4315A" w14:textId="77777777" w:rsidR="00D81C66" w:rsidRPr="00CB4193" w:rsidRDefault="00D81C66" w:rsidP="00D8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19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9A84BC4" wp14:editId="686F54AD">
            <wp:extent cx="904875" cy="914400"/>
            <wp:effectExtent l="0" t="0" r="9525" b="0"/>
            <wp:docPr id="1" name="Picture 1" descr="http://cityclts.coj.net/coj/CurrentYear/PHS/99-January-4-2017-Agenda-Meeting-Minutes_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tyclts.coj.net/coj/CurrentYear/PHS/99-January-4-2017-Agenda-Meeting-Minutes_files/image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60364" w14:textId="77777777" w:rsidR="00D81C66" w:rsidRPr="00CB4193" w:rsidRDefault="00D81C66" w:rsidP="00D8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JACKSONVILLE CITY COUNCIL</w:t>
      </w:r>
    </w:p>
    <w:p w14:paraId="769CE7EB" w14:textId="77777777" w:rsidR="00D81C66" w:rsidRPr="006254BC" w:rsidRDefault="006254BC" w:rsidP="0062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5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DIVISION</w:t>
      </w:r>
    </w:p>
    <w:p w14:paraId="7C7A2558" w14:textId="77777777" w:rsidR="006254BC" w:rsidRPr="00CB4193" w:rsidRDefault="006254BC" w:rsidP="006254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F78E49" w14:textId="3493F281" w:rsidR="00D81C66" w:rsidRDefault="00F17233" w:rsidP="00D81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TWICE</w:t>
      </w:r>
      <w:r w:rsidR="00D81C66" w:rsidRPr="00CB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142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AMENDED </w:t>
      </w:r>
      <w:r w:rsidR="00CB3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SPECIAL COMMITTEE ON THE </w:t>
      </w:r>
      <w:r w:rsidR="00CB4193" w:rsidRPr="00CB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OPIOID EPIDEMIC</w:t>
      </w:r>
      <w:r w:rsidR="00CB3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VAPING, AND MENTAL HEALTH RESOURCES</w:t>
      </w:r>
    </w:p>
    <w:p w14:paraId="6A6AF40B" w14:textId="24214987" w:rsidR="00CB3787" w:rsidRDefault="00CB3787" w:rsidP="00D81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0E795D" w14:textId="2ACB0D6D" w:rsidR="00CB3787" w:rsidRPr="00CB4193" w:rsidRDefault="00F17233" w:rsidP="00D81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TWICE </w:t>
      </w:r>
      <w:r w:rsidR="00142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AMENDED </w:t>
      </w:r>
      <w:r w:rsidR="00CB3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MEETING MINUTES</w:t>
      </w:r>
    </w:p>
    <w:p w14:paraId="581A8752" w14:textId="77777777" w:rsidR="00D81C66" w:rsidRPr="00CB4193" w:rsidRDefault="00D81C66" w:rsidP="00D8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637EC" w14:textId="0B37B9BA" w:rsidR="00D81C66" w:rsidRPr="00CB4193" w:rsidRDefault="002D029F" w:rsidP="00D8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September 17</w:t>
      </w:r>
      <w:r w:rsidR="00CB3787">
        <w:rPr>
          <w:rFonts w:ascii="Times New Roman" w:eastAsia="Times New Roman" w:hAnsi="Times New Roman" w:cs="Times New Roman"/>
          <w:b/>
          <w:bCs/>
          <w:color w:val="000000"/>
        </w:rPr>
        <w:t>, 2020</w:t>
      </w:r>
    </w:p>
    <w:p w14:paraId="2B5C1820" w14:textId="0F5DB870" w:rsidR="00D81C66" w:rsidRPr="00CB4193" w:rsidRDefault="000E3BD0" w:rsidP="00D81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2:00</w:t>
      </w:r>
      <w:r w:rsidR="00D81C66" w:rsidRPr="00CB419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02E6E">
        <w:rPr>
          <w:rFonts w:ascii="Times New Roman" w:eastAsia="Times New Roman" w:hAnsi="Times New Roman" w:cs="Times New Roman"/>
          <w:b/>
          <w:bCs/>
          <w:color w:val="000000"/>
        </w:rPr>
        <w:t>P.M.</w:t>
      </w:r>
    </w:p>
    <w:p w14:paraId="5BBB448C" w14:textId="40FBD1F0" w:rsidR="00CB3787" w:rsidRDefault="00CB3787" w:rsidP="00D81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Zoom </w:t>
      </w:r>
      <w:r w:rsidR="00002E6E">
        <w:rPr>
          <w:rFonts w:ascii="Times New Roman" w:eastAsia="Times New Roman" w:hAnsi="Times New Roman" w:cs="Times New Roman"/>
          <w:b/>
          <w:bCs/>
          <w:color w:val="000000"/>
        </w:rPr>
        <w:t xml:space="preserve">Hybrid/In-Person </w:t>
      </w:r>
      <w:r>
        <w:rPr>
          <w:rFonts w:ascii="Times New Roman" w:eastAsia="Times New Roman" w:hAnsi="Times New Roman" w:cs="Times New Roman"/>
          <w:b/>
          <w:bCs/>
          <w:color w:val="000000"/>
        </w:rPr>
        <w:t>Meeting</w:t>
      </w:r>
    </w:p>
    <w:p w14:paraId="17B1B470" w14:textId="64E91C5E" w:rsidR="00002E6E" w:rsidRDefault="00002E6E" w:rsidP="00D81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Council Chambers</w:t>
      </w:r>
    </w:p>
    <w:p w14:paraId="5F09C487" w14:textId="77777777" w:rsidR="00C548DC" w:rsidRPr="00CB4193" w:rsidRDefault="00C548DC">
      <w:pPr>
        <w:rPr>
          <w:rFonts w:ascii="Times New Roman" w:hAnsi="Times New Roman" w:cs="Times New Roman"/>
        </w:rPr>
      </w:pPr>
    </w:p>
    <w:p w14:paraId="71F3DBF7" w14:textId="61197B60" w:rsidR="00D81C66" w:rsidRPr="00BF792C" w:rsidRDefault="00CB4193" w:rsidP="0080519D">
      <w:pPr>
        <w:spacing w:after="0" w:line="240" w:lineRule="auto"/>
        <w:rPr>
          <w:rFonts w:ascii="Times New Roman" w:hAnsi="Times New Roman" w:cs="Times New Roman"/>
        </w:rPr>
      </w:pPr>
      <w:r w:rsidRPr="00CB4193">
        <w:rPr>
          <w:rFonts w:ascii="Times New Roman" w:hAnsi="Times New Roman" w:cs="Times New Roman"/>
          <w:b/>
        </w:rPr>
        <w:t>Attendance:</w:t>
      </w:r>
      <w:r w:rsidR="00CB3787" w:rsidRPr="00CB3787">
        <w:rPr>
          <w:rFonts w:ascii="Times New Roman" w:hAnsi="Times New Roman" w:cs="Times New Roman"/>
        </w:rPr>
        <w:t xml:space="preserve"> </w:t>
      </w:r>
      <w:r w:rsidR="00DC170F">
        <w:rPr>
          <w:rFonts w:ascii="Times New Roman" w:hAnsi="Times New Roman" w:cs="Times New Roman"/>
        </w:rPr>
        <w:t>Council</w:t>
      </w:r>
      <w:r>
        <w:rPr>
          <w:rFonts w:ascii="Times New Roman" w:hAnsi="Times New Roman" w:cs="Times New Roman"/>
        </w:rPr>
        <w:t xml:space="preserve"> Member</w:t>
      </w:r>
      <w:r w:rsidR="00CB3787">
        <w:rPr>
          <w:rFonts w:ascii="Times New Roman" w:hAnsi="Times New Roman" w:cs="Times New Roman"/>
        </w:rPr>
        <w:t>s</w:t>
      </w:r>
      <w:r w:rsidR="00BC6944">
        <w:rPr>
          <w:rFonts w:ascii="Times New Roman" w:hAnsi="Times New Roman" w:cs="Times New Roman"/>
        </w:rPr>
        <w:t xml:space="preserve"> </w:t>
      </w:r>
      <w:r w:rsidR="00CB3787">
        <w:rPr>
          <w:rFonts w:ascii="Times New Roman" w:hAnsi="Times New Roman" w:cs="Times New Roman"/>
        </w:rPr>
        <w:t>Ron Salem</w:t>
      </w:r>
      <w:r w:rsidR="009F4F2F">
        <w:rPr>
          <w:rFonts w:ascii="Times New Roman" w:hAnsi="Times New Roman" w:cs="Times New Roman"/>
        </w:rPr>
        <w:t xml:space="preserve"> (Chairman)</w:t>
      </w:r>
      <w:r w:rsidR="00745340">
        <w:rPr>
          <w:rFonts w:ascii="Times New Roman" w:hAnsi="Times New Roman" w:cs="Times New Roman"/>
        </w:rPr>
        <w:t xml:space="preserve">, </w:t>
      </w:r>
      <w:r w:rsidR="00CB3787">
        <w:rPr>
          <w:rFonts w:ascii="Times New Roman" w:hAnsi="Times New Roman" w:cs="Times New Roman"/>
        </w:rPr>
        <w:t>Mi</w:t>
      </w:r>
      <w:r w:rsidR="00A63F8A">
        <w:rPr>
          <w:rFonts w:ascii="Times New Roman" w:hAnsi="Times New Roman" w:cs="Times New Roman"/>
        </w:rPr>
        <w:t xml:space="preserve">chael Boylan, Terrance Freeman, </w:t>
      </w:r>
      <w:r w:rsidR="002A7489">
        <w:rPr>
          <w:rFonts w:ascii="Times New Roman" w:hAnsi="Times New Roman" w:cs="Times New Roman"/>
        </w:rPr>
        <w:t>Ju’Coby Pittman</w:t>
      </w:r>
      <w:r w:rsidR="002D029F">
        <w:rPr>
          <w:rFonts w:ascii="Times New Roman" w:hAnsi="Times New Roman" w:cs="Times New Roman"/>
        </w:rPr>
        <w:t xml:space="preserve">; </w:t>
      </w:r>
      <w:r w:rsidR="001A481D">
        <w:rPr>
          <w:rFonts w:ascii="Times New Roman" w:hAnsi="Times New Roman" w:cs="Times New Roman"/>
        </w:rPr>
        <w:t xml:space="preserve">Chief Judge Mark Mahon; State Rep. Wyman Duggan; </w:t>
      </w:r>
      <w:r w:rsidR="00CB3787">
        <w:rPr>
          <w:rFonts w:ascii="Times New Roman" w:hAnsi="Times New Roman" w:cs="Times New Roman"/>
        </w:rPr>
        <w:t>Yvonne Mitchell</w:t>
      </w:r>
      <w:r w:rsidR="00BC6944">
        <w:rPr>
          <w:rFonts w:ascii="Times New Roman" w:hAnsi="Times New Roman" w:cs="Times New Roman"/>
        </w:rPr>
        <w:t xml:space="preserve"> – Council Research</w:t>
      </w:r>
      <w:r w:rsidR="00551AF4">
        <w:rPr>
          <w:rFonts w:ascii="Times New Roman" w:hAnsi="Times New Roman" w:cs="Times New Roman"/>
        </w:rPr>
        <w:t xml:space="preserve"> Division</w:t>
      </w:r>
      <w:r w:rsidR="001A481D">
        <w:rPr>
          <w:rFonts w:ascii="Times New Roman" w:hAnsi="Times New Roman" w:cs="Times New Roman"/>
        </w:rPr>
        <w:t>; Lawsikia Hodges</w:t>
      </w:r>
      <w:r w:rsidR="00DC3CD5">
        <w:rPr>
          <w:rFonts w:ascii="Times New Roman" w:hAnsi="Times New Roman" w:cs="Times New Roman"/>
        </w:rPr>
        <w:t xml:space="preserve"> </w:t>
      </w:r>
      <w:r w:rsidR="00E01EB4">
        <w:rPr>
          <w:rFonts w:ascii="Times New Roman" w:hAnsi="Times New Roman" w:cs="Times New Roman"/>
        </w:rPr>
        <w:t>– Office of G</w:t>
      </w:r>
      <w:r w:rsidR="002A7489">
        <w:rPr>
          <w:rFonts w:ascii="Times New Roman" w:hAnsi="Times New Roman" w:cs="Times New Roman"/>
        </w:rPr>
        <w:t xml:space="preserve">eneral Counsel; </w:t>
      </w:r>
      <w:r w:rsidR="001A481D">
        <w:rPr>
          <w:rFonts w:ascii="Times New Roman" w:hAnsi="Times New Roman" w:cs="Times New Roman"/>
        </w:rPr>
        <w:t>Director Mike Bruno, Lt. David Kilcrease, Chief Warren Calloway, and Tara Wildes – JSO; Cindy O’Brien – MHRC;</w:t>
      </w:r>
      <w:r w:rsidR="00BF792C">
        <w:rPr>
          <w:rFonts w:ascii="Times New Roman" w:hAnsi="Times New Roman" w:cs="Times New Roman"/>
        </w:rPr>
        <w:t xml:space="preserve"> Dr. </w:t>
      </w:r>
      <w:r w:rsidR="001A481D">
        <w:rPr>
          <w:rFonts w:ascii="Times New Roman" w:hAnsi="Times New Roman" w:cs="Times New Roman"/>
        </w:rPr>
        <w:t xml:space="preserve">Jimmy Fernandez – Armor Correctional Health. </w:t>
      </w:r>
    </w:p>
    <w:p w14:paraId="2A5733E8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</w:rPr>
      </w:pPr>
    </w:p>
    <w:p w14:paraId="334A8ED0" w14:textId="3FF055F2" w:rsidR="00BC6944" w:rsidRPr="00BC6944" w:rsidRDefault="00002E6E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Zoom </w:t>
      </w:r>
      <w:r w:rsidR="008F5CAF">
        <w:rPr>
          <w:rFonts w:ascii="Times New Roman" w:hAnsi="Times New Roman" w:cs="Times New Roman"/>
        </w:rPr>
        <w:t xml:space="preserve">Virtual </w:t>
      </w:r>
      <w:r>
        <w:rPr>
          <w:rFonts w:ascii="Times New Roman" w:hAnsi="Times New Roman" w:cs="Times New Roman"/>
        </w:rPr>
        <w:t xml:space="preserve">Hybrid/In-Person </w:t>
      </w:r>
      <w:r w:rsidR="008F5CAF">
        <w:rPr>
          <w:rFonts w:ascii="Times New Roman" w:hAnsi="Times New Roman" w:cs="Times New Roman"/>
        </w:rPr>
        <w:t xml:space="preserve">meeting </w:t>
      </w:r>
      <w:r w:rsidR="001343E6">
        <w:rPr>
          <w:rFonts w:ascii="Times New Roman" w:hAnsi="Times New Roman" w:cs="Times New Roman"/>
        </w:rPr>
        <w:t>held</w:t>
      </w:r>
      <w:r>
        <w:rPr>
          <w:rFonts w:ascii="Times New Roman" w:hAnsi="Times New Roman" w:cs="Times New Roman"/>
        </w:rPr>
        <w:t xml:space="preserve"> in Council Chambers</w:t>
      </w:r>
      <w:r w:rsidR="00BF792C">
        <w:rPr>
          <w:rFonts w:ascii="Times New Roman" w:hAnsi="Times New Roman" w:cs="Times New Roman"/>
        </w:rPr>
        <w:t>.</w:t>
      </w:r>
    </w:p>
    <w:p w14:paraId="33E54200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  <w:b/>
        </w:rPr>
      </w:pPr>
    </w:p>
    <w:p w14:paraId="4E55939C" w14:textId="7FC70D7C" w:rsidR="00CB4193" w:rsidRDefault="00CB4193" w:rsidP="0080519D">
      <w:pPr>
        <w:spacing w:after="0" w:line="240" w:lineRule="auto"/>
        <w:rPr>
          <w:rFonts w:ascii="Times New Roman" w:hAnsi="Times New Roman" w:cs="Times New Roman"/>
        </w:rPr>
      </w:pPr>
      <w:r w:rsidRPr="00CB4193">
        <w:rPr>
          <w:rFonts w:ascii="Times New Roman" w:hAnsi="Times New Roman" w:cs="Times New Roman"/>
          <w:b/>
        </w:rPr>
        <w:t>Convened:</w:t>
      </w:r>
      <w:r w:rsidR="00BC6944">
        <w:rPr>
          <w:rFonts w:ascii="Times New Roman" w:hAnsi="Times New Roman" w:cs="Times New Roman"/>
          <w:b/>
        </w:rPr>
        <w:t xml:space="preserve"> </w:t>
      </w:r>
      <w:r w:rsidR="00372E79">
        <w:rPr>
          <w:rFonts w:ascii="Times New Roman" w:hAnsi="Times New Roman" w:cs="Times New Roman"/>
        </w:rPr>
        <w:t>2:0</w:t>
      </w:r>
      <w:r w:rsidR="001A481D">
        <w:rPr>
          <w:rFonts w:ascii="Times New Roman" w:hAnsi="Times New Roman" w:cs="Times New Roman"/>
        </w:rPr>
        <w:t>2</w:t>
      </w:r>
      <w:r w:rsidR="00002E6E">
        <w:rPr>
          <w:rFonts w:ascii="Times New Roman" w:hAnsi="Times New Roman" w:cs="Times New Roman"/>
        </w:rPr>
        <w:t xml:space="preserve"> P.M.</w:t>
      </w:r>
    </w:p>
    <w:p w14:paraId="17106209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</w:rPr>
      </w:pPr>
    </w:p>
    <w:p w14:paraId="2C635A7E" w14:textId="197965ED" w:rsidR="006D421D" w:rsidRPr="006D421D" w:rsidRDefault="006D421D" w:rsidP="0080519D">
      <w:pPr>
        <w:spacing w:after="0" w:line="240" w:lineRule="auto"/>
        <w:rPr>
          <w:rFonts w:ascii="Times New Roman" w:hAnsi="Times New Roman" w:cs="Times New Roman"/>
        </w:rPr>
      </w:pPr>
      <w:r w:rsidRPr="006D421D">
        <w:rPr>
          <w:rFonts w:ascii="Times New Roman" w:hAnsi="Times New Roman" w:cs="Times New Roman"/>
        </w:rPr>
        <w:t xml:space="preserve">Chairman Salem convened the meeting and acknowledged </w:t>
      </w:r>
      <w:r w:rsidR="001A481D">
        <w:rPr>
          <w:rFonts w:ascii="Times New Roman" w:hAnsi="Times New Roman" w:cs="Times New Roman"/>
        </w:rPr>
        <w:t>committee members and special guest</w:t>
      </w:r>
      <w:r w:rsidR="00002E6E">
        <w:rPr>
          <w:rFonts w:ascii="Times New Roman" w:hAnsi="Times New Roman" w:cs="Times New Roman"/>
        </w:rPr>
        <w:t>s</w:t>
      </w:r>
      <w:r w:rsidR="001A481D">
        <w:rPr>
          <w:rFonts w:ascii="Times New Roman" w:hAnsi="Times New Roman" w:cs="Times New Roman"/>
        </w:rPr>
        <w:t xml:space="preserve">. The meeting would follow the agenda with questions at the end of all presentations. </w:t>
      </w:r>
    </w:p>
    <w:p w14:paraId="5B870DEA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</w:rPr>
      </w:pPr>
    </w:p>
    <w:p w14:paraId="61FCDF9A" w14:textId="4A39759E" w:rsidR="00CC0C97" w:rsidRDefault="00B33C0C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Chief Judge Mark </w:t>
      </w:r>
      <w:bookmarkStart w:id="0" w:name="_Hlk51940488"/>
      <w:r>
        <w:rPr>
          <w:rFonts w:ascii="Times New Roman" w:hAnsi="Times New Roman" w:cs="Times New Roman"/>
        </w:rPr>
        <w:t xml:space="preserve">Mahon </w:t>
      </w:r>
      <w:r w:rsidR="00CC0C97">
        <w:rPr>
          <w:rFonts w:ascii="Times New Roman" w:hAnsi="Times New Roman" w:cs="Times New Roman"/>
        </w:rPr>
        <w:t>thanked the committee for the invitation to speak</w:t>
      </w:r>
      <w:bookmarkEnd w:id="0"/>
      <w:r w:rsidR="00CC0C97">
        <w:rPr>
          <w:rFonts w:ascii="Times New Roman" w:hAnsi="Times New Roman" w:cs="Times New Roman"/>
        </w:rPr>
        <w:t xml:space="preserve">. He acknowledged the necessity of a </w:t>
      </w:r>
      <w:r w:rsidR="00CC0C97" w:rsidRPr="00CC0C97">
        <w:rPr>
          <w:rFonts w:ascii="Times New Roman" w:hAnsi="Times New Roman" w:cs="Times New Roman"/>
        </w:rPr>
        <w:t xml:space="preserve">more robust answer to </w:t>
      </w:r>
      <w:r w:rsidR="00174F7C">
        <w:rPr>
          <w:rFonts w:ascii="Times New Roman" w:hAnsi="Times New Roman" w:cs="Times New Roman"/>
        </w:rPr>
        <w:t>addressing</w:t>
      </w:r>
      <w:r w:rsidR="00CC0C97" w:rsidRPr="00CC0C97">
        <w:rPr>
          <w:rFonts w:ascii="Times New Roman" w:hAnsi="Times New Roman" w:cs="Times New Roman"/>
        </w:rPr>
        <w:t xml:space="preserve"> mental health </w:t>
      </w:r>
      <w:r w:rsidR="00174F7C" w:rsidRPr="00CC0C97">
        <w:rPr>
          <w:rFonts w:ascii="Times New Roman" w:hAnsi="Times New Roman" w:cs="Times New Roman"/>
        </w:rPr>
        <w:t>issu</w:t>
      </w:r>
      <w:r w:rsidR="00174F7C">
        <w:rPr>
          <w:rFonts w:ascii="Times New Roman" w:hAnsi="Times New Roman" w:cs="Times New Roman"/>
        </w:rPr>
        <w:t>e</w:t>
      </w:r>
      <w:r w:rsidR="00174F7C" w:rsidRPr="00CC0C97">
        <w:rPr>
          <w:rFonts w:ascii="Times New Roman" w:hAnsi="Times New Roman" w:cs="Times New Roman"/>
        </w:rPr>
        <w:t>s</w:t>
      </w:r>
      <w:r w:rsidR="00CC0C97" w:rsidRPr="00CC0C97">
        <w:rPr>
          <w:rFonts w:ascii="Times New Roman" w:hAnsi="Times New Roman" w:cs="Times New Roman"/>
        </w:rPr>
        <w:t xml:space="preserve"> in Jacksonville</w:t>
      </w:r>
      <w:r w:rsidR="00002E6E">
        <w:rPr>
          <w:rFonts w:ascii="Times New Roman" w:hAnsi="Times New Roman" w:cs="Times New Roman"/>
        </w:rPr>
        <w:t>,</w:t>
      </w:r>
      <w:r w:rsidR="00025AC1">
        <w:rPr>
          <w:rFonts w:ascii="Times New Roman" w:hAnsi="Times New Roman" w:cs="Times New Roman"/>
        </w:rPr>
        <w:t xml:space="preserve"> which significantly impacts the jail and court system.</w:t>
      </w:r>
      <w:r w:rsidR="00CC0C97" w:rsidRPr="00CC0C97">
        <w:rPr>
          <w:rFonts w:ascii="Times New Roman" w:hAnsi="Times New Roman" w:cs="Times New Roman"/>
        </w:rPr>
        <w:t xml:space="preserve"> </w:t>
      </w:r>
      <w:r w:rsidR="00174F7C">
        <w:rPr>
          <w:rFonts w:ascii="Times New Roman" w:hAnsi="Times New Roman" w:cs="Times New Roman"/>
        </w:rPr>
        <w:t>A good mental health program would u</w:t>
      </w:r>
      <w:r w:rsidR="00CC0C97" w:rsidRPr="00CC0C97">
        <w:rPr>
          <w:rFonts w:ascii="Times New Roman" w:hAnsi="Times New Roman" w:cs="Times New Roman"/>
        </w:rPr>
        <w:t>ltimately save</w:t>
      </w:r>
      <w:r w:rsidR="00174F7C">
        <w:rPr>
          <w:rFonts w:ascii="Times New Roman" w:hAnsi="Times New Roman" w:cs="Times New Roman"/>
        </w:rPr>
        <w:t xml:space="preserve"> t</w:t>
      </w:r>
      <w:r w:rsidR="00CC0C97" w:rsidRPr="00CC0C97">
        <w:rPr>
          <w:rFonts w:ascii="Times New Roman" w:hAnsi="Times New Roman" w:cs="Times New Roman"/>
        </w:rPr>
        <w:t>he community money</w:t>
      </w:r>
      <w:r w:rsidR="00174F7C">
        <w:rPr>
          <w:rFonts w:ascii="Times New Roman" w:hAnsi="Times New Roman" w:cs="Times New Roman"/>
        </w:rPr>
        <w:t xml:space="preserve"> and get </w:t>
      </w:r>
      <w:r w:rsidR="00025AC1">
        <w:rPr>
          <w:rFonts w:ascii="Times New Roman" w:hAnsi="Times New Roman" w:cs="Times New Roman"/>
        </w:rPr>
        <w:t xml:space="preserve">people linked to </w:t>
      </w:r>
      <w:r w:rsidR="00174F7C">
        <w:rPr>
          <w:rFonts w:ascii="Times New Roman" w:hAnsi="Times New Roman" w:cs="Times New Roman"/>
        </w:rPr>
        <w:t>appropriate services</w:t>
      </w:r>
      <w:r w:rsidR="00025AC1">
        <w:rPr>
          <w:rFonts w:ascii="Times New Roman" w:hAnsi="Times New Roman" w:cs="Times New Roman"/>
        </w:rPr>
        <w:t xml:space="preserve"> and closer to being released from jail.  Chief Judge </w:t>
      </w:r>
      <w:r w:rsidR="003C7B65">
        <w:rPr>
          <w:rFonts w:ascii="Times New Roman" w:hAnsi="Times New Roman" w:cs="Times New Roman"/>
        </w:rPr>
        <w:t xml:space="preserve">Mahon </w:t>
      </w:r>
      <w:r w:rsidR="005751FA" w:rsidRPr="003C7B65">
        <w:rPr>
          <w:rFonts w:ascii="Times New Roman" w:hAnsi="Times New Roman" w:cs="Times New Roman"/>
        </w:rPr>
        <w:t>sh</w:t>
      </w:r>
      <w:r w:rsidR="005751FA">
        <w:rPr>
          <w:rFonts w:ascii="Times New Roman" w:hAnsi="Times New Roman" w:cs="Times New Roman"/>
        </w:rPr>
        <w:t>ared he has been speaking with Miami’s Director of Jail Diversion Program, Cindy</w:t>
      </w:r>
      <w:r w:rsidR="00025AC1">
        <w:rPr>
          <w:rFonts w:ascii="Times New Roman" w:hAnsi="Times New Roman" w:cs="Times New Roman"/>
        </w:rPr>
        <w:t xml:space="preserve"> </w:t>
      </w:r>
      <w:r w:rsidR="005751FA">
        <w:rPr>
          <w:rFonts w:ascii="Times New Roman" w:hAnsi="Times New Roman" w:cs="Times New Roman"/>
        </w:rPr>
        <w:t xml:space="preserve">Schwartz to discuss ideas </w:t>
      </w:r>
      <w:r w:rsidR="00CC0C97" w:rsidRPr="00CC0C97">
        <w:rPr>
          <w:rFonts w:ascii="Times New Roman" w:hAnsi="Times New Roman" w:cs="Times New Roman"/>
        </w:rPr>
        <w:t xml:space="preserve">about </w:t>
      </w:r>
      <w:r w:rsidR="005751FA">
        <w:rPr>
          <w:rFonts w:ascii="Times New Roman" w:hAnsi="Times New Roman" w:cs="Times New Roman"/>
        </w:rPr>
        <w:t>jump</w:t>
      </w:r>
      <w:r w:rsidR="00002E6E">
        <w:rPr>
          <w:rFonts w:ascii="Times New Roman" w:hAnsi="Times New Roman" w:cs="Times New Roman"/>
        </w:rPr>
        <w:t>-</w:t>
      </w:r>
      <w:r w:rsidR="005751FA">
        <w:rPr>
          <w:rFonts w:ascii="Times New Roman" w:hAnsi="Times New Roman" w:cs="Times New Roman"/>
        </w:rPr>
        <w:t xml:space="preserve">starting a model </w:t>
      </w:r>
      <w:r w:rsidR="00CC0C97" w:rsidRPr="00CC0C97">
        <w:rPr>
          <w:rFonts w:ascii="Times New Roman" w:hAnsi="Times New Roman" w:cs="Times New Roman"/>
        </w:rPr>
        <w:t xml:space="preserve">in Jacksonville. </w:t>
      </w:r>
      <w:r w:rsidR="005751FA">
        <w:rPr>
          <w:rFonts w:ascii="Times New Roman" w:hAnsi="Times New Roman" w:cs="Times New Roman"/>
        </w:rPr>
        <w:t xml:space="preserve">He expressed his commitment to </w:t>
      </w:r>
      <w:r w:rsidR="001B1B23">
        <w:rPr>
          <w:rFonts w:ascii="Times New Roman" w:hAnsi="Times New Roman" w:cs="Times New Roman"/>
        </w:rPr>
        <w:t>being a supporter and advocate in this effort</w:t>
      </w:r>
      <w:r w:rsidR="00A87C44">
        <w:rPr>
          <w:rFonts w:ascii="Times New Roman" w:hAnsi="Times New Roman" w:cs="Times New Roman"/>
        </w:rPr>
        <w:t xml:space="preserve">. The benefits </w:t>
      </w:r>
      <w:r w:rsidR="00002E6E">
        <w:rPr>
          <w:rFonts w:ascii="Times New Roman" w:hAnsi="Times New Roman" w:cs="Times New Roman"/>
        </w:rPr>
        <w:t>of</w:t>
      </w:r>
      <w:r w:rsidR="00A87C44">
        <w:rPr>
          <w:rFonts w:ascii="Times New Roman" w:hAnsi="Times New Roman" w:cs="Times New Roman"/>
        </w:rPr>
        <w:t xml:space="preserve"> addressing this population include individuals getting the right services, reduc</w:t>
      </w:r>
      <w:r w:rsidR="00002E6E">
        <w:rPr>
          <w:rFonts w:ascii="Times New Roman" w:hAnsi="Times New Roman" w:cs="Times New Roman"/>
        </w:rPr>
        <w:t>ing</w:t>
      </w:r>
      <w:r w:rsidR="00A87C44">
        <w:rPr>
          <w:rFonts w:ascii="Times New Roman" w:hAnsi="Times New Roman" w:cs="Times New Roman"/>
        </w:rPr>
        <w:t xml:space="preserve"> incarcerations, and savings in tax dollars, </w:t>
      </w:r>
      <w:r w:rsidR="00CC0C97" w:rsidRPr="00CC0C97">
        <w:rPr>
          <w:rFonts w:ascii="Times New Roman" w:hAnsi="Times New Roman" w:cs="Times New Roman"/>
        </w:rPr>
        <w:t>a win</w:t>
      </w:r>
      <w:r w:rsidR="00A87C44">
        <w:rPr>
          <w:rFonts w:ascii="Times New Roman" w:hAnsi="Times New Roman" w:cs="Times New Roman"/>
        </w:rPr>
        <w:t>-</w:t>
      </w:r>
      <w:r w:rsidR="00CC0C97" w:rsidRPr="00CC0C97">
        <w:rPr>
          <w:rFonts w:ascii="Times New Roman" w:hAnsi="Times New Roman" w:cs="Times New Roman"/>
        </w:rPr>
        <w:t>win</w:t>
      </w:r>
      <w:r w:rsidR="00A87C44">
        <w:rPr>
          <w:rFonts w:ascii="Times New Roman" w:hAnsi="Times New Roman" w:cs="Times New Roman"/>
        </w:rPr>
        <w:t xml:space="preserve">. This </w:t>
      </w:r>
      <w:r w:rsidR="00753657">
        <w:rPr>
          <w:rFonts w:ascii="Times New Roman" w:hAnsi="Times New Roman" w:cs="Times New Roman"/>
        </w:rPr>
        <w:t xml:space="preserve">effort will take time, patience, and funding. Chief </w:t>
      </w:r>
      <w:r w:rsidR="00753657" w:rsidRPr="003C7B65">
        <w:rPr>
          <w:rFonts w:ascii="Times New Roman" w:hAnsi="Times New Roman" w:cs="Times New Roman"/>
        </w:rPr>
        <w:t xml:space="preserve">Judge </w:t>
      </w:r>
      <w:r w:rsidR="00E92492" w:rsidRPr="00861BC8">
        <w:rPr>
          <w:rFonts w:ascii="Times New Roman" w:hAnsi="Times New Roman" w:cs="Times New Roman"/>
        </w:rPr>
        <w:t>Mahon</w:t>
      </w:r>
      <w:r w:rsidR="00753657">
        <w:rPr>
          <w:rFonts w:ascii="Times New Roman" w:hAnsi="Times New Roman" w:cs="Times New Roman"/>
        </w:rPr>
        <w:t xml:space="preserve"> stated that a public</w:t>
      </w:r>
      <w:r w:rsidR="00002E6E">
        <w:rPr>
          <w:rFonts w:ascii="Times New Roman" w:hAnsi="Times New Roman" w:cs="Times New Roman"/>
        </w:rPr>
        <w:t>-</w:t>
      </w:r>
      <w:r w:rsidR="00753657">
        <w:rPr>
          <w:rFonts w:ascii="Times New Roman" w:hAnsi="Times New Roman" w:cs="Times New Roman"/>
        </w:rPr>
        <w:t xml:space="preserve">private partnership is necessary to be successful.  He mentioned that State Attorney Melissa Nelson and Public Defender Charlie Cofer are fully supportive.  Recently, Mr. Cofer </w:t>
      </w:r>
      <w:r w:rsidR="00CC0C97" w:rsidRPr="00CC0C97">
        <w:rPr>
          <w:rFonts w:ascii="Times New Roman" w:hAnsi="Times New Roman" w:cs="Times New Roman"/>
        </w:rPr>
        <w:t xml:space="preserve">hired a social worker to </w:t>
      </w:r>
      <w:r w:rsidR="00753657">
        <w:rPr>
          <w:rFonts w:ascii="Times New Roman" w:hAnsi="Times New Roman" w:cs="Times New Roman"/>
        </w:rPr>
        <w:t>assess an</w:t>
      </w:r>
      <w:r w:rsidR="00071C5B">
        <w:rPr>
          <w:rFonts w:ascii="Times New Roman" w:hAnsi="Times New Roman" w:cs="Times New Roman"/>
        </w:rPr>
        <w:t>d</w:t>
      </w:r>
      <w:r w:rsidR="00753657">
        <w:rPr>
          <w:rFonts w:ascii="Times New Roman" w:hAnsi="Times New Roman" w:cs="Times New Roman"/>
        </w:rPr>
        <w:t xml:space="preserve"> assist clients </w:t>
      </w:r>
      <w:r w:rsidR="00071C5B">
        <w:rPr>
          <w:rFonts w:ascii="Times New Roman" w:hAnsi="Times New Roman" w:cs="Times New Roman"/>
        </w:rPr>
        <w:t xml:space="preserve">with connecting with </w:t>
      </w:r>
      <w:r w:rsidR="00CC0C97" w:rsidRPr="00CC0C97">
        <w:rPr>
          <w:rFonts w:ascii="Times New Roman" w:hAnsi="Times New Roman" w:cs="Times New Roman"/>
        </w:rPr>
        <w:t xml:space="preserve">appropriate services. </w:t>
      </w:r>
      <w:r w:rsidR="00861BC8">
        <w:rPr>
          <w:rFonts w:ascii="Times New Roman" w:hAnsi="Times New Roman" w:cs="Times New Roman"/>
        </w:rPr>
        <w:t xml:space="preserve">Chief Judge Mahon </w:t>
      </w:r>
      <w:r w:rsidR="00071C5B">
        <w:rPr>
          <w:rFonts w:ascii="Times New Roman" w:hAnsi="Times New Roman" w:cs="Times New Roman"/>
        </w:rPr>
        <w:t xml:space="preserve">concluded that he and </w:t>
      </w:r>
      <w:r w:rsidR="00B96D65">
        <w:rPr>
          <w:rFonts w:ascii="Times New Roman" w:hAnsi="Times New Roman" w:cs="Times New Roman"/>
        </w:rPr>
        <w:t>all</w:t>
      </w:r>
      <w:r w:rsidR="00071C5B">
        <w:rPr>
          <w:rFonts w:ascii="Times New Roman" w:hAnsi="Times New Roman" w:cs="Times New Roman"/>
        </w:rPr>
        <w:t xml:space="preserve"> the judges </w:t>
      </w:r>
      <w:r w:rsidR="00CC0C97" w:rsidRPr="00CC0C97">
        <w:rPr>
          <w:rFonts w:ascii="Times New Roman" w:hAnsi="Times New Roman" w:cs="Times New Roman"/>
        </w:rPr>
        <w:t>that work wit</w:t>
      </w:r>
      <w:r w:rsidR="00071C5B">
        <w:rPr>
          <w:rFonts w:ascii="Times New Roman" w:hAnsi="Times New Roman" w:cs="Times New Roman"/>
        </w:rPr>
        <w:t xml:space="preserve">h him are </w:t>
      </w:r>
      <w:r w:rsidR="00CC0C97" w:rsidRPr="00CC0C97">
        <w:rPr>
          <w:rFonts w:ascii="Times New Roman" w:hAnsi="Times New Roman" w:cs="Times New Roman"/>
        </w:rPr>
        <w:t xml:space="preserve">dedicated </w:t>
      </w:r>
      <w:r w:rsidR="00071C5B">
        <w:rPr>
          <w:rFonts w:ascii="Times New Roman" w:hAnsi="Times New Roman" w:cs="Times New Roman"/>
        </w:rPr>
        <w:t xml:space="preserve">see this </w:t>
      </w:r>
      <w:r w:rsidR="00CC0C97" w:rsidRPr="00CC0C97">
        <w:rPr>
          <w:rFonts w:ascii="Times New Roman" w:hAnsi="Times New Roman" w:cs="Times New Roman"/>
        </w:rPr>
        <w:t xml:space="preserve">issue through to </w:t>
      </w:r>
      <w:r w:rsidR="00B541E1" w:rsidRPr="00CC0C97">
        <w:rPr>
          <w:rFonts w:ascii="Times New Roman" w:hAnsi="Times New Roman" w:cs="Times New Roman"/>
        </w:rPr>
        <w:t>make</w:t>
      </w:r>
      <w:r w:rsidR="00CC0C97" w:rsidRPr="00CC0C97">
        <w:rPr>
          <w:rFonts w:ascii="Times New Roman" w:hAnsi="Times New Roman" w:cs="Times New Roman"/>
        </w:rPr>
        <w:t xml:space="preserve"> a difference in the community.</w:t>
      </w:r>
    </w:p>
    <w:p w14:paraId="46E800C2" w14:textId="77777777" w:rsidR="00002E6E" w:rsidRDefault="00002E6E" w:rsidP="0080519D">
      <w:pPr>
        <w:spacing w:after="0" w:line="240" w:lineRule="auto"/>
        <w:rPr>
          <w:rFonts w:ascii="Times New Roman" w:hAnsi="Times New Roman" w:cs="Times New Roman"/>
        </w:rPr>
      </w:pPr>
    </w:p>
    <w:p w14:paraId="0BF49FBB" w14:textId="4CB0430F" w:rsidR="00B96D65" w:rsidRDefault="00F17233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Representative W</w:t>
      </w:r>
      <w:r w:rsidR="00071C5B">
        <w:rPr>
          <w:rFonts w:ascii="Times New Roman" w:hAnsi="Times New Roman" w:cs="Times New Roman"/>
        </w:rPr>
        <w:t xml:space="preserve">yman Duggan </w:t>
      </w:r>
      <w:r w:rsidR="007A09F1">
        <w:rPr>
          <w:rFonts w:ascii="Times New Roman" w:hAnsi="Times New Roman" w:cs="Times New Roman"/>
        </w:rPr>
        <w:t>stated that he and the chief judge, state attorney, and public defender</w:t>
      </w:r>
      <w:r w:rsidR="00B96D65">
        <w:rPr>
          <w:rFonts w:ascii="Times New Roman" w:hAnsi="Times New Roman" w:cs="Times New Roman"/>
        </w:rPr>
        <w:t>, as a</w:t>
      </w:r>
      <w:r w:rsidR="007A09F1">
        <w:rPr>
          <w:rFonts w:ascii="Times New Roman" w:hAnsi="Times New Roman" w:cs="Times New Roman"/>
        </w:rPr>
        <w:t xml:space="preserve"> group</w:t>
      </w:r>
      <w:r w:rsidR="00B96D65">
        <w:rPr>
          <w:rFonts w:ascii="Times New Roman" w:hAnsi="Times New Roman" w:cs="Times New Roman"/>
        </w:rPr>
        <w:t>,</w:t>
      </w:r>
      <w:r w:rsidR="007A09F1">
        <w:rPr>
          <w:rFonts w:ascii="Times New Roman" w:hAnsi="Times New Roman" w:cs="Times New Roman"/>
        </w:rPr>
        <w:t xml:space="preserve"> have been working together for a couple of years looking at this issue.  </w:t>
      </w:r>
      <w:r w:rsidR="00B541E1">
        <w:rPr>
          <w:rFonts w:ascii="Times New Roman" w:hAnsi="Times New Roman" w:cs="Times New Roman"/>
        </w:rPr>
        <w:t xml:space="preserve">He </w:t>
      </w:r>
      <w:r w:rsidR="001909D2">
        <w:rPr>
          <w:rFonts w:ascii="Times New Roman" w:hAnsi="Times New Roman" w:cs="Times New Roman"/>
        </w:rPr>
        <w:t xml:space="preserve">informed the committee that he </w:t>
      </w:r>
      <w:r w:rsidR="00B541E1">
        <w:rPr>
          <w:rFonts w:ascii="Times New Roman" w:hAnsi="Times New Roman" w:cs="Times New Roman"/>
        </w:rPr>
        <w:t xml:space="preserve">submitted an appropriation request </w:t>
      </w:r>
      <w:r w:rsidR="00B541E1" w:rsidRPr="00B541E1">
        <w:rPr>
          <w:rFonts w:ascii="Times New Roman" w:hAnsi="Times New Roman" w:cs="Times New Roman"/>
        </w:rPr>
        <w:t>in this year</w:t>
      </w:r>
      <w:r w:rsidR="00B541E1">
        <w:rPr>
          <w:rFonts w:ascii="Times New Roman" w:hAnsi="Times New Roman" w:cs="Times New Roman"/>
        </w:rPr>
        <w:t>’s</w:t>
      </w:r>
      <w:r w:rsidR="00B541E1" w:rsidRPr="00B541E1">
        <w:rPr>
          <w:rFonts w:ascii="Times New Roman" w:hAnsi="Times New Roman" w:cs="Times New Roman"/>
        </w:rPr>
        <w:t xml:space="preserve"> s</w:t>
      </w:r>
      <w:r w:rsidR="00B541E1">
        <w:rPr>
          <w:rFonts w:ascii="Times New Roman" w:hAnsi="Times New Roman" w:cs="Times New Roman"/>
        </w:rPr>
        <w:t>t</w:t>
      </w:r>
      <w:r w:rsidR="00B541E1" w:rsidRPr="00B541E1">
        <w:rPr>
          <w:rFonts w:ascii="Times New Roman" w:hAnsi="Times New Roman" w:cs="Times New Roman"/>
        </w:rPr>
        <w:t>ate</w:t>
      </w:r>
      <w:r w:rsidR="00002E6E">
        <w:rPr>
          <w:rFonts w:ascii="Times New Roman" w:hAnsi="Times New Roman" w:cs="Times New Roman"/>
        </w:rPr>
        <w:t>-</w:t>
      </w:r>
      <w:r w:rsidR="00B541E1" w:rsidRPr="00B541E1">
        <w:rPr>
          <w:rFonts w:ascii="Times New Roman" w:hAnsi="Times New Roman" w:cs="Times New Roman"/>
        </w:rPr>
        <w:t xml:space="preserve">level budget for a Mental </w:t>
      </w:r>
      <w:r w:rsidR="00B541E1" w:rsidRPr="00B541E1">
        <w:rPr>
          <w:rFonts w:ascii="Times New Roman" w:hAnsi="Times New Roman" w:cs="Times New Roman"/>
        </w:rPr>
        <w:lastRenderedPageBreak/>
        <w:t>Health Pretrial Diversion Progra</w:t>
      </w:r>
      <w:r w:rsidR="00B541E1">
        <w:rPr>
          <w:rFonts w:ascii="Times New Roman" w:hAnsi="Times New Roman" w:cs="Times New Roman"/>
        </w:rPr>
        <w:t>m</w:t>
      </w:r>
      <w:r w:rsidR="00B541E1" w:rsidRPr="00B541E1">
        <w:rPr>
          <w:rFonts w:ascii="Times New Roman" w:hAnsi="Times New Roman" w:cs="Times New Roman"/>
        </w:rPr>
        <w:t xml:space="preserve">. </w:t>
      </w:r>
      <w:r w:rsidR="001909D2">
        <w:rPr>
          <w:rFonts w:ascii="Times New Roman" w:hAnsi="Times New Roman" w:cs="Times New Roman"/>
        </w:rPr>
        <w:t xml:space="preserve">The funding made it to the budget; however, it </w:t>
      </w:r>
      <w:r w:rsidR="001E374E">
        <w:rPr>
          <w:rFonts w:ascii="Times New Roman" w:hAnsi="Times New Roman" w:cs="Times New Roman"/>
        </w:rPr>
        <w:t>w</w:t>
      </w:r>
      <w:r w:rsidR="001909D2">
        <w:rPr>
          <w:rFonts w:ascii="Times New Roman" w:hAnsi="Times New Roman" w:cs="Times New Roman"/>
        </w:rPr>
        <w:t>as impacted by COVID19. Rep. Duggan commented the positive perspective</w:t>
      </w:r>
      <w:r w:rsidR="00E86BA2">
        <w:rPr>
          <w:rFonts w:ascii="Times New Roman" w:hAnsi="Times New Roman" w:cs="Times New Roman"/>
        </w:rPr>
        <w:t xml:space="preserve"> is the awareness at the state level and the involvement of public</w:t>
      </w:r>
      <w:r w:rsidR="00002E6E">
        <w:rPr>
          <w:rFonts w:ascii="Times New Roman" w:hAnsi="Times New Roman" w:cs="Times New Roman"/>
        </w:rPr>
        <w:t>-</w:t>
      </w:r>
      <w:r w:rsidR="00E86BA2">
        <w:rPr>
          <w:rFonts w:ascii="Times New Roman" w:hAnsi="Times New Roman" w:cs="Times New Roman"/>
        </w:rPr>
        <w:t>private partnerships</w:t>
      </w:r>
      <w:r w:rsidR="001E374E">
        <w:rPr>
          <w:rFonts w:ascii="Times New Roman" w:hAnsi="Times New Roman" w:cs="Times New Roman"/>
        </w:rPr>
        <w:t xml:space="preserve">. </w:t>
      </w:r>
      <w:r w:rsidR="00105649">
        <w:rPr>
          <w:rFonts w:ascii="Times New Roman" w:hAnsi="Times New Roman" w:cs="Times New Roman"/>
        </w:rPr>
        <w:t>With the jail as the</w:t>
      </w:r>
      <w:r w:rsidR="00105649" w:rsidRPr="00105649">
        <w:rPr>
          <w:rFonts w:ascii="Times New Roman" w:hAnsi="Times New Roman" w:cs="Times New Roman"/>
        </w:rPr>
        <w:t xml:space="preserve"> largest provider of mental health treatment in the county</w:t>
      </w:r>
      <w:r w:rsidR="00105649">
        <w:rPr>
          <w:rFonts w:ascii="Times New Roman" w:hAnsi="Times New Roman" w:cs="Times New Roman"/>
        </w:rPr>
        <w:t>, it is both ethical and economical</w:t>
      </w:r>
      <w:r w:rsidR="00002E6E">
        <w:rPr>
          <w:rFonts w:ascii="Times New Roman" w:hAnsi="Times New Roman" w:cs="Times New Roman"/>
        </w:rPr>
        <w:t>ly</w:t>
      </w:r>
      <w:r w:rsidR="00105649">
        <w:rPr>
          <w:rFonts w:ascii="Times New Roman" w:hAnsi="Times New Roman" w:cs="Times New Roman"/>
        </w:rPr>
        <w:t xml:space="preserve"> necessary</w:t>
      </w:r>
      <w:r w:rsidR="00E46C85">
        <w:rPr>
          <w:rFonts w:ascii="Times New Roman" w:hAnsi="Times New Roman" w:cs="Times New Roman"/>
        </w:rPr>
        <w:t xml:space="preserve"> </w:t>
      </w:r>
      <w:r w:rsidR="00E86BA2">
        <w:rPr>
          <w:rFonts w:ascii="Times New Roman" w:hAnsi="Times New Roman" w:cs="Times New Roman"/>
        </w:rPr>
        <w:t xml:space="preserve">to address the </w:t>
      </w:r>
      <w:r w:rsidR="00E46C85">
        <w:rPr>
          <w:rFonts w:ascii="Times New Roman" w:hAnsi="Times New Roman" w:cs="Times New Roman"/>
        </w:rPr>
        <w:t>m</w:t>
      </w:r>
      <w:r w:rsidR="00E86BA2">
        <w:rPr>
          <w:rFonts w:ascii="Times New Roman" w:hAnsi="Times New Roman" w:cs="Times New Roman"/>
        </w:rPr>
        <w:t xml:space="preserve">ental health issues within the </w:t>
      </w:r>
      <w:r w:rsidR="001E374E">
        <w:rPr>
          <w:rFonts w:ascii="Times New Roman" w:hAnsi="Times New Roman" w:cs="Times New Roman"/>
        </w:rPr>
        <w:t xml:space="preserve">jail system. It is unclear about funding in next year’s budget; however, Rep. Duggan committed to </w:t>
      </w:r>
      <w:r w:rsidR="00E46C85" w:rsidRPr="00E46C85">
        <w:rPr>
          <w:rFonts w:ascii="Times New Roman" w:hAnsi="Times New Roman" w:cs="Times New Roman"/>
        </w:rPr>
        <w:t>facilitat</w:t>
      </w:r>
      <w:r w:rsidR="00E46C85">
        <w:rPr>
          <w:rFonts w:ascii="Times New Roman" w:hAnsi="Times New Roman" w:cs="Times New Roman"/>
        </w:rPr>
        <w:t>ing</w:t>
      </w:r>
      <w:r w:rsidR="00E46C85" w:rsidRPr="00E46C85">
        <w:rPr>
          <w:rFonts w:ascii="Times New Roman" w:hAnsi="Times New Roman" w:cs="Times New Roman"/>
        </w:rPr>
        <w:t xml:space="preserve"> constructive public policy solutions </w:t>
      </w:r>
      <w:r w:rsidR="001E374E">
        <w:rPr>
          <w:rFonts w:ascii="Times New Roman" w:hAnsi="Times New Roman" w:cs="Times New Roman"/>
        </w:rPr>
        <w:t xml:space="preserve">of the issue as a priority at the state level.  </w:t>
      </w:r>
    </w:p>
    <w:p w14:paraId="5DEAC261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  <w:b/>
        </w:rPr>
      </w:pPr>
    </w:p>
    <w:p w14:paraId="04E3D195" w14:textId="21096C65" w:rsidR="006D421D" w:rsidRPr="006D3BB5" w:rsidRDefault="00F529D7" w:rsidP="0080519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Police Responses to Mental Health Crisis in the Community – Director Mike </w:t>
      </w:r>
      <w:r w:rsidRPr="003C7B65">
        <w:rPr>
          <w:rFonts w:ascii="Times New Roman" w:hAnsi="Times New Roman" w:cs="Times New Roman"/>
          <w:b/>
        </w:rPr>
        <w:t>B</w:t>
      </w:r>
      <w:r w:rsidR="00F17233">
        <w:rPr>
          <w:rFonts w:ascii="Times New Roman" w:hAnsi="Times New Roman" w:cs="Times New Roman"/>
          <w:b/>
        </w:rPr>
        <w:t>r</w:t>
      </w:r>
      <w:r w:rsidRPr="003C7B65">
        <w:rPr>
          <w:rFonts w:ascii="Times New Roman" w:hAnsi="Times New Roman" w:cs="Times New Roman"/>
          <w:b/>
        </w:rPr>
        <w:t>uno</w:t>
      </w:r>
      <w:r>
        <w:rPr>
          <w:rFonts w:ascii="Times New Roman" w:hAnsi="Times New Roman" w:cs="Times New Roman"/>
          <w:b/>
        </w:rPr>
        <w:t>, JSO</w:t>
      </w:r>
    </w:p>
    <w:p w14:paraId="7B104FEC" w14:textId="01901F49" w:rsidR="001E08C0" w:rsidRDefault="00F529D7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</w:t>
      </w:r>
      <w:r w:rsidRPr="003C7B65">
        <w:rPr>
          <w:rFonts w:ascii="Times New Roman" w:hAnsi="Times New Roman" w:cs="Times New Roman"/>
        </w:rPr>
        <w:t>B</w:t>
      </w:r>
      <w:r w:rsidR="00F17233">
        <w:rPr>
          <w:rFonts w:ascii="Times New Roman" w:hAnsi="Times New Roman" w:cs="Times New Roman"/>
        </w:rPr>
        <w:t>r</w:t>
      </w:r>
      <w:r w:rsidRPr="003C7B65">
        <w:rPr>
          <w:rFonts w:ascii="Times New Roman" w:hAnsi="Times New Roman" w:cs="Times New Roman"/>
        </w:rPr>
        <w:t>uno</w:t>
      </w:r>
      <w:r>
        <w:rPr>
          <w:rFonts w:ascii="Times New Roman" w:hAnsi="Times New Roman" w:cs="Times New Roman"/>
        </w:rPr>
        <w:t xml:space="preserve"> provided details regarding training an process for handling mental health calls for service. The</w:t>
      </w:r>
      <w:r w:rsidRPr="00F529D7">
        <w:rPr>
          <w:rFonts w:ascii="Times New Roman" w:hAnsi="Times New Roman" w:cs="Times New Roman"/>
        </w:rPr>
        <w:t xml:space="preserve"> Jacksonville Sheriff's Office</w:t>
      </w:r>
      <w:r w:rsidR="0093741F">
        <w:rPr>
          <w:rFonts w:ascii="Times New Roman" w:hAnsi="Times New Roman" w:cs="Times New Roman"/>
        </w:rPr>
        <w:t xml:space="preserve"> (JSO)</w:t>
      </w:r>
      <w:r>
        <w:rPr>
          <w:rFonts w:ascii="Times New Roman" w:hAnsi="Times New Roman" w:cs="Times New Roman"/>
        </w:rPr>
        <w:t xml:space="preserve"> </w:t>
      </w:r>
      <w:r w:rsidRPr="00F529D7">
        <w:rPr>
          <w:rFonts w:ascii="Times New Roman" w:hAnsi="Times New Roman" w:cs="Times New Roman"/>
        </w:rPr>
        <w:t>officers are trained to standards that meet the national</w:t>
      </w:r>
      <w:r>
        <w:rPr>
          <w:rFonts w:ascii="Times New Roman" w:hAnsi="Times New Roman" w:cs="Times New Roman"/>
        </w:rPr>
        <w:t xml:space="preserve">, </w:t>
      </w:r>
      <w:r w:rsidRPr="00F529D7">
        <w:rPr>
          <w:rFonts w:ascii="Times New Roman" w:hAnsi="Times New Roman" w:cs="Times New Roman"/>
        </w:rPr>
        <w:t>state</w:t>
      </w:r>
      <w:r>
        <w:rPr>
          <w:rFonts w:ascii="Times New Roman" w:hAnsi="Times New Roman" w:cs="Times New Roman"/>
        </w:rPr>
        <w:t>, and FDL</w:t>
      </w:r>
      <w:r w:rsidR="00E92492" w:rsidRPr="003C7B6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F529D7">
        <w:rPr>
          <w:rFonts w:ascii="Times New Roman" w:hAnsi="Times New Roman" w:cs="Times New Roman"/>
        </w:rPr>
        <w:t>standards</w:t>
      </w:r>
      <w:r>
        <w:rPr>
          <w:rFonts w:ascii="Times New Roman" w:hAnsi="Times New Roman" w:cs="Times New Roman"/>
        </w:rPr>
        <w:t xml:space="preserve"> a</w:t>
      </w:r>
      <w:r w:rsidR="00002E6E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 xml:space="preserve"> </w:t>
      </w:r>
      <w:r w:rsidRPr="00F529D7">
        <w:rPr>
          <w:rFonts w:ascii="Times New Roman" w:hAnsi="Times New Roman" w:cs="Times New Roman"/>
        </w:rPr>
        <w:t xml:space="preserve">critical incident training </w:t>
      </w:r>
      <w:r>
        <w:rPr>
          <w:rFonts w:ascii="Times New Roman" w:hAnsi="Times New Roman" w:cs="Times New Roman"/>
        </w:rPr>
        <w:t xml:space="preserve">(CIT). </w:t>
      </w:r>
      <w:r w:rsidR="00002E6E">
        <w:rPr>
          <w:rFonts w:ascii="Times New Roman" w:hAnsi="Times New Roman" w:cs="Times New Roman"/>
        </w:rPr>
        <w:t>Also</w:t>
      </w:r>
      <w:r>
        <w:rPr>
          <w:rFonts w:ascii="Times New Roman" w:hAnsi="Times New Roman" w:cs="Times New Roman"/>
        </w:rPr>
        <w:t>, de-</w:t>
      </w:r>
      <w:r w:rsidR="00065ED9">
        <w:rPr>
          <w:rFonts w:ascii="Times New Roman" w:hAnsi="Times New Roman" w:cs="Times New Roman"/>
        </w:rPr>
        <w:t>escalation, prevention</w:t>
      </w:r>
      <w:r w:rsidRPr="00F529D7">
        <w:rPr>
          <w:rFonts w:ascii="Times New Roman" w:hAnsi="Times New Roman" w:cs="Times New Roman"/>
        </w:rPr>
        <w:t xml:space="preserve"> of se</w:t>
      </w:r>
      <w:r w:rsidR="00002E6E">
        <w:rPr>
          <w:rFonts w:ascii="Times New Roman" w:hAnsi="Times New Roman" w:cs="Times New Roman"/>
        </w:rPr>
        <w:t>vere</w:t>
      </w:r>
      <w:r w:rsidRPr="00F529D7">
        <w:rPr>
          <w:rFonts w:ascii="Times New Roman" w:hAnsi="Times New Roman" w:cs="Times New Roman"/>
        </w:rPr>
        <w:t xml:space="preserve"> mental illness issues</w:t>
      </w:r>
      <w:r>
        <w:rPr>
          <w:rFonts w:ascii="Times New Roman" w:hAnsi="Times New Roman" w:cs="Times New Roman"/>
        </w:rPr>
        <w:t>, and M</w:t>
      </w:r>
      <w:r w:rsidRPr="00F529D7">
        <w:rPr>
          <w:rFonts w:ascii="Times New Roman" w:hAnsi="Times New Roman" w:cs="Times New Roman"/>
        </w:rPr>
        <w:t>ental Health First Aid</w:t>
      </w:r>
      <w:r>
        <w:rPr>
          <w:rFonts w:ascii="Times New Roman" w:hAnsi="Times New Roman" w:cs="Times New Roman"/>
        </w:rPr>
        <w:t xml:space="preserve"> are supplement trainings provided by JSO.  </w:t>
      </w:r>
      <w:r w:rsidR="00065ED9">
        <w:rPr>
          <w:rFonts w:ascii="Times New Roman" w:hAnsi="Times New Roman" w:cs="Times New Roman"/>
        </w:rPr>
        <w:t>Officers can</w:t>
      </w:r>
      <w:r w:rsidRPr="00F529D7">
        <w:rPr>
          <w:rFonts w:ascii="Times New Roman" w:hAnsi="Times New Roman" w:cs="Times New Roman"/>
        </w:rPr>
        <w:t xml:space="preserve"> Baker Act </w:t>
      </w:r>
      <w:r w:rsidR="00065ED9">
        <w:rPr>
          <w:rFonts w:ascii="Times New Roman" w:hAnsi="Times New Roman" w:cs="Times New Roman"/>
        </w:rPr>
        <w:t xml:space="preserve">individuals </w:t>
      </w:r>
      <w:r w:rsidRPr="00F529D7">
        <w:rPr>
          <w:rFonts w:ascii="Times New Roman" w:hAnsi="Times New Roman" w:cs="Times New Roman"/>
        </w:rPr>
        <w:t xml:space="preserve">per </w:t>
      </w:r>
      <w:r w:rsidR="00065ED9">
        <w:rPr>
          <w:rFonts w:ascii="Times New Roman" w:hAnsi="Times New Roman" w:cs="Times New Roman"/>
        </w:rPr>
        <w:t>F</w:t>
      </w:r>
      <w:r w:rsidRPr="00F529D7">
        <w:rPr>
          <w:rFonts w:ascii="Times New Roman" w:hAnsi="Times New Roman" w:cs="Times New Roman"/>
        </w:rPr>
        <w:t xml:space="preserve">lorida </w:t>
      </w:r>
      <w:r w:rsidR="00065ED9" w:rsidRPr="00F529D7">
        <w:rPr>
          <w:rFonts w:ascii="Times New Roman" w:hAnsi="Times New Roman" w:cs="Times New Roman"/>
        </w:rPr>
        <w:t>State Statute.</w:t>
      </w:r>
      <w:r w:rsidR="00065ED9">
        <w:rPr>
          <w:rFonts w:ascii="Times New Roman" w:hAnsi="Times New Roman" w:cs="Times New Roman"/>
        </w:rPr>
        <w:t xml:space="preserve"> I</w:t>
      </w:r>
      <w:r w:rsidR="00065ED9" w:rsidRPr="00065ED9">
        <w:rPr>
          <w:rFonts w:ascii="Times New Roman" w:hAnsi="Times New Roman" w:cs="Times New Roman"/>
        </w:rPr>
        <w:t>nitiat</w:t>
      </w:r>
      <w:r w:rsidR="00065ED9">
        <w:rPr>
          <w:rFonts w:ascii="Times New Roman" w:hAnsi="Times New Roman" w:cs="Times New Roman"/>
        </w:rPr>
        <w:t xml:space="preserve">ing a </w:t>
      </w:r>
      <w:r w:rsidR="00065ED9" w:rsidRPr="00065ED9">
        <w:rPr>
          <w:rFonts w:ascii="Times New Roman" w:hAnsi="Times New Roman" w:cs="Times New Roman"/>
        </w:rPr>
        <w:t xml:space="preserve">Baker Act </w:t>
      </w:r>
      <w:r w:rsidR="00065ED9">
        <w:rPr>
          <w:rFonts w:ascii="Times New Roman" w:hAnsi="Times New Roman" w:cs="Times New Roman"/>
        </w:rPr>
        <w:t xml:space="preserve">requires the officer to </w:t>
      </w:r>
      <w:r w:rsidR="00065ED9" w:rsidRPr="00065ED9">
        <w:rPr>
          <w:rFonts w:ascii="Times New Roman" w:hAnsi="Times New Roman" w:cs="Times New Roman"/>
        </w:rPr>
        <w:t xml:space="preserve">take </w:t>
      </w:r>
      <w:r w:rsidR="00065ED9">
        <w:rPr>
          <w:rFonts w:ascii="Times New Roman" w:hAnsi="Times New Roman" w:cs="Times New Roman"/>
        </w:rPr>
        <w:t>individuals t</w:t>
      </w:r>
      <w:r w:rsidR="00065ED9" w:rsidRPr="00065ED9">
        <w:rPr>
          <w:rFonts w:ascii="Times New Roman" w:hAnsi="Times New Roman" w:cs="Times New Roman"/>
        </w:rPr>
        <w:t>o any one of the seven local receiving facilities</w:t>
      </w:r>
      <w:r w:rsidR="00065ED9">
        <w:rPr>
          <w:rFonts w:ascii="Times New Roman" w:hAnsi="Times New Roman" w:cs="Times New Roman"/>
        </w:rPr>
        <w:t xml:space="preserve"> for assessment and treatment</w:t>
      </w:r>
      <w:r w:rsidR="00065ED9" w:rsidRPr="00065ED9">
        <w:rPr>
          <w:rFonts w:ascii="Times New Roman" w:hAnsi="Times New Roman" w:cs="Times New Roman"/>
        </w:rPr>
        <w:t xml:space="preserve">. </w:t>
      </w:r>
      <w:r w:rsidR="00065ED9">
        <w:rPr>
          <w:rFonts w:ascii="Times New Roman" w:hAnsi="Times New Roman" w:cs="Times New Roman"/>
        </w:rPr>
        <w:t xml:space="preserve">Since </w:t>
      </w:r>
      <w:r w:rsidR="001E08C0">
        <w:rPr>
          <w:rFonts w:ascii="Times New Roman" w:hAnsi="Times New Roman" w:cs="Times New Roman"/>
        </w:rPr>
        <w:t xml:space="preserve">the </w:t>
      </w:r>
      <w:r w:rsidR="001E08C0" w:rsidRPr="00065ED9">
        <w:rPr>
          <w:rFonts w:ascii="Times New Roman" w:hAnsi="Times New Roman" w:cs="Times New Roman"/>
        </w:rPr>
        <w:t>beginning</w:t>
      </w:r>
      <w:r w:rsidR="00065ED9" w:rsidRPr="00065ED9">
        <w:rPr>
          <w:rFonts w:ascii="Times New Roman" w:hAnsi="Times New Roman" w:cs="Times New Roman"/>
        </w:rPr>
        <w:t xml:space="preserve"> of 2020, </w:t>
      </w:r>
      <w:r w:rsidR="00065ED9">
        <w:rPr>
          <w:rFonts w:ascii="Times New Roman" w:hAnsi="Times New Roman" w:cs="Times New Roman"/>
        </w:rPr>
        <w:t xml:space="preserve">JSO has been utilizing a </w:t>
      </w:r>
      <w:r w:rsidR="00BE4EFF">
        <w:rPr>
          <w:rFonts w:ascii="Times New Roman" w:hAnsi="Times New Roman" w:cs="Times New Roman"/>
        </w:rPr>
        <w:t>Co-R</w:t>
      </w:r>
      <w:r w:rsidR="00065ED9">
        <w:rPr>
          <w:rFonts w:ascii="Times New Roman" w:hAnsi="Times New Roman" w:cs="Times New Roman"/>
        </w:rPr>
        <w:t>espon</w:t>
      </w:r>
      <w:r w:rsidR="00BE4EFF">
        <w:rPr>
          <w:rFonts w:ascii="Times New Roman" w:hAnsi="Times New Roman" w:cs="Times New Roman"/>
        </w:rPr>
        <w:t>der</w:t>
      </w:r>
      <w:r w:rsidR="00065ED9">
        <w:rPr>
          <w:rFonts w:ascii="Times New Roman" w:hAnsi="Times New Roman" w:cs="Times New Roman"/>
        </w:rPr>
        <w:t xml:space="preserve"> team, </w:t>
      </w:r>
      <w:r w:rsidR="00065ED9" w:rsidRPr="00065ED9">
        <w:rPr>
          <w:rFonts w:ascii="Times New Roman" w:hAnsi="Times New Roman" w:cs="Times New Roman"/>
        </w:rPr>
        <w:t>a police officer, and a clinician</w:t>
      </w:r>
      <w:r w:rsidR="00002E6E">
        <w:rPr>
          <w:rFonts w:ascii="Times New Roman" w:hAnsi="Times New Roman" w:cs="Times New Roman"/>
        </w:rPr>
        <w:t xml:space="preserve"> that works in the community</w:t>
      </w:r>
      <w:r w:rsidR="00065ED9" w:rsidRPr="00065ED9">
        <w:rPr>
          <w:rFonts w:ascii="Times New Roman" w:hAnsi="Times New Roman" w:cs="Times New Roman"/>
        </w:rPr>
        <w:t xml:space="preserve"> answering calls for service </w:t>
      </w:r>
      <w:r w:rsidR="00065ED9">
        <w:rPr>
          <w:rFonts w:ascii="Times New Roman" w:hAnsi="Times New Roman" w:cs="Times New Roman"/>
        </w:rPr>
        <w:t xml:space="preserve">and </w:t>
      </w:r>
      <w:r w:rsidR="00065ED9" w:rsidRPr="00065ED9">
        <w:rPr>
          <w:rFonts w:ascii="Times New Roman" w:hAnsi="Times New Roman" w:cs="Times New Roman"/>
        </w:rPr>
        <w:t>conducting follow</w:t>
      </w:r>
      <w:r w:rsidR="00002E6E">
        <w:rPr>
          <w:rFonts w:ascii="Times New Roman" w:hAnsi="Times New Roman" w:cs="Times New Roman"/>
        </w:rPr>
        <w:t>-</w:t>
      </w:r>
      <w:r w:rsidR="00065ED9" w:rsidRPr="00065ED9">
        <w:rPr>
          <w:rFonts w:ascii="Times New Roman" w:hAnsi="Times New Roman" w:cs="Times New Roman"/>
        </w:rPr>
        <w:t xml:space="preserve">ups with </w:t>
      </w:r>
      <w:r w:rsidR="00065ED9">
        <w:rPr>
          <w:rFonts w:ascii="Times New Roman" w:hAnsi="Times New Roman" w:cs="Times New Roman"/>
        </w:rPr>
        <w:t>clients. The team is d</w:t>
      </w:r>
      <w:r w:rsidR="00065ED9" w:rsidRPr="00065ED9">
        <w:rPr>
          <w:rFonts w:ascii="Times New Roman" w:hAnsi="Times New Roman" w:cs="Times New Roman"/>
        </w:rPr>
        <w:t>eveloping a client base</w:t>
      </w:r>
      <w:r w:rsidR="00065ED9">
        <w:rPr>
          <w:rFonts w:ascii="Times New Roman" w:hAnsi="Times New Roman" w:cs="Times New Roman"/>
        </w:rPr>
        <w:t xml:space="preserve"> system to </w:t>
      </w:r>
      <w:r w:rsidR="0093741F">
        <w:rPr>
          <w:rFonts w:ascii="Times New Roman" w:hAnsi="Times New Roman" w:cs="Times New Roman"/>
        </w:rPr>
        <w:t xml:space="preserve">aid in providing services. The </w:t>
      </w:r>
      <w:r w:rsidR="00002E6E">
        <w:rPr>
          <w:rFonts w:ascii="Times New Roman" w:hAnsi="Times New Roman" w:cs="Times New Roman"/>
        </w:rPr>
        <w:t>group</w:t>
      </w:r>
      <w:r w:rsidR="0093741F">
        <w:rPr>
          <w:rFonts w:ascii="Times New Roman" w:hAnsi="Times New Roman" w:cs="Times New Roman"/>
        </w:rPr>
        <w:t xml:space="preserve"> attempts to </w:t>
      </w:r>
      <w:r w:rsidR="00065ED9" w:rsidRPr="00065ED9">
        <w:rPr>
          <w:rFonts w:ascii="Times New Roman" w:hAnsi="Times New Roman" w:cs="Times New Roman"/>
        </w:rPr>
        <w:t>defer</w:t>
      </w:r>
      <w:r w:rsidR="0093741F">
        <w:rPr>
          <w:rFonts w:ascii="Times New Roman" w:hAnsi="Times New Roman" w:cs="Times New Roman"/>
        </w:rPr>
        <w:t xml:space="preserve"> </w:t>
      </w:r>
      <w:r w:rsidR="00065ED9" w:rsidRPr="00065ED9">
        <w:rPr>
          <w:rFonts w:ascii="Times New Roman" w:hAnsi="Times New Roman" w:cs="Times New Roman"/>
        </w:rPr>
        <w:t>and prevent</w:t>
      </w:r>
      <w:r w:rsidR="00065ED9">
        <w:rPr>
          <w:rFonts w:ascii="Times New Roman" w:hAnsi="Times New Roman" w:cs="Times New Roman"/>
        </w:rPr>
        <w:t xml:space="preserve"> </w:t>
      </w:r>
      <w:r w:rsidR="00065ED9" w:rsidRPr="00065ED9">
        <w:rPr>
          <w:rFonts w:ascii="Times New Roman" w:hAnsi="Times New Roman" w:cs="Times New Roman"/>
        </w:rPr>
        <w:t>arrest</w:t>
      </w:r>
      <w:r w:rsidR="001E08C0">
        <w:rPr>
          <w:rFonts w:ascii="Times New Roman" w:hAnsi="Times New Roman" w:cs="Times New Roman"/>
        </w:rPr>
        <w:t>s</w:t>
      </w:r>
      <w:r w:rsidR="00065ED9" w:rsidRPr="00065ED9">
        <w:rPr>
          <w:rFonts w:ascii="Times New Roman" w:hAnsi="Times New Roman" w:cs="Times New Roman"/>
        </w:rPr>
        <w:t xml:space="preserve"> through stabilization</w:t>
      </w:r>
      <w:r w:rsidR="00002E6E">
        <w:rPr>
          <w:rFonts w:ascii="Times New Roman" w:hAnsi="Times New Roman" w:cs="Times New Roman"/>
        </w:rPr>
        <w:t>,</w:t>
      </w:r>
      <w:r w:rsidR="001E08C0">
        <w:rPr>
          <w:rFonts w:ascii="Times New Roman" w:hAnsi="Times New Roman" w:cs="Times New Roman"/>
        </w:rPr>
        <w:t xml:space="preserve"> which can </w:t>
      </w:r>
      <w:r w:rsidR="00065ED9" w:rsidRPr="00065ED9">
        <w:rPr>
          <w:rFonts w:ascii="Times New Roman" w:hAnsi="Times New Roman" w:cs="Times New Roman"/>
        </w:rPr>
        <w:t xml:space="preserve">lead </w:t>
      </w:r>
      <w:r w:rsidR="001E08C0">
        <w:rPr>
          <w:rFonts w:ascii="Times New Roman" w:hAnsi="Times New Roman" w:cs="Times New Roman"/>
        </w:rPr>
        <w:t xml:space="preserve">to </w:t>
      </w:r>
      <w:r w:rsidR="00065ED9" w:rsidRPr="00065ED9">
        <w:rPr>
          <w:rFonts w:ascii="Times New Roman" w:hAnsi="Times New Roman" w:cs="Times New Roman"/>
        </w:rPr>
        <w:t xml:space="preserve">a </w:t>
      </w:r>
      <w:r w:rsidR="001E08C0">
        <w:rPr>
          <w:rFonts w:ascii="Times New Roman" w:hAnsi="Times New Roman" w:cs="Times New Roman"/>
        </w:rPr>
        <w:t>more p</w:t>
      </w:r>
      <w:r w:rsidR="00065ED9" w:rsidRPr="00065ED9">
        <w:rPr>
          <w:rFonts w:ascii="Times New Roman" w:hAnsi="Times New Roman" w:cs="Times New Roman"/>
        </w:rPr>
        <w:t>roductive life</w:t>
      </w:r>
      <w:r w:rsidR="001E08C0">
        <w:rPr>
          <w:rFonts w:ascii="Times New Roman" w:hAnsi="Times New Roman" w:cs="Times New Roman"/>
        </w:rPr>
        <w:t xml:space="preserve">. </w:t>
      </w:r>
    </w:p>
    <w:p w14:paraId="5590E846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</w:rPr>
      </w:pPr>
    </w:p>
    <w:p w14:paraId="4DE7BAC5" w14:textId="110CD6AA" w:rsidR="00E65DDE" w:rsidRDefault="001E08C0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</w:t>
      </w:r>
      <w:r w:rsidRPr="003C7B65">
        <w:rPr>
          <w:rFonts w:ascii="Times New Roman" w:hAnsi="Times New Roman" w:cs="Times New Roman"/>
        </w:rPr>
        <w:t>B</w:t>
      </w:r>
      <w:r w:rsidR="00F17233">
        <w:rPr>
          <w:rFonts w:ascii="Times New Roman" w:hAnsi="Times New Roman" w:cs="Times New Roman"/>
        </w:rPr>
        <w:t>r</w:t>
      </w:r>
      <w:r w:rsidRPr="003C7B65">
        <w:rPr>
          <w:rFonts w:ascii="Times New Roman" w:hAnsi="Times New Roman" w:cs="Times New Roman"/>
        </w:rPr>
        <w:t>uno</w:t>
      </w:r>
      <w:r>
        <w:rPr>
          <w:rFonts w:ascii="Times New Roman" w:hAnsi="Times New Roman" w:cs="Times New Roman"/>
        </w:rPr>
        <w:t xml:space="preserve"> shared that it cost approximately $98.75 per </w:t>
      </w:r>
      <w:r w:rsidR="00E65DDE">
        <w:rPr>
          <w:rFonts w:ascii="Times New Roman" w:hAnsi="Times New Roman" w:cs="Times New Roman"/>
        </w:rPr>
        <w:t xml:space="preserve">day per </w:t>
      </w:r>
      <w:r>
        <w:rPr>
          <w:rFonts w:ascii="Times New Roman" w:hAnsi="Times New Roman" w:cs="Times New Roman"/>
        </w:rPr>
        <w:t xml:space="preserve">inmate. In early 2020, JSO and MHRC conducted a study of 22 individuals </w:t>
      </w:r>
      <w:r w:rsidRPr="001E08C0">
        <w:rPr>
          <w:rFonts w:ascii="Times New Roman" w:hAnsi="Times New Roman" w:cs="Times New Roman"/>
        </w:rPr>
        <w:t xml:space="preserve">deemed high utilizers. </w:t>
      </w:r>
      <w:r>
        <w:rPr>
          <w:rFonts w:ascii="Times New Roman" w:hAnsi="Times New Roman" w:cs="Times New Roman"/>
        </w:rPr>
        <w:t xml:space="preserve">Most of the subjects </w:t>
      </w:r>
      <w:r w:rsidRPr="001E08C0">
        <w:rPr>
          <w:rFonts w:ascii="Times New Roman" w:hAnsi="Times New Roman" w:cs="Times New Roman"/>
        </w:rPr>
        <w:t>were arrested 15 or more times between January 2018 and November 2019</w:t>
      </w:r>
      <w:r>
        <w:rPr>
          <w:rFonts w:ascii="Times New Roman" w:hAnsi="Times New Roman" w:cs="Times New Roman"/>
        </w:rPr>
        <w:t>. 18 out of the 22</w:t>
      </w:r>
      <w:r w:rsidR="0093741F">
        <w:rPr>
          <w:rFonts w:ascii="Times New Roman" w:hAnsi="Times New Roman" w:cs="Times New Roman"/>
        </w:rPr>
        <w:t xml:space="preserve"> </w:t>
      </w:r>
      <w:r w:rsidRPr="001E08C0">
        <w:rPr>
          <w:rFonts w:ascii="Times New Roman" w:hAnsi="Times New Roman" w:cs="Times New Roman"/>
        </w:rPr>
        <w:t xml:space="preserve">were identified with mental health issues. </w:t>
      </w:r>
      <w:r w:rsidR="0093741F">
        <w:rPr>
          <w:rFonts w:ascii="Times New Roman" w:hAnsi="Times New Roman" w:cs="Times New Roman"/>
        </w:rPr>
        <w:t xml:space="preserve">The daily jail cost for the </w:t>
      </w:r>
      <w:r w:rsidR="00E65DDE">
        <w:rPr>
          <w:rFonts w:ascii="Times New Roman" w:hAnsi="Times New Roman" w:cs="Times New Roman"/>
        </w:rPr>
        <w:t>22</w:t>
      </w:r>
      <w:r w:rsidRPr="001E08C0">
        <w:rPr>
          <w:rFonts w:ascii="Times New Roman" w:hAnsi="Times New Roman" w:cs="Times New Roman"/>
        </w:rPr>
        <w:t xml:space="preserve"> individuals </w:t>
      </w:r>
      <w:r w:rsidR="0093741F">
        <w:rPr>
          <w:rFonts w:ascii="Times New Roman" w:hAnsi="Times New Roman" w:cs="Times New Roman"/>
        </w:rPr>
        <w:t xml:space="preserve">is estimated </w:t>
      </w:r>
      <w:r w:rsidR="00002E6E">
        <w:rPr>
          <w:rFonts w:ascii="Times New Roman" w:hAnsi="Times New Roman" w:cs="Times New Roman"/>
        </w:rPr>
        <w:t xml:space="preserve">at </w:t>
      </w:r>
      <w:r w:rsidRPr="001E08C0">
        <w:rPr>
          <w:rFonts w:ascii="Times New Roman" w:hAnsi="Times New Roman" w:cs="Times New Roman"/>
        </w:rPr>
        <w:t xml:space="preserve">over $788,000 based on the time spent in jail. </w:t>
      </w:r>
      <w:r w:rsidR="0093741F">
        <w:rPr>
          <w:rFonts w:ascii="Times New Roman" w:hAnsi="Times New Roman" w:cs="Times New Roman"/>
        </w:rPr>
        <w:t>When considering the time s</w:t>
      </w:r>
      <w:r w:rsidRPr="001E08C0">
        <w:rPr>
          <w:rFonts w:ascii="Times New Roman" w:hAnsi="Times New Roman" w:cs="Times New Roman"/>
        </w:rPr>
        <w:t xml:space="preserve">pent in the crisis stabilization unit, </w:t>
      </w:r>
      <w:r w:rsidR="0093741F">
        <w:rPr>
          <w:rFonts w:ascii="Times New Roman" w:hAnsi="Times New Roman" w:cs="Times New Roman"/>
        </w:rPr>
        <w:t xml:space="preserve">the </w:t>
      </w:r>
      <w:r w:rsidRPr="001E08C0">
        <w:rPr>
          <w:rFonts w:ascii="Times New Roman" w:hAnsi="Times New Roman" w:cs="Times New Roman"/>
        </w:rPr>
        <w:t xml:space="preserve">expenses for </w:t>
      </w:r>
      <w:r w:rsidR="0093741F">
        <w:rPr>
          <w:rFonts w:ascii="Times New Roman" w:hAnsi="Times New Roman" w:cs="Times New Roman"/>
        </w:rPr>
        <w:t>the 1</w:t>
      </w:r>
      <w:r w:rsidRPr="001E08C0">
        <w:rPr>
          <w:rFonts w:ascii="Times New Roman" w:hAnsi="Times New Roman" w:cs="Times New Roman"/>
        </w:rPr>
        <w:t xml:space="preserve">8 units </w:t>
      </w:r>
      <w:r w:rsidR="0093741F">
        <w:rPr>
          <w:rFonts w:ascii="Times New Roman" w:hAnsi="Times New Roman" w:cs="Times New Roman"/>
        </w:rPr>
        <w:t xml:space="preserve">rises to </w:t>
      </w:r>
      <w:r w:rsidRPr="001E08C0">
        <w:rPr>
          <w:rFonts w:ascii="Times New Roman" w:hAnsi="Times New Roman" w:cs="Times New Roman"/>
        </w:rPr>
        <w:t>1.3</w:t>
      </w:r>
      <w:r w:rsidR="00E65DDE">
        <w:rPr>
          <w:rFonts w:ascii="Times New Roman" w:hAnsi="Times New Roman" w:cs="Times New Roman"/>
        </w:rPr>
        <w:t>9</w:t>
      </w:r>
      <w:r w:rsidR="0093741F">
        <w:rPr>
          <w:rFonts w:ascii="Times New Roman" w:hAnsi="Times New Roman" w:cs="Times New Roman"/>
        </w:rPr>
        <w:t xml:space="preserve"> </w:t>
      </w:r>
      <w:r w:rsidRPr="001E08C0">
        <w:rPr>
          <w:rFonts w:ascii="Times New Roman" w:hAnsi="Times New Roman" w:cs="Times New Roman"/>
        </w:rPr>
        <w:t>million.</w:t>
      </w:r>
    </w:p>
    <w:p w14:paraId="2FC87ADB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53A3A4" w14:textId="332BBB98" w:rsidR="00E65DDE" w:rsidRPr="00E65DDE" w:rsidRDefault="00E65DDE" w:rsidP="0080519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65DDE">
        <w:rPr>
          <w:rFonts w:ascii="Times New Roman" w:hAnsi="Times New Roman" w:cs="Times New Roman"/>
          <w:b/>
          <w:bCs/>
        </w:rPr>
        <w:t>Programs in the Community and Coordinating Care – Cindy O’Brien, Mental Health Resource Center</w:t>
      </w:r>
    </w:p>
    <w:p w14:paraId="7BE51198" w14:textId="355639D9" w:rsidR="00F92FE0" w:rsidRDefault="00E65DDE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O’Brien</w:t>
      </w:r>
      <w:r w:rsidR="00F92FE0">
        <w:rPr>
          <w:rFonts w:ascii="Times New Roman" w:hAnsi="Times New Roman" w:cs="Times New Roman"/>
        </w:rPr>
        <w:t xml:space="preserve"> stated </w:t>
      </w:r>
      <w:r w:rsidR="00F92FE0" w:rsidRPr="00F92FE0">
        <w:rPr>
          <w:rFonts w:ascii="Times New Roman" w:hAnsi="Times New Roman" w:cs="Times New Roman"/>
        </w:rPr>
        <w:t>the Mental Health Resource Center</w:t>
      </w:r>
      <w:r w:rsidR="00F92FE0">
        <w:rPr>
          <w:rFonts w:ascii="Times New Roman" w:hAnsi="Times New Roman" w:cs="Times New Roman"/>
        </w:rPr>
        <w:t xml:space="preserve">, a 501c3 organization, </w:t>
      </w:r>
      <w:r w:rsidR="00F92FE0" w:rsidRPr="00F92FE0">
        <w:rPr>
          <w:rFonts w:ascii="Times New Roman" w:hAnsi="Times New Roman" w:cs="Times New Roman"/>
        </w:rPr>
        <w:t>provide</w:t>
      </w:r>
      <w:r w:rsidR="00F92FE0">
        <w:rPr>
          <w:rFonts w:ascii="Times New Roman" w:hAnsi="Times New Roman" w:cs="Times New Roman"/>
        </w:rPr>
        <w:t>s</w:t>
      </w:r>
      <w:r w:rsidR="00F92FE0" w:rsidRPr="00F92FE0">
        <w:rPr>
          <w:rFonts w:ascii="Times New Roman" w:hAnsi="Times New Roman" w:cs="Times New Roman"/>
        </w:rPr>
        <w:t xml:space="preserve"> a wide range of services in the community</w:t>
      </w:r>
      <w:r w:rsidR="00F92FE0">
        <w:rPr>
          <w:rFonts w:ascii="Times New Roman" w:hAnsi="Times New Roman" w:cs="Times New Roman"/>
        </w:rPr>
        <w:t xml:space="preserve"> and is </w:t>
      </w:r>
      <w:r w:rsidR="00F92FE0" w:rsidRPr="00F92FE0">
        <w:rPr>
          <w:rFonts w:ascii="Times New Roman" w:hAnsi="Times New Roman" w:cs="Times New Roman"/>
        </w:rPr>
        <w:t>Jacksonville</w:t>
      </w:r>
      <w:r w:rsidR="00F92FE0">
        <w:rPr>
          <w:rFonts w:ascii="Times New Roman" w:hAnsi="Times New Roman" w:cs="Times New Roman"/>
        </w:rPr>
        <w:t>,</w:t>
      </w:r>
      <w:r w:rsidR="00F92FE0" w:rsidRPr="00F92FE0">
        <w:rPr>
          <w:rFonts w:ascii="Times New Roman" w:hAnsi="Times New Roman" w:cs="Times New Roman"/>
        </w:rPr>
        <w:t xml:space="preserve"> Florida's largest provider in this area of mental health services. </w:t>
      </w:r>
      <w:r w:rsidR="00F92FE0">
        <w:rPr>
          <w:rFonts w:ascii="Times New Roman" w:hAnsi="Times New Roman" w:cs="Times New Roman"/>
        </w:rPr>
        <w:t xml:space="preserve">She </w:t>
      </w:r>
      <w:r>
        <w:rPr>
          <w:rFonts w:ascii="Times New Roman" w:hAnsi="Times New Roman" w:cs="Times New Roman"/>
        </w:rPr>
        <w:t>highlight</w:t>
      </w:r>
      <w:r w:rsidR="00F92FE0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programs that are working and interfacing with the criminal justice system</w:t>
      </w:r>
      <w:r w:rsidR="00F92FE0">
        <w:rPr>
          <w:rFonts w:ascii="Times New Roman" w:hAnsi="Times New Roman" w:cs="Times New Roman"/>
        </w:rPr>
        <w:t xml:space="preserve"> a</w:t>
      </w:r>
      <w:r w:rsidR="00002E6E">
        <w:rPr>
          <w:rFonts w:ascii="Times New Roman" w:hAnsi="Times New Roman" w:cs="Times New Roman"/>
        </w:rPr>
        <w:t>nd</w:t>
      </w:r>
      <w:r w:rsidR="00F92FE0">
        <w:rPr>
          <w:rFonts w:ascii="Times New Roman" w:hAnsi="Times New Roman" w:cs="Times New Roman"/>
        </w:rPr>
        <w:t xml:space="preserve"> the gaps in services.</w:t>
      </w:r>
      <w:r w:rsidR="00423A10">
        <w:rPr>
          <w:rFonts w:ascii="Times New Roman" w:hAnsi="Times New Roman" w:cs="Times New Roman"/>
        </w:rPr>
        <w:t xml:space="preserve"> </w:t>
      </w:r>
      <w:r w:rsidR="00F92FE0" w:rsidRPr="00423A10">
        <w:rPr>
          <w:rFonts w:ascii="Times New Roman" w:hAnsi="Times New Roman" w:cs="Times New Roman"/>
        </w:rPr>
        <w:t xml:space="preserve">Approximately 2 million times each year, people who have serious </w:t>
      </w:r>
      <w:r w:rsidR="00423A10" w:rsidRPr="00423A10">
        <w:rPr>
          <w:rFonts w:ascii="Times New Roman" w:hAnsi="Times New Roman" w:cs="Times New Roman"/>
        </w:rPr>
        <w:t>mental illnesses</w:t>
      </w:r>
      <w:r w:rsidR="00F92FE0" w:rsidRPr="00423A10">
        <w:rPr>
          <w:rFonts w:ascii="Times New Roman" w:hAnsi="Times New Roman" w:cs="Times New Roman"/>
        </w:rPr>
        <w:t xml:space="preserve"> are admitted to jails across the Nation</w:t>
      </w:r>
      <w:r w:rsidR="00423A10">
        <w:rPr>
          <w:rFonts w:ascii="Times New Roman" w:hAnsi="Times New Roman" w:cs="Times New Roman"/>
        </w:rPr>
        <w:t xml:space="preserve">. </w:t>
      </w:r>
      <w:r w:rsidR="00F92FE0" w:rsidRPr="00F92FE0">
        <w:rPr>
          <w:rFonts w:ascii="Times New Roman" w:hAnsi="Times New Roman" w:cs="Times New Roman"/>
        </w:rPr>
        <w:t>Once incarcerated, they</w:t>
      </w:r>
      <w:r w:rsidR="00423A10">
        <w:rPr>
          <w:rFonts w:ascii="Times New Roman" w:hAnsi="Times New Roman" w:cs="Times New Roman"/>
        </w:rPr>
        <w:t xml:space="preserve"> are </w:t>
      </w:r>
      <w:r w:rsidR="00F92FE0" w:rsidRPr="00F92FE0">
        <w:rPr>
          <w:rFonts w:ascii="Times New Roman" w:hAnsi="Times New Roman" w:cs="Times New Roman"/>
        </w:rPr>
        <w:t>more likely to spend extended periods in jail than quickly being released back to the community</w:t>
      </w:r>
      <w:r w:rsidR="00002E6E">
        <w:rPr>
          <w:rFonts w:ascii="Times New Roman" w:hAnsi="Times New Roman" w:cs="Times New Roman"/>
        </w:rPr>
        <w:t>,</w:t>
      </w:r>
      <w:r w:rsidR="00423A10">
        <w:rPr>
          <w:rFonts w:ascii="Times New Roman" w:hAnsi="Times New Roman" w:cs="Times New Roman"/>
        </w:rPr>
        <w:t xml:space="preserve"> unlike </w:t>
      </w:r>
      <w:r w:rsidR="00F92FE0" w:rsidRPr="00F92FE0">
        <w:rPr>
          <w:rFonts w:ascii="Times New Roman" w:hAnsi="Times New Roman" w:cs="Times New Roman"/>
        </w:rPr>
        <w:t xml:space="preserve">many others </w:t>
      </w:r>
      <w:r w:rsidR="00423A10">
        <w:rPr>
          <w:rFonts w:ascii="Times New Roman" w:hAnsi="Times New Roman" w:cs="Times New Roman"/>
        </w:rPr>
        <w:t xml:space="preserve">with </w:t>
      </w:r>
      <w:r w:rsidR="00F92FE0" w:rsidRPr="00F92FE0">
        <w:rPr>
          <w:rFonts w:ascii="Times New Roman" w:hAnsi="Times New Roman" w:cs="Times New Roman"/>
        </w:rPr>
        <w:t>resources and the ability to negotiate the legal system</w:t>
      </w:r>
      <w:r w:rsidR="00423A10">
        <w:rPr>
          <w:rFonts w:ascii="Times New Roman" w:hAnsi="Times New Roman" w:cs="Times New Roman"/>
        </w:rPr>
        <w:t>. O</w:t>
      </w:r>
      <w:r w:rsidR="00423A10" w:rsidRPr="00F92FE0">
        <w:rPr>
          <w:rFonts w:ascii="Times New Roman" w:hAnsi="Times New Roman" w:cs="Times New Roman"/>
        </w:rPr>
        <w:t>ften</w:t>
      </w:r>
      <w:r w:rsidR="00F92FE0" w:rsidRPr="00F92FE0">
        <w:rPr>
          <w:rFonts w:ascii="Times New Roman" w:hAnsi="Times New Roman" w:cs="Times New Roman"/>
        </w:rPr>
        <w:t xml:space="preserve">, many of these individuals are arrested for </w:t>
      </w:r>
      <w:r w:rsidR="00002E6E">
        <w:rPr>
          <w:rFonts w:ascii="Times New Roman" w:hAnsi="Times New Roman" w:cs="Times New Roman"/>
        </w:rPr>
        <w:t>necessary</w:t>
      </w:r>
      <w:r w:rsidR="00F92FE0" w:rsidRPr="00F92FE0">
        <w:rPr>
          <w:rFonts w:ascii="Times New Roman" w:hAnsi="Times New Roman" w:cs="Times New Roman"/>
        </w:rPr>
        <w:t xml:space="preserve"> nuisance types charge</w:t>
      </w:r>
      <w:r w:rsidR="00423A10">
        <w:rPr>
          <w:rFonts w:ascii="Times New Roman" w:hAnsi="Times New Roman" w:cs="Times New Roman"/>
        </w:rPr>
        <w:t>s such as</w:t>
      </w:r>
      <w:r w:rsidR="00F92FE0" w:rsidRPr="00F92FE0">
        <w:rPr>
          <w:rFonts w:ascii="Times New Roman" w:hAnsi="Times New Roman" w:cs="Times New Roman"/>
        </w:rPr>
        <w:t xml:space="preserve"> trespassing</w:t>
      </w:r>
      <w:r w:rsidR="00002E6E">
        <w:rPr>
          <w:rFonts w:ascii="Times New Roman" w:hAnsi="Times New Roman" w:cs="Times New Roman"/>
        </w:rPr>
        <w:t>,</w:t>
      </w:r>
      <w:r w:rsidR="00F92FE0" w:rsidRPr="00F92FE0">
        <w:rPr>
          <w:rFonts w:ascii="Times New Roman" w:hAnsi="Times New Roman" w:cs="Times New Roman"/>
        </w:rPr>
        <w:t xml:space="preserve"> public intoxication, and other things that end up drawing attention to themselves or creating issues with businesses</w:t>
      </w:r>
      <w:r w:rsidR="00423A10">
        <w:rPr>
          <w:rFonts w:ascii="Times New Roman" w:hAnsi="Times New Roman" w:cs="Times New Roman"/>
        </w:rPr>
        <w:t>,</w:t>
      </w:r>
      <w:r w:rsidR="00F92FE0" w:rsidRPr="00F92FE0">
        <w:rPr>
          <w:rFonts w:ascii="Times New Roman" w:hAnsi="Times New Roman" w:cs="Times New Roman"/>
        </w:rPr>
        <w:t xml:space="preserve"> family, </w:t>
      </w:r>
      <w:r w:rsidR="00423A10">
        <w:rPr>
          <w:rFonts w:ascii="Times New Roman" w:hAnsi="Times New Roman" w:cs="Times New Roman"/>
        </w:rPr>
        <w:t>f</w:t>
      </w:r>
      <w:r w:rsidR="00F92FE0" w:rsidRPr="00F92FE0">
        <w:rPr>
          <w:rFonts w:ascii="Times New Roman" w:hAnsi="Times New Roman" w:cs="Times New Roman"/>
        </w:rPr>
        <w:t>riends</w:t>
      </w:r>
      <w:r w:rsidR="00423A10">
        <w:rPr>
          <w:rFonts w:ascii="Times New Roman" w:hAnsi="Times New Roman" w:cs="Times New Roman"/>
        </w:rPr>
        <w:t>,</w:t>
      </w:r>
      <w:r w:rsidR="00F92FE0" w:rsidRPr="00F92FE0">
        <w:rPr>
          <w:rFonts w:ascii="Times New Roman" w:hAnsi="Times New Roman" w:cs="Times New Roman"/>
        </w:rPr>
        <w:t xml:space="preserve"> or neighbors. </w:t>
      </w:r>
      <w:r w:rsidR="00423A10">
        <w:rPr>
          <w:rFonts w:ascii="Times New Roman" w:hAnsi="Times New Roman" w:cs="Times New Roman"/>
        </w:rPr>
        <w:t xml:space="preserve">Thus, </w:t>
      </w:r>
      <w:r w:rsidR="00F92FE0" w:rsidRPr="00F92FE0">
        <w:rPr>
          <w:rFonts w:ascii="Times New Roman" w:hAnsi="Times New Roman" w:cs="Times New Roman"/>
        </w:rPr>
        <w:t xml:space="preserve">the risk factors leading to regress are often not only mental illness but social issues </w:t>
      </w:r>
      <w:r w:rsidR="00423A10">
        <w:rPr>
          <w:rFonts w:ascii="Times New Roman" w:hAnsi="Times New Roman" w:cs="Times New Roman"/>
        </w:rPr>
        <w:t xml:space="preserve">like unstable </w:t>
      </w:r>
      <w:r w:rsidR="00F92FE0" w:rsidRPr="00F92FE0">
        <w:rPr>
          <w:rFonts w:ascii="Times New Roman" w:hAnsi="Times New Roman" w:cs="Times New Roman"/>
        </w:rPr>
        <w:t>housing</w:t>
      </w:r>
      <w:r w:rsidR="00423A10">
        <w:rPr>
          <w:rFonts w:ascii="Times New Roman" w:hAnsi="Times New Roman" w:cs="Times New Roman"/>
        </w:rPr>
        <w:t xml:space="preserve">, </w:t>
      </w:r>
      <w:r w:rsidR="00F92FE0" w:rsidRPr="00F92FE0">
        <w:rPr>
          <w:rFonts w:ascii="Times New Roman" w:hAnsi="Times New Roman" w:cs="Times New Roman"/>
        </w:rPr>
        <w:t xml:space="preserve">unemployment </w:t>
      </w:r>
      <w:r w:rsidR="00423A10">
        <w:rPr>
          <w:rFonts w:ascii="Times New Roman" w:hAnsi="Times New Roman" w:cs="Times New Roman"/>
        </w:rPr>
        <w:t xml:space="preserve">or </w:t>
      </w:r>
      <w:r w:rsidR="00F92FE0" w:rsidRPr="00F92FE0">
        <w:rPr>
          <w:rFonts w:ascii="Times New Roman" w:hAnsi="Times New Roman" w:cs="Times New Roman"/>
        </w:rPr>
        <w:t>lack of income, limited family support</w:t>
      </w:r>
      <w:r w:rsidR="00423A10">
        <w:rPr>
          <w:rFonts w:ascii="Times New Roman" w:hAnsi="Times New Roman" w:cs="Times New Roman"/>
        </w:rPr>
        <w:t xml:space="preserve">, </w:t>
      </w:r>
      <w:r w:rsidR="00F92FE0" w:rsidRPr="00F92FE0">
        <w:rPr>
          <w:rFonts w:ascii="Times New Roman" w:hAnsi="Times New Roman" w:cs="Times New Roman"/>
        </w:rPr>
        <w:t xml:space="preserve">and </w:t>
      </w:r>
      <w:r w:rsidR="00423A10" w:rsidRPr="00F92FE0">
        <w:rPr>
          <w:rFonts w:ascii="Times New Roman" w:hAnsi="Times New Roman" w:cs="Times New Roman"/>
        </w:rPr>
        <w:t>several</w:t>
      </w:r>
      <w:r w:rsidR="00F92FE0" w:rsidRPr="00F92FE0">
        <w:rPr>
          <w:rFonts w:ascii="Times New Roman" w:hAnsi="Times New Roman" w:cs="Times New Roman"/>
        </w:rPr>
        <w:t xml:space="preserve"> other things</w:t>
      </w:r>
      <w:r w:rsidR="00423A10">
        <w:rPr>
          <w:rFonts w:ascii="Times New Roman" w:hAnsi="Times New Roman" w:cs="Times New Roman"/>
        </w:rPr>
        <w:t xml:space="preserve"> presenting as a </w:t>
      </w:r>
      <w:r w:rsidR="00F92FE0" w:rsidRPr="00F92FE0">
        <w:rPr>
          <w:rFonts w:ascii="Times New Roman" w:hAnsi="Times New Roman" w:cs="Times New Roman"/>
        </w:rPr>
        <w:t>challenge</w:t>
      </w:r>
      <w:r w:rsidR="00423A10">
        <w:rPr>
          <w:rFonts w:ascii="Times New Roman" w:hAnsi="Times New Roman" w:cs="Times New Roman"/>
        </w:rPr>
        <w:t xml:space="preserve">. </w:t>
      </w:r>
    </w:p>
    <w:p w14:paraId="4B02AC98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</w:rPr>
      </w:pPr>
    </w:p>
    <w:p w14:paraId="3F893E75" w14:textId="675A009C" w:rsidR="00EE37F5" w:rsidRDefault="00423A10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MHRC has</w:t>
      </w:r>
      <w:r w:rsidRPr="00423A10">
        <w:rPr>
          <w:rFonts w:ascii="Times New Roman" w:hAnsi="Times New Roman" w:cs="Times New Roman"/>
        </w:rPr>
        <w:t xml:space="preserve"> two treatment centers, one on the north side and one on the south side</w:t>
      </w:r>
      <w:r w:rsidR="00D14663">
        <w:rPr>
          <w:rFonts w:ascii="Times New Roman" w:hAnsi="Times New Roman" w:cs="Times New Roman"/>
        </w:rPr>
        <w:t xml:space="preserve"> of Jacksonville. </w:t>
      </w:r>
      <w:r w:rsidRPr="00423A10">
        <w:rPr>
          <w:rFonts w:ascii="Times New Roman" w:hAnsi="Times New Roman" w:cs="Times New Roman"/>
        </w:rPr>
        <w:t xml:space="preserve"> </w:t>
      </w:r>
      <w:r w:rsidR="00D14663">
        <w:rPr>
          <w:rFonts w:ascii="Times New Roman" w:hAnsi="Times New Roman" w:cs="Times New Roman"/>
        </w:rPr>
        <w:t xml:space="preserve">The agency adopted </w:t>
      </w:r>
      <w:r w:rsidRPr="00423A10">
        <w:rPr>
          <w:rFonts w:ascii="Times New Roman" w:hAnsi="Times New Roman" w:cs="Times New Roman"/>
        </w:rPr>
        <w:t>an urgent care type model</w:t>
      </w:r>
      <w:r w:rsidR="00D14663">
        <w:rPr>
          <w:rFonts w:ascii="Times New Roman" w:hAnsi="Times New Roman" w:cs="Times New Roman"/>
        </w:rPr>
        <w:t xml:space="preserve"> that allows </w:t>
      </w:r>
      <w:r w:rsidRPr="00423A10">
        <w:rPr>
          <w:rFonts w:ascii="Times New Roman" w:hAnsi="Times New Roman" w:cs="Times New Roman"/>
        </w:rPr>
        <w:t xml:space="preserve">any individual </w:t>
      </w:r>
      <w:r w:rsidR="00D14663">
        <w:rPr>
          <w:rFonts w:ascii="Times New Roman" w:hAnsi="Times New Roman" w:cs="Times New Roman"/>
        </w:rPr>
        <w:t>to w</w:t>
      </w:r>
      <w:r w:rsidRPr="00423A10">
        <w:rPr>
          <w:rFonts w:ascii="Times New Roman" w:hAnsi="Times New Roman" w:cs="Times New Roman"/>
        </w:rPr>
        <w:t xml:space="preserve">alk in at any time and speak to someone about their needs </w:t>
      </w:r>
      <w:r w:rsidR="00D14663">
        <w:rPr>
          <w:rFonts w:ascii="Times New Roman" w:hAnsi="Times New Roman" w:cs="Times New Roman"/>
        </w:rPr>
        <w:t xml:space="preserve">and receive services. From July 2019 through June 2020, the centers served 5,478 individuals with </w:t>
      </w:r>
      <w:r w:rsidRPr="00423A10">
        <w:rPr>
          <w:rFonts w:ascii="Times New Roman" w:hAnsi="Times New Roman" w:cs="Times New Roman"/>
        </w:rPr>
        <w:t xml:space="preserve">over 3000 </w:t>
      </w:r>
      <w:r w:rsidR="00D14663">
        <w:rPr>
          <w:rFonts w:ascii="Times New Roman" w:hAnsi="Times New Roman" w:cs="Times New Roman"/>
        </w:rPr>
        <w:t xml:space="preserve">were </w:t>
      </w:r>
      <w:r w:rsidRPr="00423A10">
        <w:rPr>
          <w:rFonts w:ascii="Times New Roman" w:hAnsi="Times New Roman" w:cs="Times New Roman"/>
        </w:rPr>
        <w:t>walk</w:t>
      </w:r>
      <w:r w:rsidR="00D14663">
        <w:rPr>
          <w:rFonts w:ascii="Times New Roman" w:hAnsi="Times New Roman" w:cs="Times New Roman"/>
        </w:rPr>
        <w:t>-</w:t>
      </w:r>
      <w:r w:rsidRPr="00423A10">
        <w:rPr>
          <w:rFonts w:ascii="Times New Roman" w:hAnsi="Times New Roman" w:cs="Times New Roman"/>
        </w:rPr>
        <w:t>in</w:t>
      </w:r>
      <w:r w:rsidR="00D14663">
        <w:rPr>
          <w:rFonts w:ascii="Times New Roman" w:hAnsi="Times New Roman" w:cs="Times New Roman"/>
        </w:rPr>
        <w:t xml:space="preserve">s. </w:t>
      </w:r>
      <w:r w:rsidRPr="00423A10">
        <w:rPr>
          <w:rFonts w:ascii="Times New Roman" w:hAnsi="Times New Roman" w:cs="Times New Roman"/>
        </w:rPr>
        <w:t xml:space="preserve"> </w:t>
      </w:r>
      <w:r w:rsidR="00D14663">
        <w:rPr>
          <w:rFonts w:ascii="Times New Roman" w:hAnsi="Times New Roman" w:cs="Times New Roman"/>
        </w:rPr>
        <w:t xml:space="preserve">Thus, the model shows that </w:t>
      </w:r>
      <w:r w:rsidRPr="00423A10">
        <w:rPr>
          <w:rFonts w:ascii="Times New Roman" w:hAnsi="Times New Roman" w:cs="Times New Roman"/>
        </w:rPr>
        <w:t xml:space="preserve">people </w:t>
      </w:r>
      <w:r w:rsidR="00D14663">
        <w:rPr>
          <w:rFonts w:ascii="Times New Roman" w:hAnsi="Times New Roman" w:cs="Times New Roman"/>
        </w:rPr>
        <w:t xml:space="preserve">utilize the </w:t>
      </w:r>
      <w:r w:rsidRPr="00423A10">
        <w:rPr>
          <w:rFonts w:ascii="Times New Roman" w:hAnsi="Times New Roman" w:cs="Times New Roman"/>
        </w:rPr>
        <w:t xml:space="preserve">opportunity to walk in </w:t>
      </w:r>
      <w:r w:rsidR="00D14663">
        <w:rPr>
          <w:rFonts w:ascii="Times New Roman" w:hAnsi="Times New Roman" w:cs="Times New Roman"/>
        </w:rPr>
        <w:t xml:space="preserve">for services when </w:t>
      </w:r>
      <w:r w:rsidR="00002E6E">
        <w:rPr>
          <w:rFonts w:ascii="Times New Roman" w:hAnsi="Times New Roman" w:cs="Times New Roman"/>
        </w:rPr>
        <w:t>need</w:t>
      </w:r>
      <w:r w:rsidR="00D14663">
        <w:rPr>
          <w:rFonts w:ascii="Times New Roman" w:hAnsi="Times New Roman" w:cs="Times New Roman"/>
        </w:rPr>
        <w:t xml:space="preserve">ed. With the </w:t>
      </w:r>
      <w:r w:rsidR="00D14663" w:rsidRPr="00D14663">
        <w:rPr>
          <w:rFonts w:ascii="Times New Roman" w:hAnsi="Times New Roman" w:cs="Times New Roman"/>
        </w:rPr>
        <w:t xml:space="preserve">Jail Diversion </w:t>
      </w:r>
      <w:r w:rsidR="00D14663">
        <w:rPr>
          <w:rFonts w:ascii="Times New Roman" w:hAnsi="Times New Roman" w:cs="Times New Roman"/>
        </w:rPr>
        <w:t xml:space="preserve">and In-Jail </w:t>
      </w:r>
      <w:r w:rsidR="00D14663" w:rsidRPr="00D14663">
        <w:rPr>
          <w:rFonts w:ascii="Times New Roman" w:hAnsi="Times New Roman" w:cs="Times New Roman"/>
        </w:rPr>
        <w:t>Service Coordination Program</w:t>
      </w:r>
      <w:r w:rsidR="00D14663">
        <w:rPr>
          <w:rFonts w:ascii="Times New Roman" w:hAnsi="Times New Roman" w:cs="Times New Roman"/>
        </w:rPr>
        <w:t xml:space="preserve">, MHRC has </w:t>
      </w:r>
      <w:r w:rsidR="00D14663" w:rsidRPr="00D14663">
        <w:rPr>
          <w:rFonts w:ascii="Times New Roman" w:hAnsi="Times New Roman" w:cs="Times New Roman"/>
        </w:rPr>
        <w:t>two staff located within the pretrial detention facility</w:t>
      </w:r>
      <w:r w:rsidR="00D14663">
        <w:rPr>
          <w:rFonts w:ascii="Times New Roman" w:hAnsi="Times New Roman" w:cs="Times New Roman"/>
        </w:rPr>
        <w:t xml:space="preserve">. One is assigned to </w:t>
      </w:r>
      <w:r w:rsidR="00D14663" w:rsidRPr="00D14663">
        <w:rPr>
          <w:rFonts w:ascii="Times New Roman" w:hAnsi="Times New Roman" w:cs="Times New Roman"/>
        </w:rPr>
        <w:t>first appearance court</w:t>
      </w:r>
      <w:r w:rsidR="00EE37F5">
        <w:rPr>
          <w:rFonts w:ascii="Times New Roman" w:hAnsi="Times New Roman" w:cs="Times New Roman"/>
        </w:rPr>
        <w:t xml:space="preserve"> to </w:t>
      </w:r>
      <w:r w:rsidR="00EE37F5" w:rsidRPr="00EE37F5">
        <w:rPr>
          <w:rFonts w:ascii="Times New Roman" w:hAnsi="Times New Roman" w:cs="Times New Roman"/>
        </w:rPr>
        <w:t xml:space="preserve">review arrest and booking reports </w:t>
      </w:r>
      <w:r w:rsidR="00EE37F5">
        <w:rPr>
          <w:rFonts w:ascii="Times New Roman" w:hAnsi="Times New Roman" w:cs="Times New Roman"/>
        </w:rPr>
        <w:t xml:space="preserve">and identify those that </w:t>
      </w:r>
      <w:r w:rsidR="00D14663" w:rsidRPr="00D14663">
        <w:rPr>
          <w:rFonts w:ascii="Times New Roman" w:hAnsi="Times New Roman" w:cs="Times New Roman"/>
        </w:rPr>
        <w:t xml:space="preserve">may have been arrested </w:t>
      </w:r>
      <w:r w:rsidR="00EE37F5">
        <w:rPr>
          <w:rFonts w:ascii="Times New Roman" w:hAnsi="Times New Roman" w:cs="Times New Roman"/>
        </w:rPr>
        <w:t>and p</w:t>
      </w:r>
      <w:r w:rsidR="00D14663" w:rsidRPr="00D14663">
        <w:rPr>
          <w:rFonts w:ascii="Times New Roman" w:hAnsi="Times New Roman" w:cs="Times New Roman"/>
        </w:rPr>
        <w:t>resent as having a mental health</w:t>
      </w:r>
      <w:r w:rsidR="00002E6E">
        <w:rPr>
          <w:rFonts w:ascii="Times New Roman" w:hAnsi="Times New Roman" w:cs="Times New Roman"/>
        </w:rPr>
        <w:t>-</w:t>
      </w:r>
      <w:r w:rsidR="00D14663" w:rsidRPr="00D14663">
        <w:rPr>
          <w:rFonts w:ascii="Times New Roman" w:hAnsi="Times New Roman" w:cs="Times New Roman"/>
        </w:rPr>
        <w:t>related issue</w:t>
      </w:r>
      <w:r w:rsidR="00EE37F5">
        <w:rPr>
          <w:rFonts w:ascii="Times New Roman" w:hAnsi="Times New Roman" w:cs="Times New Roman"/>
        </w:rPr>
        <w:t xml:space="preserve">. The other staff is assigned to Armor Correctional Health to assist with </w:t>
      </w:r>
      <w:r w:rsidR="00002E6E">
        <w:rPr>
          <w:rFonts w:ascii="Times New Roman" w:hAnsi="Times New Roman" w:cs="Times New Roman"/>
        </w:rPr>
        <w:t xml:space="preserve">the </w:t>
      </w:r>
      <w:r w:rsidR="00EE37F5">
        <w:rPr>
          <w:rFonts w:ascii="Times New Roman" w:hAnsi="Times New Roman" w:cs="Times New Roman"/>
        </w:rPr>
        <w:t>collaboration and coordination of providers to gather mental health treatment/information.</w:t>
      </w:r>
      <w:r w:rsidR="00BA35DD">
        <w:rPr>
          <w:rFonts w:ascii="Times New Roman" w:hAnsi="Times New Roman" w:cs="Times New Roman"/>
        </w:rPr>
        <w:t xml:space="preserve"> With the Jail Outreach Service Coordination, the team is comprised of </w:t>
      </w:r>
      <w:r w:rsidR="00BA35DD" w:rsidRPr="00BA35DD">
        <w:rPr>
          <w:rFonts w:ascii="Times New Roman" w:hAnsi="Times New Roman" w:cs="Times New Roman"/>
        </w:rPr>
        <w:t xml:space="preserve">care coordinators and peer recovery specialists. </w:t>
      </w:r>
      <w:r w:rsidR="00BA35DD">
        <w:rPr>
          <w:rFonts w:ascii="Times New Roman" w:hAnsi="Times New Roman" w:cs="Times New Roman"/>
        </w:rPr>
        <w:t xml:space="preserve">The approach provides services to </w:t>
      </w:r>
      <w:r w:rsidR="00BA35DD" w:rsidRPr="00BA35DD">
        <w:rPr>
          <w:rFonts w:ascii="Times New Roman" w:hAnsi="Times New Roman" w:cs="Times New Roman"/>
        </w:rPr>
        <w:t>meet</w:t>
      </w:r>
      <w:r w:rsidR="00BA35DD">
        <w:rPr>
          <w:rFonts w:ascii="Times New Roman" w:hAnsi="Times New Roman" w:cs="Times New Roman"/>
        </w:rPr>
        <w:t xml:space="preserve"> </w:t>
      </w:r>
      <w:r w:rsidR="00BA35DD" w:rsidRPr="00BA35DD">
        <w:rPr>
          <w:rFonts w:ascii="Times New Roman" w:hAnsi="Times New Roman" w:cs="Times New Roman"/>
        </w:rPr>
        <w:t xml:space="preserve">people at that critical </w:t>
      </w:r>
      <w:r w:rsidR="00BA35DD" w:rsidRPr="00BA35DD">
        <w:rPr>
          <w:rFonts w:ascii="Times New Roman" w:hAnsi="Times New Roman" w:cs="Times New Roman"/>
        </w:rPr>
        <w:lastRenderedPageBreak/>
        <w:t>point of need o</w:t>
      </w:r>
      <w:r w:rsidR="00BA35DD">
        <w:rPr>
          <w:rFonts w:ascii="Times New Roman" w:hAnsi="Times New Roman" w:cs="Times New Roman"/>
        </w:rPr>
        <w:t>r</w:t>
      </w:r>
      <w:r w:rsidR="00BA35DD" w:rsidRPr="00BA35DD">
        <w:rPr>
          <w:rFonts w:ascii="Times New Roman" w:hAnsi="Times New Roman" w:cs="Times New Roman"/>
        </w:rPr>
        <w:t xml:space="preserve"> </w:t>
      </w:r>
      <w:r w:rsidR="00002E6E">
        <w:rPr>
          <w:rFonts w:ascii="Times New Roman" w:hAnsi="Times New Roman" w:cs="Times New Roman"/>
        </w:rPr>
        <w:t>is</w:t>
      </w:r>
      <w:r w:rsidR="00BA35DD" w:rsidRPr="00BA35DD">
        <w:rPr>
          <w:rFonts w:ascii="Times New Roman" w:hAnsi="Times New Roman" w:cs="Times New Roman"/>
        </w:rPr>
        <w:t xml:space="preserve"> either admitted to a crisis stabilization unit</w:t>
      </w:r>
      <w:r w:rsidR="00BA35DD">
        <w:rPr>
          <w:rFonts w:ascii="Times New Roman" w:hAnsi="Times New Roman" w:cs="Times New Roman"/>
        </w:rPr>
        <w:t xml:space="preserve">. By engaging an individual while incarcerated or </w:t>
      </w:r>
      <w:r w:rsidR="00002E6E">
        <w:rPr>
          <w:rFonts w:ascii="Times New Roman" w:hAnsi="Times New Roman" w:cs="Times New Roman"/>
        </w:rPr>
        <w:t>an</w:t>
      </w:r>
      <w:r w:rsidR="00BA35DD">
        <w:rPr>
          <w:rFonts w:ascii="Times New Roman" w:hAnsi="Times New Roman" w:cs="Times New Roman"/>
        </w:rPr>
        <w:t xml:space="preserve">other treatment setting allows </w:t>
      </w:r>
      <w:r w:rsidR="00002E6E">
        <w:rPr>
          <w:rFonts w:ascii="Times New Roman" w:hAnsi="Times New Roman" w:cs="Times New Roman"/>
        </w:rPr>
        <w:t xml:space="preserve">the </w:t>
      </w:r>
      <w:r w:rsidR="00BA35DD">
        <w:rPr>
          <w:rFonts w:ascii="Times New Roman" w:hAnsi="Times New Roman" w:cs="Times New Roman"/>
        </w:rPr>
        <w:t>opportunity to link them with follow up services upon release. The team focuses on individuals c</w:t>
      </w:r>
      <w:r w:rsidR="00BA35DD" w:rsidRPr="00BA35DD">
        <w:rPr>
          <w:rFonts w:ascii="Times New Roman" w:hAnsi="Times New Roman" w:cs="Times New Roman"/>
        </w:rPr>
        <w:t>onsider</w:t>
      </w:r>
      <w:r w:rsidR="00BA35DD">
        <w:rPr>
          <w:rFonts w:ascii="Times New Roman" w:hAnsi="Times New Roman" w:cs="Times New Roman"/>
        </w:rPr>
        <w:t>ed</w:t>
      </w:r>
      <w:r w:rsidR="00BA35DD" w:rsidRPr="00BA35DD">
        <w:rPr>
          <w:rFonts w:ascii="Times New Roman" w:hAnsi="Times New Roman" w:cs="Times New Roman"/>
        </w:rPr>
        <w:t xml:space="preserve"> high utilizers that are being discharged from the crisis stabilization unit.</w:t>
      </w:r>
    </w:p>
    <w:p w14:paraId="7299DE84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</w:rPr>
      </w:pPr>
    </w:p>
    <w:p w14:paraId="46FEA011" w14:textId="5A0219DD" w:rsidR="00BA35DD" w:rsidRDefault="00BA35DD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O’Brien provided additional detail regarding the Co-Responder Program</w:t>
      </w:r>
      <w:r w:rsidR="00BE4EFF">
        <w:rPr>
          <w:rFonts w:ascii="Times New Roman" w:hAnsi="Times New Roman" w:cs="Times New Roman"/>
        </w:rPr>
        <w:t xml:space="preserve">. The </w:t>
      </w:r>
      <w:r w:rsidR="00BE4EFF" w:rsidRPr="00BE4EFF">
        <w:rPr>
          <w:rFonts w:ascii="Times New Roman" w:hAnsi="Times New Roman" w:cs="Times New Roman"/>
        </w:rPr>
        <w:t xml:space="preserve">officer and clinician respond </w:t>
      </w:r>
      <w:r w:rsidR="00002E6E">
        <w:rPr>
          <w:rFonts w:ascii="Times New Roman" w:hAnsi="Times New Roman" w:cs="Times New Roman"/>
        </w:rPr>
        <w:t xml:space="preserve">to </w:t>
      </w:r>
      <w:r w:rsidR="00BE4EFF" w:rsidRPr="00BE4EFF">
        <w:rPr>
          <w:rFonts w:ascii="Times New Roman" w:hAnsi="Times New Roman" w:cs="Times New Roman"/>
        </w:rPr>
        <w:t xml:space="preserve">mental health crisis calls and emotionally charged situations </w:t>
      </w:r>
      <w:r w:rsidR="00BE4EFF">
        <w:rPr>
          <w:rFonts w:ascii="Times New Roman" w:hAnsi="Times New Roman" w:cs="Times New Roman"/>
        </w:rPr>
        <w:t>via JSO dispatch</w:t>
      </w:r>
      <w:r w:rsidR="00BE4EFF" w:rsidRPr="00BE4EFF">
        <w:rPr>
          <w:rFonts w:ascii="Times New Roman" w:hAnsi="Times New Roman" w:cs="Times New Roman"/>
        </w:rPr>
        <w:t xml:space="preserve">. </w:t>
      </w:r>
      <w:r w:rsidR="00BE4EFF">
        <w:rPr>
          <w:rFonts w:ascii="Times New Roman" w:hAnsi="Times New Roman" w:cs="Times New Roman"/>
        </w:rPr>
        <w:t xml:space="preserve">Currently, downtown is </w:t>
      </w:r>
      <w:r w:rsidR="00002E6E">
        <w:rPr>
          <w:rFonts w:ascii="Times New Roman" w:hAnsi="Times New Roman" w:cs="Times New Roman"/>
        </w:rPr>
        <w:t xml:space="preserve">the </w:t>
      </w:r>
      <w:r w:rsidR="00BE4EFF">
        <w:rPr>
          <w:rFonts w:ascii="Times New Roman" w:hAnsi="Times New Roman" w:cs="Times New Roman"/>
        </w:rPr>
        <w:t xml:space="preserve">primary focus area. Since July 2020, the team has </w:t>
      </w:r>
      <w:r w:rsidR="00BE4EFF" w:rsidRPr="00BE4EFF">
        <w:rPr>
          <w:rFonts w:ascii="Times New Roman" w:hAnsi="Times New Roman" w:cs="Times New Roman"/>
        </w:rPr>
        <w:t>responded to 197</w:t>
      </w:r>
      <w:r w:rsidR="00002E6E">
        <w:rPr>
          <w:rFonts w:ascii="Times New Roman" w:hAnsi="Times New Roman" w:cs="Times New Roman"/>
        </w:rPr>
        <w:t>,</w:t>
      </w:r>
      <w:r w:rsidR="00BE4EFF" w:rsidRPr="00BE4EFF">
        <w:rPr>
          <w:rFonts w:ascii="Times New Roman" w:hAnsi="Times New Roman" w:cs="Times New Roman"/>
        </w:rPr>
        <w:t xml:space="preserve"> </w:t>
      </w:r>
      <w:r w:rsidR="00BE4EFF">
        <w:rPr>
          <w:rFonts w:ascii="Times New Roman" w:hAnsi="Times New Roman" w:cs="Times New Roman"/>
        </w:rPr>
        <w:t>of which 1</w:t>
      </w:r>
      <w:r w:rsidR="00BE4EFF" w:rsidRPr="00BE4EFF">
        <w:rPr>
          <w:rFonts w:ascii="Times New Roman" w:hAnsi="Times New Roman" w:cs="Times New Roman"/>
        </w:rPr>
        <w:t xml:space="preserve">02 </w:t>
      </w:r>
      <w:r w:rsidR="00BE4EFF">
        <w:rPr>
          <w:rFonts w:ascii="Times New Roman" w:hAnsi="Times New Roman" w:cs="Times New Roman"/>
        </w:rPr>
        <w:t xml:space="preserve">were </w:t>
      </w:r>
      <w:r w:rsidR="00BE4EFF" w:rsidRPr="00BE4EFF">
        <w:rPr>
          <w:rFonts w:ascii="Times New Roman" w:hAnsi="Times New Roman" w:cs="Times New Roman"/>
        </w:rPr>
        <w:t>mental health or substance use crisis</w:t>
      </w:r>
      <w:r w:rsidR="00002E6E">
        <w:rPr>
          <w:rFonts w:ascii="Times New Roman" w:hAnsi="Times New Roman" w:cs="Times New Roman"/>
        </w:rPr>
        <w:t>-</w:t>
      </w:r>
      <w:r w:rsidR="00BE4EFF">
        <w:rPr>
          <w:rFonts w:ascii="Times New Roman" w:hAnsi="Times New Roman" w:cs="Times New Roman"/>
        </w:rPr>
        <w:t>related</w:t>
      </w:r>
      <w:r w:rsidR="00BE4EFF" w:rsidRPr="00BE4EFF">
        <w:rPr>
          <w:rFonts w:ascii="Times New Roman" w:hAnsi="Times New Roman" w:cs="Times New Roman"/>
        </w:rPr>
        <w:t xml:space="preserve">. </w:t>
      </w:r>
      <w:r w:rsidR="00002E6E">
        <w:rPr>
          <w:rFonts w:ascii="Times New Roman" w:hAnsi="Times New Roman" w:cs="Times New Roman"/>
        </w:rPr>
        <w:t>Forty-three</w:t>
      </w:r>
      <w:r w:rsidR="00BE4EFF" w:rsidRPr="00BE4EFF">
        <w:rPr>
          <w:rFonts w:ascii="Times New Roman" w:hAnsi="Times New Roman" w:cs="Times New Roman"/>
        </w:rPr>
        <w:t xml:space="preserve"> </w:t>
      </w:r>
      <w:r w:rsidR="00BE4EFF">
        <w:rPr>
          <w:rFonts w:ascii="Times New Roman" w:hAnsi="Times New Roman" w:cs="Times New Roman"/>
        </w:rPr>
        <w:t xml:space="preserve">cases were diverted </w:t>
      </w:r>
      <w:r w:rsidR="00BE4EFF" w:rsidRPr="00BE4EFF">
        <w:rPr>
          <w:rFonts w:ascii="Times New Roman" w:hAnsi="Times New Roman" w:cs="Times New Roman"/>
        </w:rPr>
        <w:t>from incarceration or hospitalization</w:t>
      </w:r>
      <w:r w:rsidR="00BE4EFF">
        <w:rPr>
          <w:rFonts w:ascii="Times New Roman" w:hAnsi="Times New Roman" w:cs="Times New Roman"/>
        </w:rPr>
        <w:t xml:space="preserve">; </w:t>
      </w:r>
      <w:r w:rsidR="00002E6E">
        <w:rPr>
          <w:rFonts w:ascii="Times New Roman" w:hAnsi="Times New Roman" w:cs="Times New Roman"/>
        </w:rPr>
        <w:t>supported 13 cases</w:t>
      </w:r>
      <w:r w:rsidR="00BE4EFF">
        <w:rPr>
          <w:rFonts w:ascii="Times New Roman" w:hAnsi="Times New Roman" w:cs="Times New Roman"/>
        </w:rPr>
        <w:t>,</w:t>
      </w:r>
      <w:r w:rsidR="00BE4EFF" w:rsidRPr="00BE4EFF">
        <w:rPr>
          <w:rFonts w:ascii="Times New Roman" w:hAnsi="Times New Roman" w:cs="Times New Roman"/>
        </w:rPr>
        <w:t xml:space="preserve"> follow up and care coordination</w:t>
      </w:r>
      <w:r w:rsidR="00BE4EFF">
        <w:rPr>
          <w:rFonts w:ascii="Times New Roman" w:hAnsi="Times New Roman" w:cs="Times New Roman"/>
        </w:rPr>
        <w:t xml:space="preserve">; and 19 cases Baker Act initiated, and 3 cases involved emergency care evaluation. </w:t>
      </w:r>
    </w:p>
    <w:p w14:paraId="1D579F4B" w14:textId="596162D2" w:rsidR="00B401CD" w:rsidRPr="00B401CD" w:rsidRDefault="00B401CD" w:rsidP="0080519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401CD">
        <w:rPr>
          <w:rFonts w:ascii="Times New Roman" w:hAnsi="Times New Roman" w:cs="Times New Roman"/>
        </w:rPr>
        <w:t>Mental Health Pre-Trial Release Program</w:t>
      </w:r>
    </w:p>
    <w:p w14:paraId="3ABB9CFB" w14:textId="77777777" w:rsidR="00B401CD" w:rsidRPr="00B401CD" w:rsidRDefault="00B401CD" w:rsidP="0080519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01CD">
        <w:rPr>
          <w:rFonts w:ascii="Times New Roman" w:hAnsi="Times New Roman" w:cs="Times New Roman"/>
        </w:rPr>
        <w:t>Permanent Supportive Housing</w:t>
      </w:r>
    </w:p>
    <w:p w14:paraId="4A821383" w14:textId="77777777" w:rsidR="00B401CD" w:rsidRPr="00B401CD" w:rsidRDefault="00B401CD" w:rsidP="0080519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01CD">
        <w:rPr>
          <w:rFonts w:ascii="Times New Roman" w:hAnsi="Times New Roman" w:cs="Times New Roman"/>
        </w:rPr>
        <w:t>Transportation</w:t>
      </w:r>
    </w:p>
    <w:p w14:paraId="5D2AFAD2" w14:textId="77777777" w:rsidR="00B401CD" w:rsidRDefault="00B401CD" w:rsidP="0080519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01CD">
        <w:rPr>
          <w:rFonts w:ascii="Times New Roman" w:hAnsi="Times New Roman" w:cs="Times New Roman"/>
        </w:rPr>
        <w:t>Cross-Training Initiatives</w:t>
      </w:r>
    </w:p>
    <w:p w14:paraId="3D4E0CED" w14:textId="1B0A2915" w:rsidR="00B401CD" w:rsidRDefault="00B401CD" w:rsidP="0080519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01CD">
        <w:rPr>
          <w:rFonts w:ascii="Times New Roman" w:hAnsi="Times New Roman" w:cs="Times New Roman"/>
        </w:rPr>
        <w:t>Utilization of Problem-Solving Courts</w:t>
      </w:r>
    </w:p>
    <w:p w14:paraId="6FD6BDA7" w14:textId="77777777" w:rsidR="00B401CD" w:rsidRPr="00B401CD" w:rsidRDefault="00B401CD" w:rsidP="0080519D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10F8316" w14:textId="4254A753" w:rsidR="001E08C0" w:rsidRDefault="00FF01F5" w:rsidP="0080519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F01F5">
        <w:rPr>
          <w:rFonts w:ascii="Times New Roman" w:hAnsi="Times New Roman" w:cs="Times New Roman"/>
          <w:b/>
          <w:bCs/>
        </w:rPr>
        <w:t>1</w:t>
      </w:r>
      <w:r w:rsidRPr="00FF01F5">
        <w:rPr>
          <w:rFonts w:ascii="Times New Roman" w:hAnsi="Times New Roman" w:cs="Times New Roman"/>
          <w:b/>
          <w:bCs/>
          <w:vertAlign w:val="superscript"/>
        </w:rPr>
        <w:t>st</w:t>
      </w:r>
      <w:r w:rsidRPr="00FF01F5">
        <w:rPr>
          <w:rFonts w:ascii="Times New Roman" w:hAnsi="Times New Roman" w:cs="Times New Roman"/>
          <w:b/>
          <w:bCs/>
        </w:rPr>
        <w:t xml:space="preserve"> Appearance and Diversionary Programs – Lieutenant David E. Kilcrease, JSO</w:t>
      </w:r>
      <w:r w:rsidR="00D32E51">
        <w:rPr>
          <w:rFonts w:ascii="Times New Roman" w:hAnsi="Times New Roman" w:cs="Times New Roman"/>
          <w:b/>
          <w:bCs/>
        </w:rPr>
        <w:t xml:space="preserve"> &amp; Asst. State Attorney Coral Messina</w:t>
      </w:r>
    </w:p>
    <w:p w14:paraId="1AD20550" w14:textId="5C0532FF" w:rsidR="001674EE" w:rsidRDefault="00D32E51" w:rsidP="0080519D">
      <w:pPr>
        <w:spacing w:after="0" w:line="240" w:lineRule="auto"/>
        <w:rPr>
          <w:rFonts w:ascii="Times New Roman" w:hAnsi="Times New Roman" w:cs="Times New Roman"/>
        </w:rPr>
      </w:pPr>
      <w:r w:rsidRPr="00D32E51">
        <w:rPr>
          <w:rFonts w:ascii="Times New Roman" w:hAnsi="Times New Roman" w:cs="Times New Roman"/>
        </w:rPr>
        <w:t>Ms. Messina</w:t>
      </w:r>
      <w:r w:rsidR="005A00A0">
        <w:rPr>
          <w:rFonts w:ascii="Times New Roman" w:hAnsi="Times New Roman" w:cs="Times New Roman"/>
        </w:rPr>
        <w:t>, Asst. State Attorney and Smart Justice Coordinator,</w:t>
      </w:r>
      <w:r w:rsidRPr="00D32E51">
        <w:rPr>
          <w:rFonts w:ascii="Times New Roman" w:hAnsi="Times New Roman" w:cs="Times New Roman"/>
        </w:rPr>
        <w:t xml:space="preserve"> oversee</w:t>
      </w:r>
      <w:r w:rsidR="005A00A0">
        <w:rPr>
          <w:rFonts w:ascii="Times New Roman" w:hAnsi="Times New Roman" w:cs="Times New Roman"/>
        </w:rPr>
        <w:t>s</w:t>
      </w:r>
      <w:r w:rsidRPr="00D32E51">
        <w:rPr>
          <w:rFonts w:ascii="Times New Roman" w:hAnsi="Times New Roman" w:cs="Times New Roman"/>
        </w:rPr>
        <w:t xml:space="preserve"> diversion opportunities and </w:t>
      </w:r>
      <w:r w:rsidR="005A00A0" w:rsidRPr="00D32E51">
        <w:rPr>
          <w:rFonts w:ascii="Times New Roman" w:hAnsi="Times New Roman" w:cs="Times New Roman"/>
        </w:rPr>
        <w:t>problem-solving</w:t>
      </w:r>
      <w:r w:rsidRPr="00D32E51">
        <w:rPr>
          <w:rFonts w:ascii="Times New Roman" w:hAnsi="Times New Roman" w:cs="Times New Roman"/>
        </w:rPr>
        <w:t xml:space="preserve"> courts on behalf of the State Attorney's Office</w:t>
      </w:r>
      <w:r w:rsidR="005A00A0">
        <w:rPr>
          <w:rFonts w:ascii="Times New Roman" w:hAnsi="Times New Roman" w:cs="Times New Roman"/>
        </w:rPr>
        <w:t>. She explained that if an individual is a</w:t>
      </w:r>
      <w:r w:rsidRPr="00D32E51">
        <w:rPr>
          <w:rFonts w:ascii="Times New Roman" w:hAnsi="Times New Roman" w:cs="Times New Roman"/>
        </w:rPr>
        <w:t>rrested</w:t>
      </w:r>
      <w:r w:rsidR="005A00A0">
        <w:rPr>
          <w:rFonts w:ascii="Times New Roman" w:hAnsi="Times New Roman" w:cs="Times New Roman"/>
        </w:rPr>
        <w:t xml:space="preserve"> and charged with a misdemeanor </w:t>
      </w:r>
      <w:r w:rsidRPr="00D32E51">
        <w:rPr>
          <w:rFonts w:ascii="Times New Roman" w:hAnsi="Times New Roman" w:cs="Times New Roman"/>
        </w:rPr>
        <w:t>and a potential mental health issue</w:t>
      </w:r>
      <w:r w:rsidR="005A00A0">
        <w:rPr>
          <w:rFonts w:ascii="Times New Roman" w:hAnsi="Times New Roman" w:cs="Times New Roman"/>
        </w:rPr>
        <w:t xml:space="preserve"> is identified </w:t>
      </w:r>
      <w:r w:rsidRPr="00D32E51">
        <w:rPr>
          <w:rFonts w:ascii="Times New Roman" w:hAnsi="Times New Roman" w:cs="Times New Roman"/>
        </w:rPr>
        <w:t>often</w:t>
      </w:r>
      <w:r w:rsidR="00002E6E">
        <w:rPr>
          <w:rFonts w:ascii="Times New Roman" w:hAnsi="Times New Roman" w:cs="Times New Roman"/>
        </w:rPr>
        <w:t>,</w:t>
      </w:r>
      <w:r w:rsidRPr="00D32E51">
        <w:rPr>
          <w:rFonts w:ascii="Times New Roman" w:hAnsi="Times New Roman" w:cs="Times New Roman"/>
        </w:rPr>
        <w:t xml:space="preserve"> </w:t>
      </w:r>
      <w:r w:rsidR="005A00A0">
        <w:rPr>
          <w:rFonts w:ascii="Times New Roman" w:hAnsi="Times New Roman" w:cs="Times New Roman"/>
        </w:rPr>
        <w:t>the i</w:t>
      </w:r>
      <w:r w:rsidRPr="00D32E51">
        <w:rPr>
          <w:rFonts w:ascii="Times New Roman" w:hAnsi="Times New Roman" w:cs="Times New Roman"/>
        </w:rPr>
        <w:t>ndividuals are released to a mental health receiving facility</w:t>
      </w:r>
      <w:r w:rsidR="005A00A0">
        <w:rPr>
          <w:rFonts w:ascii="Times New Roman" w:hAnsi="Times New Roman" w:cs="Times New Roman"/>
        </w:rPr>
        <w:t xml:space="preserve">. However, if not released to a facility and </w:t>
      </w:r>
      <w:r w:rsidR="00002E6E">
        <w:rPr>
          <w:rFonts w:ascii="Times New Roman" w:hAnsi="Times New Roman" w:cs="Times New Roman"/>
        </w:rPr>
        <w:t xml:space="preserve">the </w:t>
      </w:r>
      <w:r w:rsidR="005A00A0">
        <w:rPr>
          <w:rFonts w:ascii="Times New Roman" w:hAnsi="Times New Roman" w:cs="Times New Roman"/>
        </w:rPr>
        <w:t xml:space="preserve">case remains with the SAO, the case is reviewed to determine if charges are appropriate to file. </w:t>
      </w:r>
      <w:r w:rsidR="001674EE">
        <w:rPr>
          <w:rFonts w:ascii="Times New Roman" w:hAnsi="Times New Roman" w:cs="Times New Roman"/>
        </w:rPr>
        <w:t>The first c</w:t>
      </w:r>
      <w:r w:rsidR="005A00A0">
        <w:rPr>
          <w:rFonts w:ascii="Times New Roman" w:hAnsi="Times New Roman" w:cs="Times New Roman"/>
        </w:rPr>
        <w:t xml:space="preserve">onsideration </w:t>
      </w:r>
      <w:r w:rsidR="001674EE">
        <w:rPr>
          <w:rFonts w:ascii="Times New Roman" w:hAnsi="Times New Roman" w:cs="Times New Roman"/>
        </w:rPr>
        <w:t xml:space="preserve">involves the determination </w:t>
      </w:r>
      <w:r w:rsidR="00002E6E">
        <w:rPr>
          <w:rFonts w:ascii="Times New Roman" w:hAnsi="Times New Roman" w:cs="Times New Roman"/>
        </w:rPr>
        <w:t xml:space="preserve">of </w:t>
      </w:r>
      <w:r w:rsidR="001674EE">
        <w:rPr>
          <w:rFonts w:ascii="Times New Roman" w:hAnsi="Times New Roman" w:cs="Times New Roman"/>
        </w:rPr>
        <w:t xml:space="preserve">whether the individual is more suited for </w:t>
      </w:r>
      <w:r w:rsidR="00002E6E">
        <w:rPr>
          <w:rFonts w:ascii="Times New Roman" w:hAnsi="Times New Roman" w:cs="Times New Roman"/>
        </w:rPr>
        <w:t xml:space="preserve">a </w:t>
      </w:r>
      <w:r w:rsidR="001674EE">
        <w:rPr>
          <w:rFonts w:ascii="Times New Roman" w:hAnsi="Times New Roman" w:cs="Times New Roman"/>
        </w:rPr>
        <w:t xml:space="preserve">mental health court. </w:t>
      </w:r>
    </w:p>
    <w:p w14:paraId="4E824ACF" w14:textId="77777777" w:rsidR="00002E6E" w:rsidRDefault="00002E6E" w:rsidP="0080519D">
      <w:pPr>
        <w:spacing w:after="0" w:line="240" w:lineRule="auto"/>
        <w:rPr>
          <w:rFonts w:ascii="Times New Roman" w:hAnsi="Times New Roman" w:cs="Times New Roman"/>
        </w:rPr>
      </w:pPr>
    </w:p>
    <w:p w14:paraId="716A8E41" w14:textId="777CCFCC" w:rsidR="001674EE" w:rsidRDefault="00D32E51" w:rsidP="0080519D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D32E51">
        <w:rPr>
          <w:rFonts w:ascii="Times New Roman" w:hAnsi="Times New Roman" w:cs="Times New Roman"/>
        </w:rPr>
        <w:t xml:space="preserve">Lieutenant </w:t>
      </w:r>
      <w:r w:rsidR="001674EE">
        <w:rPr>
          <w:rFonts w:ascii="Times New Roman" w:hAnsi="Times New Roman" w:cs="Times New Roman"/>
        </w:rPr>
        <w:t>Ki</w:t>
      </w:r>
      <w:r w:rsidRPr="00D32E51">
        <w:rPr>
          <w:rFonts w:ascii="Times New Roman" w:hAnsi="Times New Roman" w:cs="Times New Roman"/>
        </w:rPr>
        <w:t xml:space="preserve">lcrease </w:t>
      </w:r>
      <w:r w:rsidR="001674EE">
        <w:rPr>
          <w:rFonts w:ascii="Times New Roman" w:hAnsi="Times New Roman" w:cs="Times New Roman"/>
        </w:rPr>
        <w:t xml:space="preserve">shared that </w:t>
      </w:r>
      <w:r w:rsidR="001674EE" w:rsidRPr="001674EE">
        <w:rPr>
          <w:rFonts w:ascii="Times New Roman" w:hAnsi="Times New Roman" w:cs="Times New Roman"/>
        </w:rPr>
        <w:t xml:space="preserve">Duval County Mental Health Court program was developed and implemented under the direction of the Fourth Judicial Circuit in 2008. </w:t>
      </w:r>
      <w:r w:rsidR="001674EE">
        <w:rPr>
          <w:rFonts w:ascii="Times New Roman" w:hAnsi="Times New Roman" w:cs="Times New Roman"/>
        </w:rPr>
        <w:t>The program is twelve months and maybe extended as needed. Participants are provided:</w:t>
      </w:r>
    </w:p>
    <w:p w14:paraId="4A87DF70" w14:textId="5E05C897" w:rsidR="001674EE" w:rsidRDefault="001674EE" w:rsidP="0080519D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1674EE">
        <w:rPr>
          <w:rFonts w:ascii="Times New Roman" w:hAnsi="Times New Roman" w:cs="Times New Roman"/>
        </w:rPr>
        <w:t>mental health assessments</w:t>
      </w:r>
      <w:r>
        <w:rPr>
          <w:rFonts w:ascii="Times New Roman" w:hAnsi="Times New Roman" w:cs="Times New Roman"/>
        </w:rPr>
        <w:t>;</w:t>
      </w:r>
    </w:p>
    <w:p w14:paraId="0FCF02E4" w14:textId="0D809400" w:rsidR="001674EE" w:rsidRDefault="001674EE" w:rsidP="0080519D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1674EE">
        <w:rPr>
          <w:rFonts w:ascii="Times New Roman" w:hAnsi="Times New Roman" w:cs="Times New Roman"/>
        </w:rPr>
        <w:t>individualized treatment plans</w:t>
      </w:r>
      <w:r>
        <w:rPr>
          <w:rFonts w:ascii="Times New Roman" w:hAnsi="Times New Roman" w:cs="Times New Roman"/>
        </w:rPr>
        <w:t>;</w:t>
      </w:r>
      <w:r w:rsidRPr="001674EE">
        <w:rPr>
          <w:rFonts w:ascii="Times New Roman" w:hAnsi="Times New Roman" w:cs="Times New Roman"/>
        </w:rPr>
        <w:t xml:space="preserve"> </w:t>
      </w:r>
    </w:p>
    <w:p w14:paraId="2DB96721" w14:textId="0A3CB4D5" w:rsidR="001674EE" w:rsidRDefault="001674EE" w:rsidP="0080519D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1674EE">
        <w:rPr>
          <w:rFonts w:ascii="Times New Roman" w:hAnsi="Times New Roman" w:cs="Times New Roman"/>
        </w:rPr>
        <w:t xml:space="preserve">ongoing judicial monitoring to address the mental health needs of </w:t>
      </w:r>
      <w:r w:rsidR="00002E6E">
        <w:rPr>
          <w:rFonts w:ascii="Times New Roman" w:hAnsi="Times New Roman" w:cs="Times New Roman"/>
        </w:rPr>
        <w:t xml:space="preserve">the </w:t>
      </w:r>
      <w:r w:rsidRPr="001674EE">
        <w:rPr>
          <w:rFonts w:ascii="Times New Roman" w:hAnsi="Times New Roman" w:cs="Times New Roman"/>
        </w:rPr>
        <w:t>offender and the public safety concerns of the community</w:t>
      </w:r>
      <w:r>
        <w:rPr>
          <w:rFonts w:ascii="Times New Roman" w:hAnsi="Times New Roman" w:cs="Times New Roman"/>
        </w:rPr>
        <w:t>;</w:t>
      </w:r>
      <w:r w:rsidRPr="001674EE">
        <w:rPr>
          <w:rFonts w:ascii="Times New Roman" w:hAnsi="Times New Roman" w:cs="Times New Roman"/>
        </w:rPr>
        <w:t xml:space="preserve"> and  </w:t>
      </w:r>
    </w:p>
    <w:p w14:paraId="33C3312E" w14:textId="25C65562" w:rsidR="001674EE" w:rsidRPr="001674EE" w:rsidRDefault="001674EE" w:rsidP="0080519D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1674EE">
        <w:rPr>
          <w:rFonts w:ascii="Times New Roman" w:hAnsi="Times New Roman" w:cs="Times New Roman"/>
        </w:rPr>
        <w:t>referr</w:t>
      </w:r>
      <w:r w:rsidR="009173F9">
        <w:rPr>
          <w:rFonts w:ascii="Times New Roman" w:hAnsi="Times New Roman" w:cs="Times New Roman"/>
        </w:rPr>
        <w:t>als</w:t>
      </w:r>
      <w:r w:rsidRPr="001674EE">
        <w:rPr>
          <w:rFonts w:ascii="Times New Roman" w:hAnsi="Times New Roman" w:cs="Times New Roman"/>
        </w:rPr>
        <w:t xml:space="preserve"> as part of diversion or as a special condition of probation (post adjudicatory)</w:t>
      </w:r>
    </w:p>
    <w:p w14:paraId="09AC5136" w14:textId="32B438D8" w:rsidR="009173F9" w:rsidRDefault="009173F9" w:rsidP="008051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04AE70" w14:textId="086BCD54" w:rsidR="009173F9" w:rsidRPr="009173F9" w:rsidRDefault="009173F9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program eligibility criteria require participants must be local residents over the age of 18 with a m</w:t>
      </w:r>
      <w:r w:rsidRPr="009173F9">
        <w:rPr>
          <w:rFonts w:ascii="Times New Roman" w:hAnsi="Times New Roman" w:cs="Times New Roman"/>
        </w:rPr>
        <w:t xml:space="preserve">isdemeanor, </w:t>
      </w:r>
      <w:r>
        <w:rPr>
          <w:rFonts w:ascii="Times New Roman" w:hAnsi="Times New Roman" w:cs="Times New Roman"/>
        </w:rPr>
        <w:t>n</w:t>
      </w:r>
      <w:r w:rsidRPr="009173F9">
        <w:rPr>
          <w:rFonts w:ascii="Times New Roman" w:hAnsi="Times New Roman" w:cs="Times New Roman"/>
        </w:rPr>
        <w:t>on-violent 3</w:t>
      </w:r>
      <w:r w:rsidRPr="009173F9">
        <w:rPr>
          <w:rFonts w:ascii="Times New Roman" w:hAnsi="Times New Roman" w:cs="Times New Roman"/>
          <w:vertAlign w:val="superscript"/>
        </w:rPr>
        <w:t>rd</w:t>
      </w:r>
      <w:r w:rsidRPr="009173F9">
        <w:rPr>
          <w:rFonts w:ascii="Times New Roman" w:hAnsi="Times New Roman" w:cs="Times New Roman"/>
        </w:rPr>
        <w:t xml:space="preserve"> and 2</w:t>
      </w:r>
      <w:r w:rsidRPr="009173F9">
        <w:rPr>
          <w:rFonts w:ascii="Times New Roman" w:hAnsi="Times New Roman" w:cs="Times New Roman"/>
          <w:vertAlign w:val="superscript"/>
        </w:rPr>
        <w:t>nd</w:t>
      </w:r>
      <w:r w:rsidR="00002E6E">
        <w:rPr>
          <w:rFonts w:ascii="Times New Roman" w:hAnsi="Times New Roman" w:cs="Times New Roman"/>
        </w:rPr>
        <w:t>-</w:t>
      </w:r>
      <w:r w:rsidRPr="009173F9">
        <w:rPr>
          <w:rFonts w:ascii="Times New Roman" w:hAnsi="Times New Roman" w:cs="Times New Roman"/>
        </w:rPr>
        <w:t>degree felony</w:t>
      </w:r>
      <w:r>
        <w:rPr>
          <w:rFonts w:ascii="Times New Roman" w:hAnsi="Times New Roman" w:cs="Times New Roman"/>
        </w:rPr>
        <w:t xml:space="preserve"> charge. There are case by case exceptions with the victim and SAO consent. The mental health diagnosis includes </w:t>
      </w:r>
      <w:r w:rsidRPr="009173F9">
        <w:rPr>
          <w:rFonts w:ascii="Times New Roman" w:hAnsi="Times New Roman" w:cs="Times New Roman"/>
        </w:rPr>
        <w:t>Schizophrenia, Bipolar, or Anxiety with or without co-occurring substance abuse disorder</w:t>
      </w:r>
      <w:r>
        <w:rPr>
          <w:rFonts w:ascii="Times New Roman" w:hAnsi="Times New Roman" w:cs="Times New Roman"/>
        </w:rPr>
        <w:t xml:space="preserve">. This program is suitable for </w:t>
      </w:r>
      <w:r w:rsidRPr="009173F9">
        <w:rPr>
          <w:rFonts w:ascii="Times New Roman" w:hAnsi="Times New Roman" w:cs="Times New Roman"/>
        </w:rPr>
        <w:t xml:space="preserve">mental health </w:t>
      </w:r>
      <w:r>
        <w:rPr>
          <w:rFonts w:ascii="Times New Roman" w:hAnsi="Times New Roman" w:cs="Times New Roman"/>
        </w:rPr>
        <w:t xml:space="preserve">participants that have an extensive history with </w:t>
      </w:r>
      <w:r w:rsidRPr="009173F9">
        <w:rPr>
          <w:rFonts w:ascii="Times New Roman" w:hAnsi="Times New Roman" w:cs="Times New Roman"/>
        </w:rPr>
        <w:t>the criminal justice system</w:t>
      </w:r>
      <w:r>
        <w:rPr>
          <w:rFonts w:ascii="Times New Roman" w:hAnsi="Times New Roman" w:cs="Times New Roman"/>
        </w:rPr>
        <w:t xml:space="preserve">. Lt. Kilcrease </w:t>
      </w:r>
      <w:r w:rsidR="009367A2">
        <w:rPr>
          <w:rFonts w:ascii="Times New Roman" w:hAnsi="Times New Roman" w:cs="Times New Roman"/>
        </w:rPr>
        <w:t>reviewed</w:t>
      </w:r>
      <w:r>
        <w:rPr>
          <w:rFonts w:ascii="Times New Roman" w:hAnsi="Times New Roman" w:cs="Times New Roman"/>
        </w:rPr>
        <w:t xml:space="preserve"> the court statistics</w:t>
      </w:r>
      <w:r w:rsidR="009367A2">
        <w:rPr>
          <w:rFonts w:ascii="Times New Roman" w:hAnsi="Times New Roman" w:cs="Times New Roman"/>
        </w:rPr>
        <w:t xml:space="preserve"> for 2018, 2019, and 2020 which depict </w:t>
      </w:r>
      <w:r w:rsidR="00002E6E">
        <w:rPr>
          <w:rFonts w:ascii="Times New Roman" w:hAnsi="Times New Roman" w:cs="Times New Roman"/>
        </w:rPr>
        <w:t xml:space="preserve">the </w:t>
      </w:r>
      <w:r w:rsidR="009367A2">
        <w:rPr>
          <w:rFonts w:ascii="Times New Roman" w:hAnsi="Times New Roman" w:cs="Times New Roman"/>
        </w:rPr>
        <w:t xml:space="preserve">number of admissions, discharges, and graduates. </w:t>
      </w:r>
    </w:p>
    <w:p w14:paraId="074FDE14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168828" w14:textId="13FA605F" w:rsidR="00FF01F5" w:rsidRDefault="00FF01F5" w:rsidP="008051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 of Existing Status of Mentally Ill Prisoners in the JSO Department of Corrections – Chief Warren Calloway &amp; Jimmy Fernandez</w:t>
      </w:r>
    </w:p>
    <w:p w14:paraId="6BCA76B6" w14:textId="05B76B25" w:rsidR="00344EA0" w:rsidRDefault="00C5500B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Calloway stated that since J</w:t>
      </w:r>
      <w:r w:rsidRPr="00C5500B">
        <w:rPr>
          <w:rFonts w:ascii="Times New Roman" w:hAnsi="Times New Roman" w:cs="Times New Roman"/>
        </w:rPr>
        <w:t xml:space="preserve">une </w:t>
      </w:r>
      <w:r>
        <w:rPr>
          <w:rFonts w:ascii="Times New Roman" w:hAnsi="Times New Roman" w:cs="Times New Roman"/>
        </w:rPr>
        <w:t xml:space="preserve">2020, the jail has housed </w:t>
      </w:r>
      <w:r w:rsidRPr="00C5500B">
        <w:rPr>
          <w:rFonts w:ascii="Times New Roman" w:hAnsi="Times New Roman" w:cs="Times New Roman"/>
        </w:rPr>
        <w:t xml:space="preserve">362 inmates with a mental health diagnosis. </w:t>
      </w:r>
      <w:r>
        <w:rPr>
          <w:rFonts w:ascii="Times New Roman" w:hAnsi="Times New Roman" w:cs="Times New Roman"/>
        </w:rPr>
        <w:t xml:space="preserve">The </w:t>
      </w:r>
      <w:r w:rsidR="009F675B">
        <w:rPr>
          <w:rFonts w:ascii="Times New Roman" w:hAnsi="Times New Roman" w:cs="Times New Roman"/>
        </w:rPr>
        <w:t xml:space="preserve">Average Daily Population (ADP) at the jail is </w:t>
      </w:r>
      <w:r w:rsidRPr="00C5500B">
        <w:rPr>
          <w:rFonts w:ascii="Times New Roman" w:hAnsi="Times New Roman" w:cs="Times New Roman"/>
        </w:rPr>
        <w:t>2898</w:t>
      </w:r>
      <w:r w:rsidR="009F675B">
        <w:rPr>
          <w:rFonts w:ascii="Times New Roman" w:hAnsi="Times New Roman" w:cs="Times New Roman"/>
        </w:rPr>
        <w:t xml:space="preserve">. When comparing the number of mental health diagnosed inmates to the ADP, it shows that the </w:t>
      </w:r>
      <w:r w:rsidRPr="00C5500B">
        <w:rPr>
          <w:rFonts w:ascii="Times New Roman" w:hAnsi="Times New Roman" w:cs="Times New Roman"/>
        </w:rPr>
        <w:t xml:space="preserve">362 </w:t>
      </w:r>
      <w:r w:rsidR="009F675B">
        <w:rPr>
          <w:rFonts w:ascii="Times New Roman" w:hAnsi="Times New Roman" w:cs="Times New Roman"/>
        </w:rPr>
        <w:t>inmates represent 1</w:t>
      </w:r>
      <w:r w:rsidRPr="00C5500B">
        <w:rPr>
          <w:rFonts w:ascii="Times New Roman" w:hAnsi="Times New Roman" w:cs="Times New Roman"/>
        </w:rPr>
        <w:t xml:space="preserve">2.4% </w:t>
      </w:r>
      <w:r w:rsidR="009F675B">
        <w:rPr>
          <w:rFonts w:ascii="Times New Roman" w:hAnsi="Times New Roman" w:cs="Times New Roman"/>
        </w:rPr>
        <w:t>of the overall pop</w:t>
      </w:r>
      <w:r w:rsidRPr="00C5500B">
        <w:rPr>
          <w:rFonts w:ascii="Times New Roman" w:hAnsi="Times New Roman" w:cs="Times New Roman"/>
        </w:rPr>
        <w:t>ulation</w:t>
      </w:r>
      <w:r w:rsidR="009F675B">
        <w:rPr>
          <w:rFonts w:ascii="Times New Roman" w:hAnsi="Times New Roman" w:cs="Times New Roman"/>
        </w:rPr>
        <w:t>.</w:t>
      </w:r>
      <w:r w:rsidRPr="00C5500B">
        <w:rPr>
          <w:rFonts w:ascii="Times New Roman" w:hAnsi="Times New Roman" w:cs="Times New Roman"/>
        </w:rPr>
        <w:t xml:space="preserve"> </w:t>
      </w:r>
      <w:r w:rsidR="009F675B">
        <w:rPr>
          <w:rFonts w:ascii="Times New Roman" w:hAnsi="Times New Roman" w:cs="Times New Roman"/>
        </w:rPr>
        <w:t xml:space="preserve">Chief Calloway stated correctional officers have similar training in CIT and </w:t>
      </w:r>
      <w:r w:rsidRPr="00C5500B">
        <w:rPr>
          <w:rFonts w:ascii="Times New Roman" w:hAnsi="Times New Roman" w:cs="Times New Roman"/>
        </w:rPr>
        <w:t>Mental Health First Aid</w:t>
      </w:r>
      <w:r w:rsidR="009F675B">
        <w:rPr>
          <w:rFonts w:ascii="Times New Roman" w:hAnsi="Times New Roman" w:cs="Times New Roman"/>
        </w:rPr>
        <w:t xml:space="preserve"> as the police officers to assist with the mental health inmates.</w:t>
      </w:r>
    </w:p>
    <w:p w14:paraId="2AB0B881" w14:textId="77777777" w:rsidR="003C7B65" w:rsidRDefault="003C7B65" w:rsidP="0080519D">
      <w:pPr>
        <w:spacing w:after="0" w:line="240" w:lineRule="auto"/>
        <w:rPr>
          <w:rFonts w:ascii="Times New Roman" w:hAnsi="Times New Roman" w:cs="Times New Roman"/>
        </w:rPr>
      </w:pPr>
    </w:p>
    <w:p w14:paraId="68961E11" w14:textId="7EA6F768" w:rsidR="009F675B" w:rsidRPr="00C5500B" w:rsidRDefault="003C2598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Fernandez, Armor Health Medical Director, provided additional statistics on the behavioral health at the Duval County Jail. The patient encounters from 2018 to 2019 doubled</w:t>
      </w:r>
      <w:r w:rsidR="00740826">
        <w:rPr>
          <w:rFonts w:ascii="Times New Roman" w:hAnsi="Times New Roman" w:cs="Times New Roman"/>
        </w:rPr>
        <w:t>. The category for U</w:t>
      </w:r>
      <w:r w:rsidR="00740826" w:rsidRPr="00740826">
        <w:rPr>
          <w:rFonts w:ascii="Times New Roman" w:hAnsi="Times New Roman" w:cs="Times New Roman"/>
        </w:rPr>
        <w:t xml:space="preserve">nique Behavioral Health patients </w:t>
      </w:r>
      <w:r w:rsidR="00740826">
        <w:rPr>
          <w:rFonts w:ascii="Times New Roman" w:hAnsi="Times New Roman" w:cs="Times New Roman"/>
        </w:rPr>
        <w:t xml:space="preserve">decreased based on the </w:t>
      </w:r>
      <w:r w:rsidR="00740826" w:rsidRPr="00740826">
        <w:rPr>
          <w:rFonts w:ascii="Times New Roman" w:hAnsi="Times New Roman" w:cs="Times New Roman"/>
        </w:rPr>
        <w:t xml:space="preserve">intensity of service </w:t>
      </w:r>
      <w:r w:rsidR="00740826">
        <w:rPr>
          <w:rFonts w:ascii="Times New Roman" w:hAnsi="Times New Roman" w:cs="Times New Roman"/>
        </w:rPr>
        <w:t>provided at the jail due to i</w:t>
      </w:r>
      <w:r w:rsidR="00740826" w:rsidRPr="00740826">
        <w:rPr>
          <w:rFonts w:ascii="Times New Roman" w:hAnsi="Times New Roman" w:cs="Times New Roman"/>
        </w:rPr>
        <w:t>ncreased disproportionately with a subset of patients</w:t>
      </w:r>
      <w:r w:rsidR="0074082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740826">
        <w:rPr>
          <w:rFonts w:ascii="Times New Roman" w:hAnsi="Times New Roman" w:cs="Times New Roman"/>
        </w:rPr>
        <w:t>T</w:t>
      </w:r>
      <w:r w:rsidR="00740826" w:rsidRPr="00740826">
        <w:rPr>
          <w:rFonts w:ascii="Times New Roman" w:hAnsi="Times New Roman" w:cs="Times New Roman"/>
        </w:rPr>
        <w:t>he total number of psychiatric prescriptions has gone down</w:t>
      </w:r>
      <w:r w:rsidR="00740826">
        <w:rPr>
          <w:rFonts w:ascii="Times New Roman" w:hAnsi="Times New Roman" w:cs="Times New Roman"/>
        </w:rPr>
        <w:t>;</w:t>
      </w:r>
      <w:r w:rsidR="00740826" w:rsidRPr="00740826">
        <w:rPr>
          <w:rFonts w:ascii="Times New Roman" w:hAnsi="Times New Roman" w:cs="Times New Roman"/>
        </w:rPr>
        <w:t xml:space="preserve"> </w:t>
      </w:r>
      <w:r w:rsidR="00740826">
        <w:rPr>
          <w:rFonts w:ascii="Times New Roman" w:hAnsi="Times New Roman" w:cs="Times New Roman"/>
        </w:rPr>
        <w:t>h</w:t>
      </w:r>
      <w:r w:rsidR="00740826" w:rsidRPr="00740826">
        <w:rPr>
          <w:rFonts w:ascii="Times New Roman" w:hAnsi="Times New Roman" w:cs="Times New Roman"/>
        </w:rPr>
        <w:t xml:space="preserve">owever, the total cost is trending higher year after year. </w:t>
      </w:r>
      <w:r w:rsidR="00740826">
        <w:rPr>
          <w:rFonts w:ascii="Times New Roman" w:hAnsi="Times New Roman" w:cs="Times New Roman"/>
        </w:rPr>
        <w:t>Dr. Fernandez</w:t>
      </w:r>
      <w:r w:rsidR="00002E6E">
        <w:rPr>
          <w:rFonts w:ascii="Times New Roman" w:hAnsi="Times New Roman" w:cs="Times New Roman"/>
        </w:rPr>
        <w:t>'s</w:t>
      </w:r>
      <w:r w:rsidR="00740826">
        <w:rPr>
          <w:rFonts w:ascii="Times New Roman" w:hAnsi="Times New Roman" w:cs="Times New Roman"/>
        </w:rPr>
        <w:t xml:space="preserve"> interpretation shows the </w:t>
      </w:r>
      <w:r w:rsidR="00740826" w:rsidRPr="00740826">
        <w:rPr>
          <w:rFonts w:ascii="Times New Roman" w:hAnsi="Times New Roman" w:cs="Times New Roman"/>
        </w:rPr>
        <w:t xml:space="preserve">disproportionate increase in the </w:t>
      </w:r>
      <w:r w:rsidR="00002E6E">
        <w:rPr>
          <w:rFonts w:ascii="Times New Roman" w:hAnsi="Times New Roman" w:cs="Times New Roman"/>
        </w:rPr>
        <w:t>price</w:t>
      </w:r>
      <w:r w:rsidR="00740826" w:rsidRPr="00740826">
        <w:rPr>
          <w:rFonts w:ascii="Times New Roman" w:hAnsi="Times New Roman" w:cs="Times New Roman"/>
        </w:rPr>
        <w:t xml:space="preserve"> </w:t>
      </w:r>
      <w:r w:rsidR="00002E6E">
        <w:rPr>
          <w:rFonts w:ascii="Times New Roman" w:hAnsi="Times New Roman" w:cs="Times New Roman"/>
        </w:rPr>
        <w:t>of</w:t>
      </w:r>
      <w:r w:rsidR="00740826" w:rsidRPr="00740826">
        <w:rPr>
          <w:rFonts w:ascii="Times New Roman" w:hAnsi="Times New Roman" w:cs="Times New Roman"/>
        </w:rPr>
        <w:t xml:space="preserve"> psychotropic drugs</w:t>
      </w:r>
      <w:r w:rsidR="00002E6E">
        <w:rPr>
          <w:rFonts w:ascii="Times New Roman" w:hAnsi="Times New Roman" w:cs="Times New Roman"/>
        </w:rPr>
        <w:t>,</w:t>
      </w:r>
      <w:r w:rsidR="00740826">
        <w:rPr>
          <w:rFonts w:ascii="Times New Roman" w:hAnsi="Times New Roman" w:cs="Times New Roman"/>
        </w:rPr>
        <w:t xml:space="preserve"> which is an issue with </w:t>
      </w:r>
      <w:r w:rsidR="00002E6E">
        <w:rPr>
          <w:rFonts w:ascii="Times New Roman" w:hAnsi="Times New Roman" w:cs="Times New Roman"/>
        </w:rPr>
        <w:t xml:space="preserve">the </w:t>
      </w:r>
      <w:r w:rsidR="00740826" w:rsidRPr="00740826">
        <w:rPr>
          <w:rFonts w:ascii="Times New Roman" w:hAnsi="Times New Roman" w:cs="Times New Roman"/>
        </w:rPr>
        <w:t xml:space="preserve">unit cost </w:t>
      </w:r>
      <w:r w:rsidR="00740826">
        <w:rPr>
          <w:rFonts w:ascii="Times New Roman" w:hAnsi="Times New Roman" w:cs="Times New Roman"/>
        </w:rPr>
        <w:t xml:space="preserve">and volume. </w:t>
      </w:r>
      <w:r w:rsidR="00F342E9">
        <w:rPr>
          <w:rFonts w:ascii="Times New Roman" w:hAnsi="Times New Roman" w:cs="Times New Roman"/>
        </w:rPr>
        <w:t xml:space="preserve">He emphasized the importance of comprehensive </w:t>
      </w:r>
      <w:r w:rsidR="00F342E9" w:rsidRPr="00F342E9">
        <w:rPr>
          <w:rFonts w:ascii="Times New Roman" w:hAnsi="Times New Roman" w:cs="Times New Roman"/>
        </w:rPr>
        <w:t xml:space="preserve">screening </w:t>
      </w:r>
      <w:r w:rsidR="00F342E9">
        <w:rPr>
          <w:rFonts w:ascii="Times New Roman" w:hAnsi="Times New Roman" w:cs="Times New Roman"/>
        </w:rPr>
        <w:t xml:space="preserve">during the </w:t>
      </w:r>
      <w:r w:rsidR="00F342E9" w:rsidRPr="00F342E9">
        <w:rPr>
          <w:rFonts w:ascii="Times New Roman" w:hAnsi="Times New Roman" w:cs="Times New Roman"/>
        </w:rPr>
        <w:t>intake</w:t>
      </w:r>
      <w:r w:rsidR="00F342E9">
        <w:rPr>
          <w:rFonts w:ascii="Times New Roman" w:hAnsi="Times New Roman" w:cs="Times New Roman"/>
        </w:rPr>
        <w:t xml:space="preserve"> process to gather </w:t>
      </w:r>
      <w:r w:rsidR="00002E6E">
        <w:rPr>
          <w:rFonts w:ascii="Times New Roman" w:hAnsi="Times New Roman" w:cs="Times New Roman"/>
        </w:rPr>
        <w:t xml:space="preserve">the </w:t>
      </w:r>
      <w:r w:rsidR="00F342E9">
        <w:rPr>
          <w:rFonts w:ascii="Times New Roman" w:hAnsi="Times New Roman" w:cs="Times New Roman"/>
        </w:rPr>
        <w:t xml:space="preserve">necessary medical information. </w:t>
      </w:r>
      <w:r w:rsidR="00DE6444">
        <w:rPr>
          <w:rFonts w:ascii="Times New Roman" w:hAnsi="Times New Roman" w:cs="Times New Roman"/>
        </w:rPr>
        <w:t xml:space="preserve">Approximately 8% of the offenders in jail have at least one mental health condition. </w:t>
      </w:r>
      <w:r w:rsidR="00F342E9">
        <w:rPr>
          <w:rFonts w:ascii="Times New Roman" w:hAnsi="Times New Roman" w:cs="Times New Roman"/>
        </w:rPr>
        <w:t xml:space="preserve">This would ensure </w:t>
      </w:r>
      <w:r w:rsidR="00002E6E">
        <w:rPr>
          <w:rFonts w:ascii="Times New Roman" w:hAnsi="Times New Roman" w:cs="Times New Roman"/>
        </w:rPr>
        <w:t xml:space="preserve">the </w:t>
      </w:r>
      <w:r w:rsidR="00F342E9">
        <w:rPr>
          <w:rFonts w:ascii="Times New Roman" w:hAnsi="Times New Roman" w:cs="Times New Roman"/>
        </w:rPr>
        <w:t xml:space="preserve">identification of diagnosis and a more appropriate clinical determination of behavioral health response. </w:t>
      </w:r>
      <w:r w:rsidR="00DE6444">
        <w:rPr>
          <w:rFonts w:ascii="Times New Roman" w:hAnsi="Times New Roman" w:cs="Times New Roman"/>
        </w:rPr>
        <w:t>More robust programs will significantly impact costs related to he</w:t>
      </w:r>
      <w:r w:rsidR="00F342E9" w:rsidRPr="00F342E9">
        <w:rPr>
          <w:rFonts w:ascii="Times New Roman" w:hAnsi="Times New Roman" w:cs="Times New Roman"/>
        </w:rPr>
        <w:t>althcare</w:t>
      </w:r>
      <w:r w:rsidR="00DE6444">
        <w:rPr>
          <w:rFonts w:ascii="Times New Roman" w:hAnsi="Times New Roman" w:cs="Times New Roman"/>
        </w:rPr>
        <w:t xml:space="preserve">, </w:t>
      </w:r>
      <w:r w:rsidR="00F342E9" w:rsidRPr="00F342E9">
        <w:rPr>
          <w:rFonts w:ascii="Times New Roman" w:hAnsi="Times New Roman" w:cs="Times New Roman"/>
        </w:rPr>
        <w:t>security</w:t>
      </w:r>
      <w:r w:rsidR="00DE6444">
        <w:rPr>
          <w:rFonts w:ascii="Times New Roman" w:hAnsi="Times New Roman" w:cs="Times New Roman"/>
        </w:rPr>
        <w:t>, and t</w:t>
      </w:r>
      <w:r w:rsidR="00F342E9" w:rsidRPr="00F342E9">
        <w:rPr>
          <w:rFonts w:ascii="Times New Roman" w:hAnsi="Times New Roman" w:cs="Times New Roman"/>
        </w:rPr>
        <w:t>ransportation</w:t>
      </w:r>
      <w:r w:rsidR="00DE6444">
        <w:rPr>
          <w:rFonts w:ascii="Times New Roman" w:hAnsi="Times New Roman" w:cs="Times New Roman"/>
        </w:rPr>
        <w:t xml:space="preserve">. </w:t>
      </w:r>
    </w:p>
    <w:p w14:paraId="1A8566F7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2218FC" w14:textId="1E075645" w:rsidR="00FF01F5" w:rsidRDefault="00FF01F5" w:rsidP="008051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Re-entry with regard to Mentally Ill Formerly Incarcerated Persons and Family Support – Tara Wildes</w:t>
      </w:r>
    </w:p>
    <w:p w14:paraId="45B410A6" w14:textId="5181D4DF" w:rsidR="0080519D" w:rsidRPr="0080519D" w:rsidRDefault="00DE6444" w:rsidP="008051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Wildes, Director of JREC, explained that Jacksonville Reentry Center (JREC) is focused on</w:t>
      </w:r>
      <w:r w:rsidR="00AF72B4">
        <w:rPr>
          <w:rFonts w:ascii="Times New Roman" w:hAnsi="Times New Roman" w:cs="Times New Roman"/>
        </w:rPr>
        <w:t xml:space="preserve"> </w:t>
      </w:r>
      <w:r w:rsidR="00002E6E">
        <w:rPr>
          <w:rFonts w:ascii="Times New Roman" w:hAnsi="Times New Roman" w:cs="Times New Roman"/>
        </w:rPr>
        <w:t xml:space="preserve">the </w:t>
      </w:r>
      <w:r w:rsidR="00AF72B4" w:rsidRPr="00AF72B4">
        <w:rPr>
          <w:rFonts w:ascii="Times New Roman" w:hAnsi="Times New Roman" w:cs="Times New Roman"/>
        </w:rPr>
        <w:t>successful reintegration of formerly incarcerated persons</w:t>
      </w:r>
      <w:r w:rsidR="00AF72B4" w:rsidRPr="00AF72B4">
        <w:rPr>
          <w:rFonts w:ascii="Times New Roman" w:hAnsi="Times New Roman" w:cs="Times New Roman"/>
          <w:b/>
          <w:bCs/>
        </w:rPr>
        <w:t xml:space="preserve"> </w:t>
      </w:r>
      <w:r w:rsidR="00AF72B4">
        <w:rPr>
          <w:rFonts w:ascii="Times New Roman" w:hAnsi="Times New Roman" w:cs="Times New Roman"/>
        </w:rPr>
        <w:t xml:space="preserve">to the community. JREC collaborates and connects with community partners to provide job opportunities; offers </w:t>
      </w:r>
      <w:r w:rsidR="00AF72B4" w:rsidRPr="00AF72B4">
        <w:rPr>
          <w:rFonts w:ascii="Times New Roman" w:hAnsi="Times New Roman" w:cs="Times New Roman"/>
        </w:rPr>
        <w:t>career development opportunities, including cognitive</w:t>
      </w:r>
      <w:r w:rsidR="00002E6E">
        <w:rPr>
          <w:rFonts w:ascii="Times New Roman" w:hAnsi="Times New Roman" w:cs="Times New Roman"/>
        </w:rPr>
        <w:t>-</w:t>
      </w:r>
      <w:r w:rsidR="00AF72B4" w:rsidRPr="00AF72B4">
        <w:rPr>
          <w:rFonts w:ascii="Times New Roman" w:hAnsi="Times New Roman" w:cs="Times New Roman"/>
        </w:rPr>
        <w:t>behavioral counseling</w:t>
      </w:r>
      <w:r w:rsidR="00AF72B4">
        <w:rPr>
          <w:rFonts w:ascii="Times New Roman" w:hAnsi="Times New Roman" w:cs="Times New Roman"/>
        </w:rPr>
        <w:t>; provides provision of treatment and therapy, among other services. Ms. Wildes offered additional information on the</w:t>
      </w:r>
      <w:r w:rsidR="00AF72B4" w:rsidRPr="00AF72B4">
        <w:rPr>
          <w:rFonts w:ascii="Times New Roman" w:hAnsi="Times New Roman" w:cs="Times New Roman"/>
        </w:rPr>
        <w:t xml:space="preserve"> National Alliance on Mental Illness</w:t>
      </w:r>
      <w:r w:rsidR="00AF72B4">
        <w:rPr>
          <w:rFonts w:ascii="Times New Roman" w:hAnsi="Times New Roman" w:cs="Times New Roman"/>
        </w:rPr>
        <w:t xml:space="preserve"> (NAMI), an orga</w:t>
      </w:r>
      <w:r w:rsidR="00AF72B4" w:rsidRPr="00AF72B4">
        <w:rPr>
          <w:rFonts w:ascii="Times New Roman" w:hAnsi="Times New Roman" w:cs="Times New Roman"/>
        </w:rPr>
        <w:t>nization of the family and friends of people living with a mental illness.</w:t>
      </w:r>
      <w:r w:rsidR="00AF72B4">
        <w:rPr>
          <w:rFonts w:ascii="Times New Roman" w:hAnsi="Times New Roman" w:cs="Times New Roman"/>
        </w:rPr>
        <w:t xml:space="preserve"> </w:t>
      </w:r>
      <w:r w:rsidR="0080519D">
        <w:rPr>
          <w:rFonts w:ascii="Times New Roman" w:hAnsi="Times New Roman" w:cs="Times New Roman"/>
        </w:rPr>
        <w:t xml:space="preserve">NAMI is an excellent resource that helps connect people to services and provide a listening ear. </w:t>
      </w:r>
      <w:r w:rsidR="0080519D" w:rsidRPr="00AF72B4">
        <w:rPr>
          <w:rFonts w:ascii="Times New Roman" w:hAnsi="Times New Roman" w:cs="Times New Roman"/>
        </w:rPr>
        <w:t xml:space="preserve">Members share the knowledge gained through their own experiences – both successes and failures. </w:t>
      </w:r>
      <w:r w:rsidR="0080519D">
        <w:rPr>
          <w:rFonts w:ascii="Times New Roman" w:hAnsi="Times New Roman" w:cs="Times New Roman"/>
        </w:rPr>
        <w:t>Most times</w:t>
      </w:r>
      <w:r w:rsidR="00002E6E">
        <w:rPr>
          <w:rFonts w:ascii="Times New Roman" w:hAnsi="Times New Roman" w:cs="Times New Roman"/>
        </w:rPr>
        <w:t>,</w:t>
      </w:r>
      <w:r w:rsidR="0080519D">
        <w:rPr>
          <w:rFonts w:ascii="Times New Roman" w:hAnsi="Times New Roman" w:cs="Times New Roman"/>
        </w:rPr>
        <w:t xml:space="preserve"> </w:t>
      </w:r>
      <w:r w:rsidR="00002E6E">
        <w:rPr>
          <w:rFonts w:ascii="Times New Roman" w:hAnsi="Times New Roman" w:cs="Times New Roman"/>
        </w:rPr>
        <w:t>they hear</w:t>
      </w:r>
      <w:r w:rsidR="0080519D">
        <w:rPr>
          <w:rFonts w:ascii="Times New Roman" w:hAnsi="Times New Roman" w:cs="Times New Roman"/>
        </w:rPr>
        <w:t xml:space="preserve"> about s</w:t>
      </w:r>
      <w:r w:rsidR="0080519D" w:rsidRPr="0080519D">
        <w:rPr>
          <w:rFonts w:ascii="Times New Roman" w:hAnsi="Times New Roman" w:cs="Times New Roman"/>
        </w:rPr>
        <w:t>imilar experiences foster supportive networks to assist those going through a time of crisis or heartache.</w:t>
      </w:r>
      <w:r w:rsidR="0080519D">
        <w:rPr>
          <w:rFonts w:ascii="Times New Roman" w:hAnsi="Times New Roman" w:cs="Times New Roman"/>
        </w:rPr>
        <w:t xml:space="preserve"> NAMI Helpline number is (904) 724-7782.</w:t>
      </w:r>
    </w:p>
    <w:p w14:paraId="494A04FE" w14:textId="77777777" w:rsidR="0080519D" w:rsidRDefault="0080519D" w:rsidP="0080519D">
      <w:pPr>
        <w:spacing w:after="0" w:line="240" w:lineRule="auto"/>
        <w:rPr>
          <w:rFonts w:ascii="Times New Roman" w:hAnsi="Times New Roman" w:cs="Times New Roman"/>
        </w:rPr>
      </w:pPr>
    </w:p>
    <w:p w14:paraId="496A109F" w14:textId="1A8AA671" w:rsidR="0080519D" w:rsidRDefault="0080519D" w:rsidP="008763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Salem thanked all the guest speakers and updated the committee on the next steps. He has met with the mayor and sheriff regarding an expanded diversionary program. </w:t>
      </w:r>
      <w:r w:rsidR="00002E6E">
        <w:rPr>
          <w:rFonts w:ascii="Times New Roman" w:hAnsi="Times New Roman" w:cs="Times New Roman"/>
        </w:rPr>
        <w:t>A proposal is</w:t>
      </w:r>
      <w:r w:rsidR="008763C4">
        <w:rPr>
          <w:rFonts w:ascii="Times New Roman" w:hAnsi="Times New Roman" w:cs="Times New Roman"/>
        </w:rPr>
        <w:t xml:space="preserve"> being drafted along with finding funding to support a pilot project with housing as a component. </w:t>
      </w:r>
      <w:r w:rsidR="003D690C">
        <w:rPr>
          <w:rFonts w:ascii="Times New Roman" w:hAnsi="Times New Roman" w:cs="Times New Roman"/>
        </w:rPr>
        <w:t>The next meeting will be</w:t>
      </w:r>
      <w:r w:rsidR="00002E6E">
        <w:rPr>
          <w:rFonts w:ascii="Times New Roman" w:hAnsi="Times New Roman" w:cs="Times New Roman"/>
        </w:rPr>
        <w:t xml:space="preserve"> on</w:t>
      </w:r>
      <w:r w:rsidR="003D690C">
        <w:rPr>
          <w:rFonts w:ascii="Times New Roman" w:hAnsi="Times New Roman" w:cs="Times New Roman"/>
        </w:rPr>
        <w:t xml:space="preserve"> October 15, 2020. </w:t>
      </w:r>
    </w:p>
    <w:p w14:paraId="1062A2CE" w14:textId="330C6E30" w:rsidR="003D690C" w:rsidRDefault="003D690C" w:rsidP="008763C4">
      <w:pPr>
        <w:spacing w:after="0" w:line="240" w:lineRule="auto"/>
        <w:rPr>
          <w:rFonts w:ascii="Times New Roman" w:hAnsi="Times New Roman" w:cs="Times New Roman"/>
        </w:rPr>
      </w:pPr>
    </w:p>
    <w:p w14:paraId="2C92C08F" w14:textId="2DBFFB2B" w:rsidR="00BD12F1" w:rsidRDefault="003D690C" w:rsidP="00002E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Several of the committee members asked</w:t>
      </w:r>
      <w:r w:rsidR="00002E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follow up questions of the guest speakers. </w:t>
      </w:r>
      <w:r w:rsidR="00002E6E">
        <w:rPr>
          <w:rFonts w:ascii="Times New Roman" w:hAnsi="Times New Roman" w:cs="Times New Roman"/>
        </w:rPr>
        <w:t>After public comment, w</w:t>
      </w:r>
      <w:r w:rsidR="00DF5498" w:rsidRPr="00DF5498">
        <w:rPr>
          <w:rFonts w:ascii="Times New Roman" w:hAnsi="Times New Roman" w:cs="Times New Roman"/>
        </w:rPr>
        <w:t>ith no further business, Chairman Sal</w:t>
      </w:r>
      <w:r w:rsidR="00DF5498">
        <w:rPr>
          <w:rFonts w:ascii="Times New Roman" w:hAnsi="Times New Roman" w:cs="Times New Roman"/>
        </w:rPr>
        <w:t>em adjourned the meeting at 3:34</w:t>
      </w:r>
      <w:r w:rsidR="00DF5498" w:rsidRPr="00DF5498">
        <w:rPr>
          <w:rFonts w:ascii="Times New Roman" w:hAnsi="Times New Roman" w:cs="Times New Roman"/>
        </w:rPr>
        <w:t xml:space="preserve"> </w:t>
      </w:r>
      <w:r w:rsidR="00002E6E">
        <w:rPr>
          <w:rFonts w:ascii="Times New Roman" w:hAnsi="Times New Roman" w:cs="Times New Roman"/>
        </w:rPr>
        <w:t>P.M.</w:t>
      </w:r>
    </w:p>
    <w:p w14:paraId="528554A4" w14:textId="77777777" w:rsidR="00002E6E" w:rsidRPr="00BD12F1" w:rsidRDefault="00002E6E" w:rsidP="00002E6E">
      <w:pPr>
        <w:spacing w:after="0" w:line="240" w:lineRule="auto"/>
        <w:rPr>
          <w:rFonts w:ascii="Times New Roman" w:hAnsi="Times New Roman" w:cs="Times New Roman"/>
        </w:rPr>
      </w:pPr>
    </w:p>
    <w:p w14:paraId="07120D3B" w14:textId="0EFF0067" w:rsidR="00CB4193" w:rsidRPr="00605D69" w:rsidRDefault="00CB4193" w:rsidP="00CB4193">
      <w:pPr>
        <w:rPr>
          <w:rFonts w:ascii="Times New Roman" w:hAnsi="Times New Roman" w:cs="Times New Roman"/>
        </w:rPr>
      </w:pPr>
      <w:r w:rsidRPr="00CB4193">
        <w:rPr>
          <w:rFonts w:ascii="Times New Roman" w:hAnsi="Times New Roman" w:cs="Times New Roman"/>
          <w:b/>
        </w:rPr>
        <w:t xml:space="preserve">Adjourned: </w:t>
      </w:r>
      <w:r w:rsidR="00DF5498">
        <w:rPr>
          <w:rFonts w:ascii="Times New Roman" w:hAnsi="Times New Roman" w:cs="Times New Roman"/>
        </w:rPr>
        <w:t>3:34</w:t>
      </w:r>
      <w:r w:rsidR="00BC6944">
        <w:rPr>
          <w:rFonts w:ascii="Times New Roman" w:hAnsi="Times New Roman" w:cs="Times New Roman"/>
        </w:rPr>
        <w:t xml:space="preserve"> </w:t>
      </w:r>
      <w:r w:rsidR="00002E6E">
        <w:rPr>
          <w:rFonts w:ascii="Times New Roman" w:hAnsi="Times New Roman" w:cs="Times New Roman"/>
        </w:rPr>
        <w:t>P.M.</w:t>
      </w:r>
    </w:p>
    <w:p w14:paraId="0A8AC985" w14:textId="09619BA2" w:rsidR="006D421D" w:rsidRDefault="006D421D" w:rsidP="006D421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421D">
        <w:rPr>
          <w:rFonts w:ascii="Times New Roman" w:eastAsia="Times New Roman" w:hAnsi="Times New Roman" w:cs="Times New Roman"/>
        </w:rPr>
        <w:t>Minutes: Yvonne P. Mitchell, Council Research Division</w:t>
      </w:r>
    </w:p>
    <w:p w14:paraId="43128681" w14:textId="77777777" w:rsidR="006D421D" w:rsidRPr="006D421D" w:rsidRDefault="006D421D" w:rsidP="006D421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421D">
        <w:rPr>
          <w:rFonts w:ascii="Times New Roman" w:eastAsia="Times New Roman" w:hAnsi="Times New Roman" w:cs="Times New Roman"/>
        </w:rPr>
        <w:t>ymitch@coj.net 904-255-5171</w:t>
      </w:r>
    </w:p>
    <w:p w14:paraId="38BED702" w14:textId="0A105FF3" w:rsidR="006D421D" w:rsidRDefault="000D59CF" w:rsidP="006D421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Posted </w:t>
      </w:r>
      <w:r w:rsidR="009367A2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</w:t>
      </w:r>
      <w:r w:rsidR="00F17233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 </w:t>
      </w:r>
      <w:r w:rsidR="00F17233">
        <w:rPr>
          <w:rFonts w:ascii="Times New Roman" w:eastAsia="Times New Roman" w:hAnsi="Times New Roman" w:cs="Times New Roman"/>
        </w:rPr>
        <w:t>5</w:t>
      </w:r>
      <w:r w:rsidR="00437A76">
        <w:rPr>
          <w:rFonts w:ascii="Times New Roman" w:eastAsia="Times New Roman" w:hAnsi="Times New Roman" w:cs="Times New Roman"/>
        </w:rPr>
        <w:t>:3</w:t>
      </w:r>
      <w:bookmarkStart w:id="1" w:name="_GoBack"/>
      <w:bookmarkEnd w:id="1"/>
      <w:r w:rsidR="006D421D">
        <w:rPr>
          <w:rFonts w:ascii="Times New Roman" w:eastAsia="Times New Roman" w:hAnsi="Times New Roman" w:cs="Times New Roman"/>
        </w:rPr>
        <w:t>0</w:t>
      </w:r>
      <w:r w:rsidR="00F17233">
        <w:rPr>
          <w:rFonts w:ascii="Times New Roman" w:eastAsia="Times New Roman" w:hAnsi="Times New Roman" w:cs="Times New Roman"/>
        </w:rPr>
        <w:t>P</w:t>
      </w:r>
      <w:r w:rsidR="00002E6E">
        <w:rPr>
          <w:rFonts w:ascii="Times New Roman" w:eastAsia="Times New Roman" w:hAnsi="Times New Roman" w:cs="Times New Roman"/>
        </w:rPr>
        <w:t>.</w:t>
      </w:r>
      <w:r w:rsidR="006D421D" w:rsidRPr="006D421D">
        <w:rPr>
          <w:rFonts w:ascii="Times New Roman" w:eastAsia="Times New Roman" w:hAnsi="Times New Roman" w:cs="Times New Roman"/>
        </w:rPr>
        <w:t>M</w:t>
      </w:r>
      <w:r w:rsidR="00002E6E">
        <w:rPr>
          <w:rFonts w:ascii="Times New Roman" w:eastAsia="Times New Roman" w:hAnsi="Times New Roman" w:cs="Times New Roman"/>
        </w:rPr>
        <w:t>.</w:t>
      </w:r>
    </w:p>
    <w:p w14:paraId="17B2F99C" w14:textId="4AF07526" w:rsidR="006D421D" w:rsidRDefault="003D690C" w:rsidP="009213F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Visual Presentations</w:t>
      </w:r>
      <w:r w:rsidR="006D421D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JREC &amp; NAMI and MHC Presentation</w:t>
      </w:r>
    </w:p>
    <w:sectPr w:rsidR="006D4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F57"/>
    <w:multiLevelType w:val="hybridMultilevel"/>
    <w:tmpl w:val="5418A068"/>
    <w:lvl w:ilvl="0" w:tplc="35206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02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B2C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23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02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8E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60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C1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61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624372"/>
    <w:multiLevelType w:val="hybridMultilevel"/>
    <w:tmpl w:val="7F78B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273C9"/>
    <w:multiLevelType w:val="hybridMultilevel"/>
    <w:tmpl w:val="6EF429D6"/>
    <w:lvl w:ilvl="0" w:tplc="494C7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6B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124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2E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E6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66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C4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20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66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AF77388"/>
    <w:multiLevelType w:val="hybridMultilevel"/>
    <w:tmpl w:val="18BE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E3DC0"/>
    <w:multiLevelType w:val="hybridMultilevel"/>
    <w:tmpl w:val="44804BD8"/>
    <w:lvl w:ilvl="0" w:tplc="1346D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462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EA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0E6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025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76A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1C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164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43463E0"/>
    <w:multiLevelType w:val="hybridMultilevel"/>
    <w:tmpl w:val="B0403E64"/>
    <w:lvl w:ilvl="0" w:tplc="FFF04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B8E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424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9AC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2A5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647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527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CEB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8E4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AE73E61"/>
    <w:multiLevelType w:val="hybridMultilevel"/>
    <w:tmpl w:val="93E8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xNrEwMDSxNDA2NzRX0lEKTi0uzszPAykwrgUA6FF3piwAAAA="/>
  </w:docVars>
  <w:rsids>
    <w:rsidRoot w:val="00D81C66"/>
    <w:rsid w:val="00002E6E"/>
    <w:rsid w:val="00015225"/>
    <w:rsid w:val="00023655"/>
    <w:rsid w:val="00025AC1"/>
    <w:rsid w:val="00065C49"/>
    <w:rsid w:val="00065ED9"/>
    <w:rsid w:val="00071C5B"/>
    <w:rsid w:val="000767FC"/>
    <w:rsid w:val="000B5CE5"/>
    <w:rsid w:val="000C4F68"/>
    <w:rsid w:val="000D59CF"/>
    <w:rsid w:val="000E3BD0"/>
    <w:rsid w:val="000E6EB2"/>
    <w:rsid w:val="00105649"/>
    <w:rsid w:val="001147D9"/>
    <w:rsid w:val="00134057"/>
    <w:rsid w:val="001343E6"/>
    <w:rsid w:val="00142FFC"/>
    <w:rsid w:val="00155001"/>
    <w:rsid w:val="00155907"/>
    <w:rsid w:val="001674EE"/>
    <w:rsid w:val="00174F7C"/>
    <w:rsid w:val="001909D2"/>
    <w:rsid w:val="001A2E5F"/>
    <w:rsid w:val="001A481D"/>
    <w:rsid w:val="001B1B23"/>
    <w:rsid w:val="001E08C0"/>
    <w:rsid w:val="001E374E"/>
    <w:rsid w:val="001E4099"/>
    <w:rsid w:val="0020060D"/>
    <w:rsid w:val="002027C0"/>
    <w:rsid w:val="002256E9"/>
    <w:rsid w:val="00235DCD"/>
    <w:rsid w:val="00277B59"/>
    <w:rsid w:val="002A3ACF"/>
    <w:rsid w:val="002A5E5B"/>
    <w:rsid w:val="002A7489"/>
    <w:rsid w:val="002B424F"/>
    <w:rsid w:val="002B5CAC"/>
    <w:rsid w:val="002D029F"/>
    <w:rsid w:val="00321A6F"/>
    <w:rsid w:val="003371B5"/>
    <w:rsid w:val="00344EA0"/>
    <w:rsid w:val="00372E79"/>
    <w:rsid w:val="00373EA6"/>
    <w:rsid w:val="00377979"/>
    <w:rsid w:val="003874E2"/>
    <w:rsid w:val="00396F89"/>
    <w:rsid w:val="003A0FF4"/>
    <w:rsid w:val="003B0E70"/>
    <w:rsid w:val="003B31C6"/>
    <w:rsid w:val="003C2598"/>
    <w:rsid w:val="003C7B65"/>
    <w:rsid w:val="003D690C"/>
    <w:rsid w:val="003F678F"/>
    <w:rsid w:val="00405546"/>
    <w:rsid w:val="00423A10"/>
    <w:rsid w:val="0043409F"/>
    <w:rsid w:val="00437A76"/>
    <w:rsid w:val="00445851"/>
    <w:rsid w:val="004470C9"/>
    <w:rsid w:val="00470958"/>
    <w:rsid w:val="00472931"/>
    <w:rsid w:val="004926DB"/>
    <w:rsid w:val="004B20C9"/>
    <w:rsid w:val="004C1F9C"/>
    <w:rsid w:val="004D644C"/>
    <w:rsid w:val="004E0C9F"/>
    <w:rsid w:val="004E7F53"/>
    <w:rsid w:val="00522F9E"/>
    <w:rsid w:val="0053793D"/>
    <w:rsid w:val="00550504"/>
    <w:rsid w:val="00551AF4"/>
    <w:rsid w:val="005751FA"/>
    <w:rsid w:val="0059107C"/>
    <w:rsid w:val="005926DD"/>
    <w:rsid w:val="00595ED0"/>
    <w:rsid w:val="005A00A0"/>
    <w:rsid w:val="005A114B"/>
    <w:rsid w:val="005B7A7C"/>
    <w:rsid w:val="005D3426"/>
    <w:rsid w:val="005F12FB"/>
    <w:rsid w:val="00605D69"/>
    <w:rsid w:val="006254BC"/>
    <w:rsid w:val="0063164B"/>
    <w:rsid w:val="00640148"/>
    <w:rsid w:val="00647B96"/>
    <w:rsid w:val="00676F1D"/>
    <w:rsid w:val="00680E3B"/>
    <w:rsid w:val="006A3EC0"/>
    <w:rsid w:val="006D1A30"/>
    <w:rsid w:val="006D3BB5"/>
    <w:rsid w:val="006D421D"/>
    <w:rsid w:val="006E6870"/>
    <w:rsid w:val="006E7455"/>
    <w:rsid w:val="006F39ED"/>
    <w:rsid w:val="006F63B8"/>
    <w:rsid w:val="00702540"/>
    <w:rsid w:val="007042B6"/>
    <w:rsid w:val="00721C16"/>
    <w:rsid w:val="007322A8"/>
    <w:rsid w:val="007362A1"/>
    <w:rsid w:val="00740826"/>
    <w:rsid w:val="00745340"/>
    <w:rsid w:val="00753657"/>
    <w:rsid w:val="00774277"/>
    <w:rsid w:val="007A09F1"/>
    <w:rsid w:val="007A5C37"/>
    <w:rsid w:val="007C1ACA"/>
    <w:rsid w:val="007C4751"/>
    <w:rsid w:val="007D3F5B"/>
    <w:rsid w:val="007D50A5"/>
    <w:rsid w:val="0080519D"/>
    <w:rsid w:val="00807780"/>
    <w:rsid w:val="008174A6"/>
    <w:rsid w:val="00821ED4"/>
    <w:rsid w:val="00846C94"/>
    <w:rsid w:val="00853857"/>
    <w:rsid w:val="00861BC8"/>
    <w:rsid w:val="008751FD"/>
    <w:rsid w:val="008763C4"/>
    <w:rsid w:val="00876C21"/>
    <w:rsid w:val="008A6FA7"/>
    <w:rsid w:val="008A7345"/>
    <w:rsid w:val="008C41FC"/>
    <w:rsid w:val="008D6CC4"/>
    <w:rsid w:val="008F5CAF"/>
    <w:rsid w:val="009173F9"/>
    <w:rsid w:val="009213F3"/>
    <w:rsid w:val="0092661D"/>
    <w:rsid w:val="00933188"/>
    <w:rsid w:val="00933354"/>
    <w:rsid w:val="009367A2"/>
    <w:rsid w:val="0093741F"/>
    <w:rsid w:val="00961608"/>
    <w:rsid w:val="009651EE"/>
    <w:rsid w:val="00965782"/>
    <w:rsid w:val="00975B4B"/>
    <w:rsid w:val="00985202"/>
    <w:rsid w:val="009A1645"/>
    <w:rsid w:val="009B4E23"/>
    <w:rsid w:val="009D7861"/>
    <w:rsid w:val="009E3741"/>
    <w:rsid w:val="009F3E8E"/>
    <w:rsid w:val="009F4A9C"/>
    <w:rsid w:val="009F4F2F"/>
    <w:rsid w:val="009F675B"/>
    <w:rsid w:val="00A138BE"/>
    <w:rsid w:val="00A237D2"/>
    <w:rsid w:val="00A329AA"/>
    <w:rsid w:val="00A329C8"/>
    <w:rsid w:val="00A40F04"/>
    <w:rsid w:val="00A4195D"/>
    <w:rsid w:val="00A561E1"/>
    <w:rsid w:val="00A63F8A"/>
    <w:rsid w:val="00A820E3"/>
    <w:rsid w:val="00A85781"/>
    <w:rsid w:val="00A87C44"/>
    <w:rsid w:val="00AB4B65"/>
    <w:rsid w:val="00AB5B6D"/>
    <w:rsid w:val="00AC0388"/>
    <w:rsid w:val="00AC74DB"/>
    <w:rsid w:val="00AD6994"/>
    <w:rsid w:val="00AE337F"/>
    <w:rsid w:val="00AF72B4"/>
    <w:rsid w:val="00B10236"/>
    <w:rsid w:val="00B33C0C"/>
    <w:rsid w:val="00B35F2F"/>
    <w:rsid w:val="00B3791B"/>
    <w:rsid w:val="00B401CD"/>
    <w:rsid w:val="00B541E1"/>
    <w:rsid w:val="00B7715D"/>
    <w:rsid w:val="00B90C8D"/>
    <w:rsid w:val="00B95BC3"/>
    <w:rsid w:val="00B96D65"/>
    <w:rsid w:val="00BA35DD"/>
    <w:rsid w:val="00BA4BC6"/>
    <w:rsid w:val="00BC6944"/>
    <w:rsid w:val="00BD12F1"/>
    <w:rsid w:val="00BD5136"/>
    <w:rsid w:val="00BE4EFF"/>
    <w:rsid w:val="00BF3AD1"/>
    <w:rsid w:val="00BF792C"/>
    <w:rsid w:val="00C02299"/>
    <w:rsid w:val="00C064C9"/>
    <w:rsid w:val="00C1521A"/>
    <w:rsid w:val="00C40DF2"/>
    <w:rsid w:val="00C548DC"/>
    <w:rsid w:val="00C5500B"/>
    <w:rsid w:val="00C550AC"/>
    <w:rsid w:val="00C6269E"/>
    <w:rsid w:val="00C802F2"/>
    <w:rsid w:val="00CA4007"/>
    <w:rsid w:val="00CB3787"/>
    <w:rsid w:val="00CB4193"/>
    <w:rsid w:val="00CB5865"/>
    <w:rsid w:val="00CB77E1"/>
    <w:rsid w:val="00CC0C97"/>
    <w:rsid w:val="00CC27D1"/>
    <w:rsid w:val="00CC765B"/>
    <w:rsid w:val="00D14663"/>
    <w:rsid w:val="00D3068A"/>
    <w:rsid w:val="00D32E51"/>
    <w:rsid w:val="00D45594"/>
    <w:rsid w:val="00D5572D"/>
    <w:rsid w:val="00D8118B"/>
    <w:rsid w:val="00D81C66"/>
    <w:rsid w:val="00DA2471"/>
    <w:rsid w:val="00DC152E"/>
    <w:rsid w:val="00DC170F"/>
    <w:rsid w:val="00DC3CD5"/>
    <w:rsid w:val="00DC6113"/>
    <w:rsid w:val="00DE6444"/>
    <w:rsid w:val="00DF37C1"/>
    <w:rsid w:val="00DF5498"/>
    <w:rsid w:val="00E01EB4"/>
    <w:rsid w:val="00E11839"/>
    <w:rsid w:val="00E11E44"/>
    <w:rsid w:val="00E14131"/>
    <w:rsid w:val="00E46C85"/>
    <w:rsid w:val="00E55EC3"/>
    <w:rsid w:val="00E65DDE"/>
    <w:rsid w:val="00E86BA2"/>
    <w:rsid w:val="00E900DF"/>
    <w:rsid w:val="00E92492"/>
    <w:rsid w:val="00EA0AAF"/>
    <w:rsid w:val="00ED3A04"/>
    <w:rsid w:val="00EE37F5"/>
    <w:rsid w:val="00EF0BE4"/>
    <w:rsid w:val="00EF3D53"/>
    <w:rsid w:val="00F17233"/>
    <w:rsid w:val="00F342E9"/>
    <w:rsid w:val="00F45439"/>
    <w:rsid w:val="00F529D7"/>
    <w:rsid w:val="00F536DF"/>
    <w:rsid w:val="00F663F0"/>
    <w:rsid w:val="00F83C86"/>
    <w:rsid w:val="00F92E1B"/>
    <w:rsid w:val="00F92FE0"/>
    <w:rsid w:val="00FA1897"/>
    <w:rsid w:val="00FA3128"/>
    <w:rsid w:val="00FC70E2"/>
    <w:rsid w:val="00FD64BD"/>
    <w:rsid w:val="00F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B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6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8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E4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D12F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6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8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E4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D12F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3179">
          <w:marLeft w:val="288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473">
          <w:marLeft w:val="302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67">
          <w:marLeft w:val="288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880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58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384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8212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1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9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99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13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50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5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24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80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37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29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8921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322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851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1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D15C8-0383-41BD-9705-60FDB180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Mitchell, Yvonne</cp:lastModifiedBy>
  <cp:revision>7</cp:revision>
  <cp:lastPrinted>2019-01-22T17:43:00Z</cp:lastPrinted>
  <dcterms:created xsi:type="dcterms:W3CDTF">2020-10-05T14:25:00Z</dcterms:created>
  <dcterms:modified xsi:type="dcterms:W3CDTF">2020-10-07T21:05:00Z</dcterms:modified>
</cp:coreProperties>
</file>