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E52A3D">
        <w:rPr>
          <w:rFonts w:ascii="Times New Roman" w:eastAsia="Times New Roman" w:hAnsi="Times New Roman" w:cs="Times New Roman"/>
          <w:b/>
        </w:rPr>
        <w:t>4</w:t>
      </w:r>
      <w:r w:rsidRPr="00B53B4E">
        <w:rPr>
          <w:rFonts w:ascii="Times New Roman" w:eastAsia="Times New Roman" w:hAnsi="Times New Roman" w:cs="Times New Roman"/>
          <w:b/>
        </w:rPr>
        <w:t xml:space="preserve"> MINUTES</w:t>
      </w:r>
    </w:p>
    <w:p w:rsidR="00B53B4E" w:rsidRPr="00B53B4E" w:rsidRDefault="00E52A3D"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23</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B82FB8">
        <w:rPr>
          <w:rFonts w:ascii="Times New Roman" w:eastAsia="Calibri" w:hAnsi="Times New Roman" w:cs="Times New Roman"/>
        </w:rPr>
        <w:t xml:space="preserve"> Danny Becton</w:t>
      </w:r>
      <w:r w:rsidR="00F64462">
        <w:rPr>
          <w:rFonts w:ascii="Times New Roman" w:eastAsia="Calibri" w:hAnsi="Times New Roman" w:cs="Times New Roman"/>
        </w:rPr>
        <w:t>, Terrance Patterson (arr. 10:27)</w:t>
      </w:r>
      <w:r w:rsidR="00281A89">
        <w:rPr>
          <w:rFonts w:ascii="Times New Roman" w:eastAsia="Calibri" w:hAnsi="Times New Roman" w:cs="Times New Roman"/>
        </w:rPr>
        <w:t>, Matt Schellenberg (arr. 10:33)</w:t>
      </w:r>
      <w:r w:rsidR="007F2F17">
        <w:rPr>
          <w:rFonts w:ascii="Times New Roman" w:eastAsia="Calibri" w:hAnsi="Times New Roman" w:cs="Times New Roman"/>
        </w:rPr>
        <w:t>, Ju’Coby Pittman (arr. 2:23)</w:t>
      </w:r>
    </w:p>
    <w:p w:rsidR="00B53B4E" w:rsidRPr="00B53B4E" w:rsidRDefault="00DE37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w:t>
      </w:r>
      <w:r w:rsidR="00B53B4E" w:rsidRPr="00B53B4E">
        <w:rPr>
          <w:rFonts w:ascii="Times New Roman" w:eastAsia="Calibri" w:hAnsi="Times New Roman" w:cs="Times New Roman"/>
        </w:rPr>
        <w:t>– Office of General Counsel; Kyle Billy</w:t>
      </w:r>
      <w:r>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82FB8">
        <w:rPr>
          <w:rFonts w:ascii="Times New Roman" w:eastAsia="Calibri" w:hAnsi="Times New Roman" w:cs="Times New Roman"/>
        </w:rPr>
        <w:t>3</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p>
    <w:p w:rsidR="00B165CE" w:rsidRDefault="00B165CE" w:rsidP="00B53B4E">
      <w:pPr>
        <w:spacing w:after="0" w:line="240" w:lineRule="auto"/>
        <w:rPr>
          <w:rFonts w:ascii="Times New Roman" w:eastAsia="Calibri" w:hAnsi="Times New Roman" w:cs="Times New Roman"/>
        </w:rPr>
      </w:pPr>
    </w:p>
    <w:p w:rsidR="000B2CD0" w:rsidRPr="000B2CD0" w:rsidRDefault="000B2CD0" w:rsidP="000B2CD0">
      <w:pPr>
        <w:spacing w:after="0" w:line="240" w:lineRule="auto"/>
        <w:rPr>
          <w:rFonts w:ascii="Times New Roman" w:eastAsia="Calibri" w:hAnsi="Times New Roman" w:cs="Times New Roman"/>
          <w:b/>
        </w:rPr>
      </w:pPr>
      <w:r w:rsidRPr="000B2CD0">
        <w:rPr>
          <w:rFonts w:ascii="Times New Roman" w:eastAsia="Calibri" w:hAnsi="Times New Roman" w:cs="Times New Roman"/>
          <w:b/>
        </w:rPr>
        <w:t>Page references from this point refe</w:t>
      </w:r>
      <w:r w:rsidR="003D4947">
        <w:rPr>
          <w:rFonts w:ascii="Times New Roman" w:eastAsia="Calibri" w:hAnsi="Times New Roman" w:cs="Times New Roman"/>
          <w:b/>
        </w:rPr>
        <w:t>r to Auditor’s Budget Hearing #4</w:t>
      </w:r>
      <w:r w:rsidRPr="000B2CD0">
        <w:rPr>
          <w:rFonts w:ascii="Times New Roman" w:eastAsia="Calibri" w:hAnsi="Times New Roman" w:cs="Times New Roman"/>
          <w:b/>
        </w:rPr>
        <w:t xml:space="preserve"> handout.</w:t>
      </w:r>
    </w:p>
    <w:p w:rsidR="00C30380" w:rsidRDefault="00C30380" w:rsidP="00B53B4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Downtown Vision, Inc.</w:t>
      </w:r>
      <w:r w:rsidR="009E7BEB">
        <w:rPr>
          <w:rFonts w:ascii="Times New Roman" w:eastAsia="Calibri" w:hAnsi="Times New Roman" w:cs="Times New Roman"/>
        </w:rPr>
        <w:t xml:space="preserve"> </w:t>
      </w:r>
    </w:p>
    <w:p w:rsidR="009E7BEB" w:rsidRDefault="009E7BE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Jake Gordon, CEO of Downtown Vision, Inc. indicated his agreement with the Auditor’s two recommendations. Council Member Boyer asked where Downtown Vision Alliance’s donated dollars should be accounted for since it is an independent entity but supports DVI. </w:t>
      </w:r>
    </w:p>
    <w:p w:rsidR="009E7BEB" w:rsidRPr="009E7BEB" w:rsidRDefault="009E7BEB" w:rsidP="00B53B4E">
      <w:pPr>
        <w:spacing w:after="0" w:line="240" w:lineRule="auto"/>
        <w:rPr>
          <w:rFonts w:ascii="Times New Roman" w:eastAsia="Calibri" w:hAnsi="Times New Roman" w:cs="Times New Roman"/>
        </w:rPr>
      </w:pPr>
    </w:p>
    <w:p w:rsidR="009A1D42" w:rsidRDefault="0012540E" w:rsidP="0012540E">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2, approve Council Auditor’s recommendation to </w:t>
      </w:r>
      <w:r w:rsidR="009E7BEB">
        <w:rPr>
          <w:rFonts w:ascii="Times New Roman" w:eastAsia="Calibri" w:hAnsi="Times New Roman" w:cs="Times New Roman"/>
        </w:rPr>
        <w:t xml:space="preserve">revise Schedule AE to </w:t>
      </w:r>
      <w:r>
        <w:rPr>
          <w:rFonts w:ascii="Times New Roman" w:eastAsia="Calibri" w:hAnsi="Times New Roman" w:cs="Times New Roman"/>
        </w:rPr>
        <w:t xml:space="preserve">reduce </w:t>
      </w:r>
      <w:r w:rsidRPr="0012540E">
        <w:rPr>
          <w:rFonts w:ascii="Times New Roman" w:eastAsia="Calibri" w:hAnsi="Times New Roman" w:cs="Times New Roman"/>
        </w:rPr>
        <w:t>Other Sources by $18,333 due to the inclusion of remaining grant</w:t>
      </w:r>
      <w:r>
        <w:rPr>
          <w:rFonts w:ascii="Times New Roman" w:eastAsia="Calibri" w:hAnsi="Times New Roman" w:cs="Times New Roman"/>
        </w:rPr>
        <w:t xml:space="preserve"> </w:t>
      </w:r>
      <w:r w:rsidRPr="0012540E">
        <w:rPr>
          <w:rFonts w:ascii="Times New Roman" w:eastAsia="Calibri" w:hAnsi="Times New Roman" w:cs="Times New Roman"/>
        </w:rPr>
        <w:t xml:space="preserve">funds from the CDBG that were given to the DVA in </w:t>
      </w:r>
      <w:r w:rsidR="001717D4">
        <w:rPr>
          <w:rFonts w:ascii="Times New Roman" w:eastAsia="Calibri" w:hAnsi="Times New Roman" w:cs="Times New Roman"/>
        </w:rPr>
        <w:t xml:space="preserve">FY 2017/18, </w:t>
      </w:r>
      <w:r w:rsidRPr="0012540E">
        <w:rPr>
          <w:rFonts w:ascii="Times New Roman" w:eastAsia="Calibri" w:hAnsi="Times New Roman" w:cs="Times New Roman"/>
        </w:rPr>
        <w:t>offset with a reduction to Operating</w:t>
      </w:r>
      <w:r w:rsidR="009E7BEB">
        <w:rPr>
          <w:rFonts w:ascii="Times New Roman" w:eastAsia="Calibri" w:hAnsi="Times New Roman" w:cs="Times New Roman"/>
        </w:rPr>
        <w:t xml:space="preserve"> </w:t>
      </w:r>
      <w:r w:rsidRPr="0012540E">
        <w:rPr>
          <w:rFonts w:ascii="Times New Roman" w:eastAsia="Calibri" w:hAnsi="Times New Roman" w:cs="Times New Roman"/>
        </w:rPr>
        <w:t>Expenses within the Clean, Safe a</w:t>
      </w:r>
      <w:r>
        <w:rPr>
          <w:rFonts w:ascii="Times New Roman" w:eastAsia="Calibri" w:hAnsi="Times New Roman" w:cs="Times New Roman"/>
        </w:rPr>
        <w:t xml:space="preserve">nd Attractive expenses category </w:t>
      </w:r>
      <w:r w:rsidR="009E7BEB">
        <w:rPr>
          <w:rFonts w:ascii="Times New Roman" w:eastAsia="Calibri" w:hAnsi="Times New Roman" w:cs="Times New Roman"/>
        </w:rPr>
        <w:t xml:space="preserve">– </w:t>
      </w:r>
      <w:r w:rsidR="009E7BEB" w:rsidRPr="009E7BEB">
        <w:rPr>
          <w:rFonts w:ascii="Times New Roman" w:eastAsia="Calibri" w:hAnsi="Times New Roman" w:cs="Times New Roman"/>
          <w:b/>
        </w:rPr>
        <w:t>approved unanimously</w:t>
      </w:r>
      <w:r w:rsidR="009E7BEB">
        <w:rPr>
          <w:rFonts w:ascii="Times New Roman" w:eastAsia="Calibri" w:hAnsi="Times New Roman" w:cs="Times New Roman"/>
          <w:b/>
        </w:rPr>
        <w:t>.</w:t>
      </w:r>
      <w:r w:rsidR="009E7BEB">
        <w:rPr>
          <w:rFonts w:ascii="Times New Roman" w:eastAsia="Calibri" w:hAnsi="Times New Roman" w:cs="Times New Roman"/>
        </w:rPr>
        <w:t xml:space="preserve"> </w:t>
      </w:r>
    </w:p>
    <w:p w:rsidR="0012540E" w:rsidRDefault="0012540E" w:rsidP="00B53B4E">
      <w:pPr>
        <w:spacing w:after="0" w:line="240" w:lineRule="auto"/>
        <w:rPr>
          <w:rFonts w:ascii="Times New Roman" w:eastAsia="Calibri" w:hAnsi="Times New Roman" w:cs="Times New Roman"/>
        </w:rPr>
      </w:pPr>
    </w:p>
    <w:p w:rsidR="0012540E" w:rsidRDefault="0012540E" w:rsidP="0012540E">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w:t>
      </w:r>
      <w:r w:rsidRPr="0012540E">
        <w:rPr>
          <w:rFonts w:ascii="Times New Roman" w:eastAsia="Calibri" w:hAnsi="Times New Roman" w:cs="Times New Roman"/>
        </w:rPr>
        <w:t>on p. 2, approve Council Auditor’s recommendation to</w:t>
      </w:r>
      <w:r w:rsidRPr="0012540E">
        <w:t xml:space="preserve"> </w:t>
      </w:r>
      <w:r>
        <w:t>r</w:t>
      </w:r>
      <w:r w:rsidRPr="0012540E">
        <w:rPr>
          <w:rFonts w:ascii="Times New Roman" w:eastAsia="Calibri" w:hAnsi="Times New Roman" w:cs="Times New Roman"/>
        </w:rPr>
        <w:t>eflect $455,340 for the total amount appropriated to personnel</w:t>
      </w:r>
      <w:r>
        <w:rPr>
          <w:rFonts w:ascii="Times New Roman" w:eastAsia="Calibri" w:hAnsi="Times New Roman" w:cs="Times New Roman"/>
        </w:rPr>
        <w:t xml:space="preserve"> services</w:t>
      </w:r>
      <w:r w:rsidR="00432CAB">
        <w:rPr>
          <w:rFonts w:ascii="Times New Roman" w:eastAsia="Calibri" w:hAnsi="Times New Roman" w:cs="Times New Roman"/>
        </w:rPr>
        <w:t xml:space="preserve"> on Revised Schedule AE</w:t>
      </w:r>
      <w:r>
        <w:rPr>
          <w:rFonts w:ascii="Times New Roman" w:eastAsia="Calibri" w:hAnsi="Times New Roman" w:cs="Times New Roman"/>
        </w:rPr>
        <w:t xml:space="preserve"> to c</w:t>
      </w:r>
      <w:r w:rsidRPr="0012540E">
        <w:rPr>
          <w:rFonts w:ascii="Times New Roman" w:eastAsia="Calibri" w:hAnsi="Times New Roman" w:cs="Times New Roman"/>
        </w:rPr>
        <w:t>orrect a</w:t>
      </w:r>
      <w:r>
        <w:rPr>
          <w:rFonts w:ascii="Times New Roman" w:eastAsia="Calibri" w:hAnsi="Times New Roman" w:cs="Times New Roman"/>
        </w:rPr>
        <w:t xml:space="preserve"> mathematical error </w:t>
      </w:r>
      <w:r w:rsidR="009E7BEB">
        <w:rPr>
          <w:rFonts w:ascii="Times New Roman" w:eastAsia="Calibri" w:hAnsi="Times New Roman" w:cs="Times New Roman"/>
        </w:rPr>
        <w:t xml:space="preserve">– </w:t>
      </w:r>
      <w:r w:rsidR="009E7BEB" w:rsidRPr="009E7BEB">
        <w:rPr>
          <w:rFonts w:ascii="Times New Roman" w:eastAsia="Calibri" w:hAnsi="Times New Roman" w:cs="Times New Roman"/>
          <w:b/>
        </w:rPr>
        <w:t>approved unanimously</w:t>
      </w:r>
      <w:r w:rsidR="009E7BEB">
        <w:rPr>
          <w:rFonts w:ascii="Times New Roman" w:eastAsia="Calibri" w:hAnsi="Times New Roman" w:cs="Times New Roman"/>
        </w:rPr>
        <w:t>.</w:t>
      </w:r>
    </w:p>
    <w:p w:rsidR="0012540E" w:rsidRDefault="0012540E" w:rsidP="00B53B4E">
      <w:pPr>
        <w:spacing w:after="0" w:line="240" w:lineRule="auto"/>
        <w:rPr>
          <w:rFonts w:ascii="Times New Roman" w:eastAsia="Calibri" w:hAnsi="Times New Roman" w:cs="Times New Roman"/>
        </w:rPr>
      </w:pPr>
    </w:p>
    <w:p w:rsidR="009E7BEB" w:rsidRDefault="009E7BEB"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Gordon thanked the Finance Committee and the Mayor’s administration for their support of DVI’s mission, particularly the City’s voluntary financial contribution. He noted that DVI is entering into an agreement with JTA to provide ambassador service at </w:t>
      </w:r>
      <w:r w:rsidR="00F55E58">
        <w:rPr>
          <w:rFonts w:ascii="Times New Roman" w:eastAsia="Calibri" w:hAnsi="Times New Roman" w:cs="Times New Roman"/>
        </w:rPr>
        <w:t xml:space="preserve">several </w:t>
      </w:r>
      <w:r>
        <w:rPr>
          <w:rFonts w:ascii="Times New Roman" w:eastAsia="Calibri" w:hAnsi="Times New Roman" w:cs="Times New Roman"/>
        </w:rPr>
        <w:t xml:space="preserve">Skyway stations. </w:t>
      </w:r>
      <w:r w:rsidR="00F762E4">
        <w:rPr>
          <w:rFonts w:ascii="Times New Roman" w:eastAsia="Calibri" w:hAnsi="Times New Roman" w:cs="Times New Roman"/>
        </w:rPr>
        <w:t>Mr. Gordon said that collections of the DVI special assessment exceed 98% each year. For the benefit of new Finance Committee members, CAO Sam Mousa explained that the City voluntarily pays the 1.1 mill special assessment on the value of its property to ensure that DVI’s work succeeds.</w:t>
      </w:r>
      <w:r w:rsidR="002333EF">
        <w:rPr>
          <w:rFonts w:ascii="Times New Roman" w:eastAsia="Calibri" w:hAnsi="Times New Roman" w:cs="Times New Roman"/>
        </w:rPr>
        <w:t xml:space="preserve"> Council Member Gulliford urged DVI to solicit churches and other non-profit organizations downtown to voluntarily make contributions equivalent to the special assessment on taxable properties. In response to a question from Council Member Gaffney, Mr. Gordon said that DVI does not collect any assessments from food trucks. Mr. Gaffney said that food trucks are still problematic, generating complaints from brick-and-mortar restaurants.</w:t>
      </w:r>
      <w:r w:rsidR="00377B84">
        <w:rPr>
          <w:rFonts w:ascii="Times New Roman" w:eastAsia="Calibri" w:hAnsi="Times New Roman" w:cs="Times New Roman"/>
        </w:rPr>
        <w:t xml:space="preserve"> Council Member Boyer said that the DVI board has been discussing whether its downtown boundary should be somewhat expanded to be closer to, but not necessarily as large as, the Downtown Investment Authority boundaries.</w:t>
      </w:r>
    </w:p>
    <w:p w:rsidR="009E7BEB" w:rsidRDefault="009E7BEB" w:rsidP="00B53B4E">
      <w:pPr>
        <w:spacing w:after="0" w:line="240" w:lineRule="auto"/>
        <w:rPr>
          <w:rFonts w:ascii="Times New Roman" w:eastAsia="Calibri" w:hAnsi="Times New Roman" w:cs="Times New Roman"/>
        </w:rPr>
      </w:pPr>
    </w:p>
    <w:p w:rsidR="002E5963" w:rsidRDefault="002E5963" w:rsidP="002E5963">
      <w:pPr>
        <w:spacing w:after="0" w:line="240" w:lineRule="auto"/>
        <w:rPr>
          <w:rFonts w:ascii="Times New Roman" w:eastAsia="Calibri" w:hAnsi="Times New Roman" w:cs="Times New Roman"/>
          <w:b/>
        </w:rPr>
      </w:pPr>
      <w:r w:rsidRPr="002E5963">
        <w:rPr>
          <w:rFonts w:ascii="Times New Roman" w:eastAsia="Calibri" w:hAnsi="Times New Roman" w:cs="Times New Roman"/>
          <w:b/>
        </w:rPr>
        <w:t xml:space="preserve">Page references from this point refer to Auditor’s </w:t>
      </w:r>
      <w:r>
        <w:rPr>
          <w:rFonts w:ascii="Times New Roman" w:eastAsia="Calibri" w:hAnsi="Times New Roman" w:cs="Times New Roman"/>
          <w:b/>
        </w:rPr>
        <w:t>Independent Agencies</w:t>
      </w:r>
      <w:r w:rsidRPr="002E5963">
        <w:rPr>
          <w:rFonts w:ascii="Times New Roman" w:eastAsia="Calibri" w:hAnsi="Times New Roman" w:cs="Times New Roman"/>
          <w:b/>
        </w:rPr>
        <w:t xml:space="preserve"> Hearing handout.</w:t>
      </w:r>
    </w:p>
    <w:p w:rsidR="00E42A08" w:rsidRDefault="00E42A08" w:rsidP="002E5963">
      <w:pPr>
        <w:spacing w:after="0" w:line="240" w:lineRule="auto"/>
        <w:rPr>
          <w:rFonts w:ascii="Times New Roman" w:eastAsia="Calibri" w:hAnsi="Times New Roman" w:cs="Times New Roman"/>
          <w:b/>
        </w:rPr>
      </w:pPr>
    </w:p>
    <w:p w:rsidR="00E42A08" w:rsidRDefault="0044727D" w:rsidP="002E5963">
      <w:pPr>
        <w:spacing w:after="0" w:line="240" w:lineRule="auto"/>
        <w:rPr>
          <w:rFonts w:ascii="Times New Roman" w:eastAsia="Calibri" w:hAnsi="Times New Roman" w:cs="Times New Roman"/>
        </w:rPr>
      </w:pPr>
      <w:r>
        <w:rPr>
          <w:rFonts w:ascii="Times New Roman" w:eastAsia="Calibri" w:hAnsi="Times New Roman" w:cs="Times New Roman"/>
          <w:u w:val="single"/>
        </w:rPr>
        <w:t>JEA</w:t>
      </w:r>
    </w:p>
    <w:p w:rsidR="00DE5444" w:rsidRDefault="0044727D" w:rsidP="002E5963">
      <w:pPr>
        <w:spacing w:after="0" w:line="240" w:lineRule="auto"/>
        <w:rPr>
          <w:rFonts w:ascii="Times New Roman" w:eastAsia="Calibri" w:hAnsi="Times New Roman" w:cs="Times New Roman"/>
        </w:rPr>
      </w:pPr>
      <w:r>
        <w:rPr>
          <w:rFonts w:ascii="Times New Roman" w:eastAsia="Calibri" w:hAnsi="Times New Roman" w:cs="Times New Roman"/>
        </w:rPr>
        <w:t>Chairman Anderson asked the committee to refrain from asking questions of JEA about its Plant Vogtle nuclear power purchase power agreement due to potential legal action on that subject. Phillip Peterson of the Council Auditor’s Office reviewed JEA’s revenues, expenditures, City contribution and capital improvement program. Ryan Wanamaker, Interim CFO of JEA, commented that the revenue projection for the remainder of the fiscal year is typical for summer months when electric usage is very high.</w:t>
      </w:r>
      <w:r w:rsidR="00EF787F">
        <w:rPr>
          <w:rFonts w:ascii="Times New Roman" w:eastAsia="Calibri" w:hAnsi="Times New Roman" w:cs="Times New Roman"/>
        </w:rPr>
        <w:t xml:space="preserve"> Ms. Boyer noted that the budget includes greater contributions to capital construction instead of accelerated debt repayment as requested by the City Council last year.</w:t>
      </w:r>
      <w:r w:rsidR="005A5527">
        <w:rPr>
          <w:rFonts w:ascii="Times New Roman" w:eastAsia="Calibri" w:hAnsi="Times New Roman" w:cs="Times New Roman"/>
        </w:rPr>
        <w:t xml:space="preserve"> In response to a question from Council Member Love, Mr. Wanamaker described the </w:t>
      </w:r>
      <w:r w:rsidR="0056047D">
        <w:rPr>
          <w:rFonts w:ascii="Times New Roman" w:eastAsia="Calibri" w:hAnsi="Times New Roman" w:cs="Times New Roman"/>
        </w:rPr>
        <w:t xml:space="preserve">major </w:t>
      </w:r>
      <w:r w:rsidR="005A5527">
        <w:rPr>
          <w:rFonts w:ascii="Times New Roman" w:eastAsia="Calibri" w:hAnsi="Times New Roman" w:cs="Times New Roman"/>
        </w:rPr>
        <w:t>improvements planned for the Brandy Branch natural gas genera</w:t>
      </w:r>
      <w:r w:rsidR="0056047D">
        <w:rPr>
          <w:rFonts w:ascii="Times New Roman" w:eastAsia="Calibri" w:hAnsi="Times New Roman" w:cs="Times New Roman"/>
        </w:rPr>
        <w:t>ting plant in the upcoming year and the ongoing electronic meter conversion project. Interconnections to the new solar farms will also take place over the next several years.</w:t>
      </w:r>
      <w:r w:rsidR="009D3561">
        <w:rPr>
          <w:rFonts w:ascii="Times New Roman" w:eastAsia="Calibri" w:hAnsi="Times New Roman" w:cs="Times New Roman"/>
        </w:rPr>
        <w:t xml:space="preserve"> </w:t>
      </w:r>
    </w:p>
    <w:p w:rsidR="00DE5444" w:rsidRDefault="00DE5444" w:rsidP="002E5963">
      <w:pPr>
        <w:spacing w:after="0" w:line="240" w:lineRule="auto"/>
        <w:rPr>
          <w:rFonts w:ascii="Times New Roman" w:eastAsia="Calibri" w:hAnsi="Times New Roman" w:cs="Times New Roman"/>
        </w:rPr>
      </w:pPr>
    </w:p>
    <w:p w:rsidR="0044727D" w:rsidRPr="0044727D" w:rsidRDefault="009D3561" w:rsidP="002E5963">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Mr. Wanamaker said that JEA is approximately 74% complete with its LED streetlight conversion project citywide (120,000 total fixtures</w:t>
      </w:r>
      <w:r w:rsidR="00DE5444">
        <w:rPr>
          <w:rFonts w:ascii="Times New Roman" w:eastAsia="Calibri" w:hAnsi="Times New Roman" w:cs="Times New Roman"/>
        </w:rPr>
        <w:t xml:space="preserve"> to be replaced</w:t>
      </w:r>
      <w:r>
        <w:rPr>
          <w:rFonts w:ascii="Times New Roman" w:eastAsia="Calibri" w:hAnsi="Times New Roman" w:cs="Times New Roman"/>
        </w:rPr>
        <w:t xml:space="preserve">). </w:t>
      </w:r>
      <w:r w:rsidR="00DE5444">
        <w:rPr>
          <w:rFonts w:ascii="Times New Roman" w:eastAsia="Calibri" w:hAnsi="Times New Roman" w:cs="Times New Roman"/>
        </w:rPr>
        <w:t xml:space="preserve">He noted that the JEA board will be making a decision in the spring of 2019 about what to do </w:t>
      </w:r>
      <w:r w:rsidR="00F55E58">
        <w:rPr>
          <w:rFonts w:ascii="Times New Roman" w:eastAsia="Calibri" w:hAnsi="Times New Roman" w:cs="Times New Roman"/>
        </w:rPr>
        <w:t>regarding</w:t>
      </w:r>
      <w:r w:rsidR="00DE5444">
        <w:rPr>
          <w:rFonts w:ascii="Times New Roman" w:eastAsia="Calibri" w:hAnsi="Times New Roman" w:cs="Times New Roman"/>
        </w:rPr>
        <w:t xml:space="preserve"> a new headquarters building. Nancy Kilgo of JEA reported that the board had originally proposed a land swap with the City of the current Church Street headquarter site for a vacant lot near the county courthouse but is now re-thinking that plan. The board is considering options for single-tenant buildings, either leased or owned.</w:t>
      </w:r>
    </w:p>
    <w:p w:rsidR="002E5963" w:rsidRDefault="002E5963" w:rsidP="00B53B4E">
      <w:pPr>
        <w:spacing w:after="0" w:line="240" w:lineRule="auto"/>
        <w:rPr>
          <w:rFonts w:ascii="Times New Roman" w:eastAsia="Calibri" w:hAnsi="Times New Roman" w:cs="Times New Roman"/>
        </w:rPr>
      </w:pPr>
    </w:p>
    <w:p w:rsidR="0012540E" w:rsidRDefault="00DE5444"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JEA CEO Aaron Zahn reported that the board on Tuesday approved a contribution of $15 million of revenue from the sale of the Southside Generating property </w:t>
      </w:r>
      <w:r w:rsidR="00EF087C">
        <w:rPr>
          <w:rFonts w:ascii="Times New Roman" w:eastAsia="Calibri" w:hAnsi="Times New Roman" w:cs="Times New Roman"/>
        </w:rPr>
        <w:t xml:space="preserve">to the City for septic tank phaseout purposes. The board requests that the JEA and City </w:t>
      </w:r>
      <w:r w:rsidR="00F55E58">
        <w:rPr>
          <w:rFonts w:ascii="Times New Roman" w:eastAsia="Calibri" w:hAnsi="Times New Roman" w:cs="Times New Roman"/>
        </w:rPr>
        <w:t xml:space="preserve">execute an interagency agreement for that purpose and also </w:t>
      </w:r>
      <w:r w:rsidR="00EF087C">
        <w:rPr>
          <w:rFonts w:ascii="Times New Roman" w:eastAsia="Calibri" w:hAnsi="Times New Roman" w:cs="Times New Roman"/>
        </w:rPr>
        <w:t>agree to an extension of the term of the current annual contribution agreement for several additional years on the same terms as currently existing to give the financial markets additional confidence about JEA’s future financial obligations.</w:t>
      </w:r>
      <w:r w:rsidR="00D57FF6">
        <w:rPr>
          <w:rFonts w:ascii="Times New Roman" w:eastAsia="Calibri" w:hAnsi="Times New Roman" w:cs="Times New Roman"/>
        </w:rPr>
        <w:t xml:space="preserve"> Mr. Zahn also noted that this year’s budget is a “stay the course” budget while the utility undergoes its strategic planning process for the next 10 years. Any changes in strategy will begin to appear in the FY19-20 budget.</w:t>
      </w:r>
    </w:p>
    <w:p w:rsidR="0044727D" w:rsidRDefault="0044727D" w:rsidP="00B53B4E">
      <w:pPr>
        <w:spacing w:after="0" w:line="240" w:lineRule="auto"/>
        <w:rPr>
          <w:rFonts w:ascii="Times New Roman" w:eastAsia="Calibri" w:hAnsi="Times New Roman" w:cs="Times New Roman"/>
        </w:rPr>
      </w:pPr>
    </w:p>
    <w:p w:rsidR="0044727D" w:rsidRDefault="007F7801" w:rsidP="00B53B4E">
      <w:pPr>
        <w:spacing w:after="0" w:line="240" w:lineRule="auto"/>
        <w:rPr>
          <w:rFonts w:ascii="Times New Roman" w:eastAsia="Calibri" w:hAnsi="Times New Roman" w:cs="Times New Roman"/>
        </w:rPr>
      </w:pPr>
      <w:r>
        <w:rPr>
          <w:rFonts w:ascii="Times New Roman" w:eastAsia="Calibri" w:hAnsi="Times New Roman" w:cs="Times New Roman"/>
        </w:rPr>
        <w:t>Mr. Zahn reported that the JEA board has been focused in recent months on stabilizing JEA’s leadership team and operations and preparing to undergo its strategic planning process. JEA’s 4 core values will be: 1) value the customer, 2) financial value, 3) environmental value, and 4) community impact. These values will drive investment of assets and development of new initiatives.</w:t>
      </w:r>
    </w:p>
    <w:p w:rsidR="0044727D" w:rsidRDefault="0044727D" w:rsidP="00B53B4E">
      <w:pPr>
        <w:spacing w:after="0" w:line="240" w:lineRule="auto"/>
        <w:rPr>
          <w:rFonts w:ascii="Times New Roman" w:eastAsia="Calibri" w:hAnsi="Times New Roman" w:cs="Times New Roman"/>
        </w:rPr>
      </w:pPr>
    </w:p>
    <w:p w:rsidR="0044727D" w:rsidRDefault="00271856" w:rsidP="00B53B4E">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Gulliford urged cooperative efforts by the City and JEA to promote the expansion of the district energy (chilled water) system to other buildings in downtown Jacksonville.</w:t>
      </w:r>
    </w:p>
    <w:p w:rsidR="007D0811" w:rsidRDefault="007D0811" w:rsidP="00B53B4E">
      <w:pPr>
        <w:spacing w:after="0" w:line="240" w:lineRule="auto"/>
        <w:rPr>
          <w:rFonts w:ascii="Times New Roman" w:eastAsia="Calibri" w:hAnsi="Times New Roman" w:cs="Times New Roman"/>
        </w:rPr>
      </w:pPr>
    </w:p>
    <w:p w:rsidR="007D0811" w:rsidRDefault="007D0811"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Public Works Department – 5-Year Road Program</w:t>
      </w:r>
    </w:p>
    <w:p w:rsidR="007D0811" w:rsidRDefault="007D0811" w:rsidP="007D0811">
      <w:pPr>
        <w:spacing w:after="0" w:line="240" w:lineRule="auto"/>
        <w:rPr>
          <w:rFonts w:ascii="Times New Roman" w:eastAsia="Calibri" w:hAnsi="Times New Roman" w:cs="Times New Roman"/>
        </w:rPr>
      </w:pPr>
      <w:r w:rsidRPr="00F55E58">
        <w:rPr>
          <w:rFonts w:ascii="Times New Roman" w:eastAsia="Calibri" w:hAnsi="Times New Roman" w:cs="Times New Roman"/>
          <w:b/>
        </w:rPr>
        <w:t>Motion</w:t>
      </w:r>
      <w:r w:rsidRPr="00F55E58">
        <w:rPr>
          <w:rFonts w:ascii="Times New Roman" w:eastAsia="Calibri" w:hAnsi="Times New Roman" w:cs="Times New Roman"/>
        </w:rPr>
        <w:t xml:space="preserve">: on p. 32, approve Auditor’s recommendation to </w:t>
      </w:r>
      <w:r w:rsidR="00F55E58">
        <w:rPr>
          <w:rFonts w:ascii="Times New Roman" w:eastAsia="Calibri" w:hAnsi="Times New Roman" w:cs="Times New Roman"/>
        </w:rPr>
        <w:t>reduce the Transfer from Component Units</w:t>
      </w:r>
      <w:r w:rsidR="00F64462" w:rsidRPr="00F55E58">
        <w:rPr>
          <w:rFonts w:ascii="Times New Roman" w:eastAsia="Calibri" w:hAnsi="Times New Roman" w:cs="Times New Roman"/>
        </w:rPr>
        <w:t xml:space="preserve"> by $250,000 </w:t>
      </w:r>
      <w:r w:rsidR="00F55E58">
        <w:rPr>
          <w:rFonts w:ascii="Times New Roman" w:eastAsia="Calibri" w:hAnsi="Times New Roman" w:cs="Times New Roman"/>
        </w:rPr>
        <w:t xml:space="preserve">to </w:t>
      </w:r>
      <w:r w:rsidRPr="00F55E58">
        <w:rPr>
          <w:rFonts w:ascii="Times New Roman" w:eastAsia="Calibri" w:hAnsi="Times New Roman" w:cs="Times New Roman"/>
        </w:rPr>
        <w:t xml:space="preserve">remove funding for the project Roadway Safety – Pedestrian Crossings. The funding for this project was budgeted to come from Local Option Gas Tax (LOGT) revenues and was inadvertently placed in this subfund – </w:t>
      </w:r>
      <w:r w:rsidRPr="00F55E58">
        <w:rPr>
          <w:rFonts w:ascii="Times New Roman" w:eastAsia="Calibri" w:hAnsi="Times New Roman" w:cs="Times New Roman"/>
          <w:b/>
        </w:rPr>
        <w:t>approved unanimously</w:t>
      </w:r>
      <w:r w:rsidRPr="00F55E58">
        <w:rPr>
          <w:rFonts w:ascii="Times New Roman" w:eastAsia="Calibri" w:hAnsi="Times New Roman" w:cs="Times New Roman"/>
        </w:rPr>
        <w:t>.</w:t>
      </w:r>
    </w:p>
    <w:p w:rsidR="00F64462" w:rsidRDefault="00F64462" w:rsidP="007D0811">
      <w:pPr>
        <w:spacing w:after="0" w:line="240" w:lineRule="auto"/>
        <w:rPr>
          <w:rFonts w:ascii="Times New Roman" w:eastAsia="Calibri" w:hAnsi="Times New Roman" w:cs="Times New Roman"/>
        </w:rPr>
      </w:pPr>
    </w:p>
    <w:p w:rsidR="007D0811" w:rsidRDefault="00F64462" w:rsidP="007D0811">
      <w:pPr>
        <w:spacing w:after="0" w:line="240" w:lineRule="auto"/>
        <w:rPr>
          <w:rFonts w:ascii="Times New Roman" w:eastAsia="Calibri" w:hAnsi="Times New Roman" w:cs="Times New Roman"/>
        </w:rPr>
      </w:pPr>
      <w:r>
        <w:rPr>
          <w:rFonts w:ascii="Times New Roman" w:eastAsia="Calibri" w:hAnsi="Times New Roman" w:cs="Times New Roman"/>
        </w:rPr>
        <w:t>Mr. Mousa said that this year’s budget appropriates funds to specific sidewal</w:t>
      </w:r>
      <w:r w:rsidR="00CC5D93">
        <w:rPr>
          <w:rFonts w:ascii="Times New Roman" w:eastAsia="Calibri" w:hAnsi="Times New Roman" w:cs="Times New Roman"/>
        </w:rPr>
        <w:t>k projects where costs exceed</w:t>
      </w:r>
      <w:r>
        <w:rPr>
          <w:rFonts w:ascii="Times New Roman" w:eastAsia="Calibri" w:hAnsi="Times New Roman" w:cs="Times New Roman"/>
        </w:rPr>
        <w:t xml:space="preserve"> $100,000 so that they are authorized for construction without further Council action. There is also a pool of funds for projects with costs of less than $100,000</w:t>
      </w:r>
      <w:r w:rsidR="00CC5D93">
        <w:rPr>
          <w:rFonts w:ascii="Times New Roman" w:eastAsia="Calibri" w:hAnsi="Times New Roman" w:cs="Times New Roman"/>
        </w:rPr>
        <w:t xml:space="preserve"> that does not require further Council appropriation</w:t>
      </w:r>
      <w:r>
        <w:rPr>
          <w:rFonts w:ascii="Times New Roman" w:eastAsia="Calibri" w:hAnsi="Times New Roman" w:cs="Times New Roman"/>
        </w:rPr>
        <w:t xml:space="preserve">. </w:t>
      </w:r>
    </w:p>
    <w:p w:rsidR="0098518B" w:rsidRDefault="0098518B" w:rsidP="007D0811">
      <w:pPr>
        <w:spacing w:after="0" w:line="240" w:lineRule="auto"/>
        <w:rPr>
          <w:rFonts w:ascii="Times New Roman" w:eastAsia="Calibri" w:hAnsi="Times New Roman" w:cs="Times New Roman"/>
        </w:rPr>
      </w:pPr>
    </w:p>
    <w:p w:rsidR="0098518B" w:rsidRPr="0098518B" w:rsidRDefault="0098518B" w:rsidP="007D0811">
      <w:pPr>
        <w:spacing w:after="0" w:line="240" w:lineRule="auto"/>
        <w:rPr>
          <w:rFonts w:ascii="Times New Roman" w:eastAsia="Calibri" w:hAnsi="Times New Roman" w:cs="Times New Roman"/>
          <w:u w:val="single"/>
        </w:rPr>
      </w:pPr>
      <w:r w:rsidRPr="0098518B">
        <w:rPr>
          <w:rFonts w:ascii="Times New Roman" w:eastAsia="Calibri" w:hAnsi="Times New Roman" w:cs="Times New Roman"/>
          <w:u w:val="single"/>
        </w:rPr>
        <w:t>Local Option Gas Tax</w:t>
      </w:r>
    </w:p>
    <w:p w:rsidR="007D0811" w:rsidRDefault="007D0811" w:rsidP="007D0811">
      <w:pPr>
        <w:spacing w:after="0" w:line="240" w:lineRule="auto"/>
        <w:rPr>
          <w:rFonts w:ascii="Times New Roman" w:eastAsia="Calibri" w:hAnsi="Times New Roman" w:cs="Times New Roman"/>
        </w:rPr>
      </w:pPr>
      <w:r w:rsidRPr="007D0811">
        <w:rPr>
          <w:rFonts w:ascii="Times New Roman" w:eastAsia="Calibri" w:hAnsi="Times New Roman" w:cs="Times New Roman"/>
          <w:b/>
        </w:rPr>
        <w:t>Motion</w:t>
      </w:r>
      <w:r>
        <w:rPr>
          <w:rFonts w:ascii="Times New Roman" w:eastAsia="Calibri" w:hAnsi="Times New Roman" w:cs="Times New Roman"/>
        </w:rPr>
        <w:t>: on p. 36, approve Auditor’s recommendations #1-4:</w:t>
      </w:r>
    </w:p>
    <w:p w:rsidR="007D0811" w:rsidRPr="007D0811" w:rsidRDefault="007D0811" w:rsidP="007D0811">
      <w:pPr>
        <w:spacing w:after="0" w:line="240" w:lineRule="auto"/>
        <w:rPr>
          <w:rFonts w:ascii="Times New Roman" w:eastAsia="Calibri" w:hAnsi="Times New Roman" w:cs="Times New Roman"/>
        </w:rPr>
      </w:pPr>
      <w:r>
        <w:rPr>
          <w:rFonts w:ascii="Times New Roman" w:eastAsia="Calibri" w:hAnsi="Times New Roman" w:cs="Times New Roman"/>
        </w:rPr>
        <w:t>1. Correct</w:t>
      </w:r>
      <w:r w:rsidRPr="007D0811">
        <w:rPr>
          <w:rFonts w:ascii="Times New Roman" w:eastAsia="Calibri" w:hAnsi="Times New Roman" w:cs="Times New Roman"/>
        </w:rPr>
        <w:t xml:space="preserve"> the expenditure index code of two projects (Sidewalk</w:t>
      </w:r>
      <w:r>
        <w:rPr>
          <w:rFonts w:ascii="Times New Roman" w:eastAsia="Calibri" w:hAnsi="Times New Roman" w:cs="Times New Roman"/>
        </w:rPr>
        <w:t xml:space="preserve"> </w:t>
      </w:r>
      <w:r w:rsidRPr="007D0811">
        <w:rPr>
          <w:rFonts w:ascii="Times New Roman" w:eastAsia="Calibri" w:hAnsi="Times New Roman" w:cs="Times New Roman"/>
        </w:rPr>
        <w:t>Construction – New</w:t>
      </w:r>
      <w:r w:rsidR="00F64462">
        <w:rPr>
          <w:rFonts w:ascii="Times New Roman" w:eastAsia="Calibri" w:hAnsi="Times New Roman" w:cs="Times New Roman"/>
        </w:rPr>
        <w:t xml:space="preserve">, and Tiger Hole Road Sidewalk) – </w:t>
      </w:r>
      <w:r w:rsidR="00F64462" w:rsidRPr="00F64462">
        <w:rPr>
          <w:rFonts w:ascii="Times New Roman" w:eastAsia="Calibri" w:hAnsi="Times New Roman" w:cs="Times New Roman"/>
          <w:b/>
        </w:rPr>
        <w:t>approved unanimously</w:t>
      </w:r>
    </w:p>
    <w:p w:rsidR="007D0811" w:rsidRDefault="007D0811" w:rsidP="007D0811">
      <w:pPr>
        <w:spacing w:after="0" w:line="240" w:lineRule="auto"/>
        <w:rPr>
          <w:rFonts w:ascii="Times New Roman" w:eastAsia="Calibri" w:hAnsi="Times New Roman" w:cs="Times New Roman"/>
          <w:b/>
        </w:rPr>
      </w:pPr>
      <w:r>
        <w:rPr>
          <w:rFonts w:ascii="Times New Roman" w:eastAsia="Calibri" w:hAnsi="Times New Roman" w:cs="Times New Roman"/>
        </w:rPr>
        <w:t>2. Correct</w:t>
      </w:r>
      <w:r w:rsidRPr="007D0811">
        <w:rPr>
          <w:rFonts w:ascii="Times New Roman" w:eastAsia="Calibri" w:hAnsi="Times New Roman" w:cs="Times New Roman"/>
        </w:rPr>
        <w:t xml:space="preserve"> the project number of the Bulls Bay Highway at Commonwealth</w:t>
      </w:r>
      <w:r>
        <w:rPr>
          <w:rFonts w:ascii="Times New Roman" w:eastAsia="Calibri" w:hAnsi="Times New Roman" w:cs="Times New Roman"/>
        </w:rPr>
        <w:t xml:space="preserve"> </w:t>
      </w:r>
      <w:r w:rsidRPr="007D0811">
        <w:rPr>
          <w:rFonts w:ascii="Times New Roman" w:eastAsia="Calibri" w:hAnsi="Times New Roman" w:cs="Times New Roman"/>
        </w:rPr>
        <w:t>In</w:t>
      </w:r>
      <w:r w:rsidR="00F64462">
        <w:rPr>
          <w:rFonts w:ascii="Times New Roman" w:eastAsia="Calibri" w:hAnsi="Times New Roman" w:cs="Times New Roman"/>
        </w:rPr>
        <w:t xml:space="preserve">tersection Improvements project – </w:t>
      </w:r>
      <w:r w:rsidR="00F64462" w:rsidRPr="00F64462">
        <w:rPr>
          <w:rFonts w:ascii="Times New Roman" w:eastAsia="Calibri" w:hAnsi="Times New Roman" w:cs="Times New Roman"/>
          <w:b/>
        </w:rPr>
        <w:t>approved unanimously</w:t>
      </w:r>
    </w:p>
    <w:p w:rsidR="0098518B" w:rsidRDefault="0098518B" w:rsidP="007D0811">
      <w:pPr>
        <w:spacing w:after="0" w:line="240" w:lineRule="auto"/>
        <w:rPr>
          <w:rFonts w:ascii="Times New Roman" w:eastAsia="Calibri" w:hAnsi="Times New Roman" w:cs="Times New Roman"/>
          <w:b/>
        </w:rPr>
      </w:pPr>
    </w:p>
    <w:p w:rsidR="007D0811" w:rsidRDefault="007D0811" w:rsidP="007D0811">
      <w:pPr>
        <w:spacing w:after="0" w:line="240" w:lineRule="auto"/>
        <w:rPr>
          <w:rFonts w:ascii="Times New Roman" w:eastAsia="Calibri" w:hAnsi="Times New Roman" w:cs="Times New Roman"/>
        </w:rPr>
      </w:pPr>
      <w:r>
        <w:rPr>
          <w:rFonts w:ascii="Times New Roman" w:eastAsia="Calibri" w:hAnsi="Times New Roman" w:cs="Times New Roman"/>
        </w:rPr>
        <w:t>3. Fund</w:t>
      </w:r>
      <w:r w:rsidRPr="007D0811">
        <w:rPr>
          <w:rFonts w:ascii="Times New Roman" w:eastAsia="Calibri" w:hAnsi="Times New Roman" w:cs="Times New Roman"/>
        </w:rPr>
        <w:t xml:space="preserve"> the Roadway Safety – Pedestrian Crossings project ($250,000) from</w:t>
      </w:r>
      <w:r>
        <w:rPr>
          <w:rFonts w:ascii="Times New Roman" w:eastAsia="Calibri" w:hAnsi="Times New Roman" w:cs="Times New Roman"/>
        </w:rPr>
        <w:t xml:space="preserve"> </w:t>
      </w:r>
      <w:r w:rsidR="00654546">
        <w:rPr>
          <w:rFonts w:ascii="Times New Roman" w:eastAsia="Calibri" w:hAnsi="Times New Roman" w:cs="Times New Roman"/>
        </w:rPr>
        <w:t>Local Option Gas Tax revenues (partner recommendation to p. 32 above)</w:t>
      </w:r>
    </w:p>
    <w:p w:rsidR="0098518B" w:rsidRDefault="0098518B" w:rsidP="007D0811">
      <w:pPr>
        <w:spacing w:after="0" w:line="240" w:lineRule="auto"/>
        <w:rPr>
          <w:rFonts w:ascii="Times New Roman" w:eastAsia="Calibri" w:hAnsi="Times New Roman" w:cs="Times New Roman"/>
        </w:rPr>
      </w:pPr>
      <w:r w:rsidRPr="0098518B">
        <w:rPr>
          <w:rFonts w:ascii="Times New Roman" w:eastAsia="Calibri" w:hAnsi="Times New Roman" w:cs="Times New Roman"/>
        </w:rPr>
        <w:t>Council Member Boyer said that a minimum of 20% of this fund must be spent on bicycle/pedestrian projects and she has heard from some constituents that they do not believe this threshold is being met.</w:t>
      </w:r>
      <w:r>
        <w:rPr>
          <w:rFonts w:ascii="Times New Roman" w:eastAsia="Calibri" w:hAnsi="Times New Roman" w:cs="Times New Roman"/>
        </w:rPr>
        <w:t xml:space="preserve"> </w:t>
      </w:r>
    </w:p>
    <w:p w:rsidR="0098518B" w:rsidRDefault="0098518B" w:rsidP="007D0811">
      <w:pPr>
        <w:spacing w:after="0" w:line="240" w:lineRule="auto"/>
        <w:rPr>
          <w:rFonts w:ascii="Times New Roman" w:eastAsia="Calibri" w:hAnsi="Times New Roman" w:cs="Times New Roman"/>
        </w:rPr>
      </w:pPr>
    </w:p>
    <w:p w:rsidR="007D0811" w:rsidRDefault="0098518B" w:rsidP="007D0811">
      <w:pPr>
        <w:spacing w:after="0" w:line="240" w:lineRule="auto"/>
        <w:rPr>
          <w:rFonts w:ascii="Times New Roman" w:eastAsia="Calibri" w:hAnsi="Times New Roman" w:cs="Times New Roman"/>
        </w:rPr>
      </w:pPr>
      <w:r>
        <w:rPr>
          <w:rFonts w:ascii="Times New Roman" w:eastAsia="Calibri" w:hAnsi="Times New Roman" w:cs="Times New Roman"/>
        </w:rPr>
        <w:t>4. Reduce</w:t>
      </w:r>
      <w:r w:rsidR="007D0811" w:rsidRPr="007D0811">
        <w:rPr>
          <w:rFonts w:ascii="Times New Roman" w:eastAsia="Calibri" w:hAnsi="Times New Roman" w:cs="Times New Roman"/>
        </w:rPr>
        <w:t xml:space="preserve"> the Transfer from Component Units (projected funding available at</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year end) revenue by $2,100,000 due to projected funding not being available. The</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 xml:space="preserve">Administration has </w:t>
      </w:r>
      <w:r w:rsidR="007D0811">
        <w:rPr>
          <w:rFonts w:ascii="Times New Roman" w:eastAsia="Calibri" w:hAnsi="Times New Roman" w:cs="Times New Roman"/>
        </w:rPr>
        <w:t>r</w:t>
      </w:r>
      <w:r w:rsidR="007D0811" w:rsidRPr="007D0811">
        <w:rPr>
          <w:rFonts w:ascii="Times New Roman" w:eastAsia="Calibri" w:hAnsi="Times New Roman" w:cs="Times New Roman"/>
        </w:rPr>
        <w:t>ecommended increasing the Debt Management Fund borrowing by</w:t>
      </w:r>
      <w:r w:rsidR="007D0811">
        <w:rPr>
          <w:rFonts w:ascii="Times New Roman" w:eastAsia="Calibri" w:hAnsi="Times New Roman" w:cs="Times New Roman"/>
        </w:rPr>
        <w:t xml:space="preserve"> </w:t>
      </w:r>
      <w:r w:rsidR="007D0811" w:rsidRPr="007D0811">
        <w:rPr>
          <w:rFonts w:ascii="Times New Roman" w:eastAsia="Calibri" w:hAnsi="Times New Roman" w:cs="Times New Roman"/>
        </w:rPr>
        <w:t>$2,100,000 to provide funding for the Roadway Resurfacing project.</w:t>
      </w:r>
    </w:p>
    <w:p w:rsidR="0098518B" w:rsidRDefault="0098518B" w:rsidP="007D0811">
      <w:pPr>
        <w:spacing w:after="0" w:line="240" w:lineRule="auto"/>
        <w:rPr>
          <w:rFonts w:ascii="Times New Roman" w:eastAsia="Calibri" w:hAnsi="Times New Roman" w:cs="Times New Roman"/>
        </w:rPr>
      </w:pPr>
    </w:p>
    <w:p w:rsidR="0098518B" w:rsidRPr="007D0811" w:rsidRDefault="0098518B" w:rsidP="007D0811">
      <w:pPr>
        <w:spacing w:after="0" w:line="240" w:lineRule="auto"/>
        <w:rPr>
          <w:rFonts w:ascii="Times New Roman" w:eastAsia="Calibri" w:hAnsi="Times New Roman" w:cs="Times New Roman"/>
        </w:rPr>
      </w:pPr>
      <w:r>
        <w:rPr>
          <w:rFonts w:ascii="Times New Roman" w:eastAsia="Calibri" w:hAnsi="Times New Roman" w:cs="Times New Roman"/>
        </w:rPr>
        <w:t>After some discussion, t</w:t>
      </w:r>
      <w:r w:rsidRPr="0098518B">
        <w:rPr>
          <w:rFonts w:ascii="Times New Roman" w:eastAsia="Calibri" w:hAnsi="Times New Roman" w:cs="Times New Roman"/>
        </w:rPr>
        <w:t xml:space="preserve">he </w:t>
      </w:r>
      <w:r>
        <w:rPr>
          <w:rFonts w:ascii="Times New Roman" w:eastAsia="Calibri" w:hAnsi="Times New Roman" w:cs="Times New Roman"/>
        </w:rPr>
        <w:t xml:space="preserve">Local Option Gas Tax </w:t>
      </w:r>
      <w:r w:rsidRPr="0098518B">
        <w:rPr>
          <w:rFonts w:ascii="Times New Roman" w:eastAsia="Calibri" w:hAnsi="Times New Roman" w:cs="Times New Roman"/>
        </w:rPr>
        <w:t>recommendation</w:t>
      </w:r>
      <w:r>
        <w:rPr>
          <w:rFonts w:ascii="Times New Roman" w:eastAsia="Calibri" w:hAnsi="Times New Roman" w:cs="Times New Roman"/>
        </w:rPr>
        <w:t>s</w:t>
      </w:r>
      <w:r w:rsidRPr="0098518B">
        <w:rPr>
          <w:rFonts w:ascii="Times New Roman" w:eastAsia="Calibri" w:hAnsi="Times New Roman" w:cs="Times New Roman"/>
        </w:rPr>
        <w:t xml:space="preserve"> w</w:t>
      </w:r>
      <w:r>
        <w:rPr>
          <w:rFonts w:ascii="Times New Roman" w:eastAsia="Calibri" w:hAnsi="Times New Roman" w:cs="Times New Roman"/>
        </w:rPr>
        <w:t>ere</w:t>
      </w:r>
      <w:r w:rsidRPr="0098518B">
        <w:rPr>
          <w:rFonts w:ascii="Times New Roman" w:eastAsia="Calibri" w:hAnsi="Times New Roman" w:cs="Times New Roman"/>
        </w:rPr>
        <w:t xml:space="preserve"> tabled for discussion later in the meeting.</w:t>
      </w:r>
    </w:p>
    <w:p w:rsidR="0044727D" w:rsidRDefault="0044727D" w:rsidP="00B53B4E">
      <w:pPr>
        <w:spacing w:after="0" w:line="240" w:lineRule="auto"/>
        <w:rPr>
          <w:rFonts w:ascii="Times New Roman" w:eastAsia="Calibri" w:hAnsi="Times New Roman" w:cs="Times New Roman"/>
        </w:rPr>
      </w:pPr>
    </w:p>
    <w:p w:rsidR="0044727D" w:rsidRDefault="00EF787F"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JTA</w:t>
      </w:r>
    </w:p>
    <w:p w:rsidR="00654546" w:rsidRPr="00F84C4B" w:rsidRDefault="00F84C4B" w:rsidP="00B53B4E">
      <w:pPr>
        <w:spacing w:after="0" w:line="240" w:lineRule="auto"/>
        <w:rPr>
          <w:rFonts w:ascii="Times New Roman" w:eastAsia="Calibri" w:hAnsi="Times New Roman" w:cs="Times New Roman"/>
        </w:rPr>
      </w:pPr>
      <w:r>
        <w:rPr>
          <w:rFonts w:ascii="Times New Roman" w:eastAsia="Calibri" w:hAnsi="Times New Roman" w:cs="Times New Roman"/>
        </w:rPr>
        <w:t>Mr. Peterson reviewed the JTA’s operating and capital budgets, revenues and expenditures.</w:t>
      </w:r>
    </w:p>
    <w:p w:rsidR="00654546" w:rsidRDefault="00654546" w:rsidP="00B53B4E">
      <w:pPr>
        <w:spacing w:after="0" w:line="240" w:lineRule="auto"/>
        <w:rPr>
          <w:rFonts w:ascii="Times New Roman" w:eastAsia="Calibri" w:hAnsi="Times New Roman" w:cs="Times New Roman"/>
          <w:b/>
        </w:rPr>
      </w:pPr>
    </w:p>
    <w:p w:rsidR="00EF787F" w:rsidRDefault="00EF787F" w:rsidP="00B53B4E">
      <w:pPr>
        <w:spacing w:after="0" w:line="240" w:lineRule="auto"/>
        <w:rPr>
          <w:rFonts w:ascii="Times New Roman" w:eastAsia="Calibri" w:hAnsi="Times New Roman" w:cs="Times New Roman"/>
        </w:rPr>
      </w:pPr>
      <w:r w:rsidRPr="00DE5444">
        <w:rPr>
          <w:rFonts w:ascii="Times New Roman" w:eastAsia="Calibri" w:hAnsi="Times New Roman" w:cs="Times New Roman"/>
          <w:b/>
        </w:rPr>
        <w:t>Motion</w:t>
      </w:r>
      <w:r>
        <w:rPr>
          <w:rFonts w:ascii="Times New Roman" w:eastAsia="Calibri" w:hAnsi="Times New Roman" w:cs="Times New Roman"/>
        </w:rPr>
        <w:t>: on p. 65, approve Auditor’s recommendations #1-9:</w:t>
      </w:r>
    </w:p>
    <w:p w:rsidR="00EF787F" w:rsidRPr="00EF787F" w:rsidRDefault="00EF787F" w:rsidP="00EF787F">
      <w:pPr>
        <w:spacing w:after="0" w:line="240" w:lineRule="auto"/>
        <w:rPr>
          <w:rFonts w:ascii="Times New Roman" w:eastAsia="Calibri" w:hAnsi="Times New Roman" w:cs="Times New Roman"/>
        </w:rPr>
      </w:pPr>
      <w:r>
        <w:rPr>
          <w:rFonts w:ascii="Times New Roman" w:eastAsia="Calibri" w:hAnsi="Times New Roman" w:cs="Times New Roman"/>
        </w:rPr>
        <w:t>1. Increase</w:t>
      </w:r>
      <w:r w:rsidRPr="00EF787F">
        <w:rPr>
          <w:rFonts w:ascii="Times New Roman" w:eastAsia="Calibri" w:hAnsi="Times New Roman" w:cs="Times New Roman"/>
        </w:rPr>
        <w:t xml:space="preserve"> the line item “Local Option Gas Tax” under “Bus” on Schedule O by $1,030,266 from $18,045,107 to</w:t>
      </w:r>
      <w:r>
        <w:rPr>
          <w:rFonts w:ascii="Times New Roman" w:eastAsia="Calibri" w:hAnsi="Times New Roman" w:cs="Times New Roman"/>
        </w:rPr>
        <w:t xml:space="preserve"> </w:t>
      </w:r>
      <w:r w:rsidRPr="00EF787F">
        <w:rPr>
          <w:rFonts w:ascii="Times New Roman" w:eastAsia="Calibri" w:hAnsi="Times New Roman" w:cs="Times New Roman"/>
        </w:rPr>
        <w:t>$19,075,373 in order to bring JTA’s budget in agreement with the City’s. We also recommend increasing the line item “Contingency”</w:t>
      </w:r>
      <w:r w:rsidR="00654546">
        <w:rPr>
          <w:rFonts w:ascii="Times New Roman" w:eastAsia="Calibri" w:hAnsi="Times New Roman" w:cs="Times New Roman"/>
        </w:rPr>
        <w:t xml:space="preserve"> </w:t>
      </w:r>
      <w:r w:rsidRPr="00EF787F">
        <w:rPr>
          <w:rFonts w:ascii="Times New Roman" w:eastAsia="Calibri" w:hAnsi="Times New Roman" w:cs="Times New Roman"/>
        </w:rPr>
        <w:t>under “Bus” by $1,030,266 from $658,479 to $1,688,745 on Schedule P. This will balance revenues and expenditures for Schedules O and</w:t>
      </w:r>
      <w:r w:rsidR="00654546">
        <w:rPr>
          <w:rFonts w:ascii="Times New Roman" w:eastAsia="Calibri" w:hAnsi="Times New Roman" w:cs="Times New Roman"/>
        </w:rPr>
        <w:t xml:space="preserve"> </w:t>
      </w:r>
      <w:r w:rsidRPr="00EF787F">
        <w:rPr>
          <w:rFonts w:ascii="Times New Roman" w:eastAsia="Calibri" w:hAnsi="Times New Roman" w:cs="Times New Roman"/>
        </w:rPr>
        <w:t>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2. Increase</w:t>
      </w:r>
      <w:r w:rsidR="00EF787F" w:rsidRPr="00EF787F">
        <w:rPr>
          <w:rFonts w:ascii="Times New Roman" w:eastAsia="Calibri" w:hAnsi="Times New Roman" w:cs="Times New Roman"/>
        </w:rPr>
        <w:t xml:space="preserve"> the line item “Net Sales Tax – Operating” under “Bus” on Schedule O by $3,127,898 from $62,757,938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$65,885,836 in order to bring JTA’s budget in agreement with the City’s. We also recommend increasing the line item “Contingency”</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under “Bus” on Schedule P by $3,127,898 from $1,688,745 to $4,816,643 on Schedule P. This will balance revenues and expenditures for</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3. Increase</w:t>
      </w:r>
      <w:r w:rsidR="00EF787F" w:rsidRPr="00EF787F">
        <w:rPr>
          <w:rFonts w:ascii="Times New Roman" w:eastAsia="Calibri" w:hAnsi="Times New Roman" w:cs="Times New Roman"/>
        </w:rPr>
        <w:t xml:space="preserve"> the line item “Fringe Benefits” under “Bus” on Schedule P by $200,000 from $18,685,188 to $18,885,188 and</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decreasing the line item “Contingency” under “Bus” on Schedule P by $200,000 from $4,816,643 to $4,616,643 in order to correct an</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allocation error from the Skyway Division. This will balance revenues and expenditures for Schedules O and P. JTA concurs.</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lastRenderedPageBreak/>
        <w:t>4. Increase</w:t>
      </w:r>
      <w:r w:rsidR="00EF787F" w:rsidRPr="00EF787F">
        <w:rPr>
          <w:rFonts w:ascii="Times New Roman" w:eastAsia="Calibri" w:hAnsi="Times New Roman" w:cs="Times New Roman"/>
        </w:rPr>
        <w:t xml:space="preserve"> the line item “City of Jacksonville (Paratransit Contribution)” under “CTC” on Schedule O by $37,012 from</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$1,406,593 to $1,443,605 and increasing the line item “Contingency” under “CTC” on Schedule P by $37,012 from $305,145 to $342,157</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in order to bring JTA’s budget in agreement with the City’s.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5. Decrease</w:t>
      </w:r>
      <w:r w:rsidR="00EF787F" w:rsidRPr="00EF787F">
        <w:rPr>
          <w:rFonts w:ascii="Times New Roman" w:eastAsia="Calibri" w:hAnsi="Times New Roman" w:cs="Times New Roman"/>
        </w:rPr>
        <w:t xml:space="preserve"> the line item “Fringe Benefits” under “Skyway” on Schedule P by $200,000 from $1,630,698 to $1,430,698</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and increasing the line item “Contingency” under “Skyway” on Schedule P by $200,000 from $106,683 to $306,683 in order to correct the</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allocation error in Skyway that should have been recorded in Bus.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6. Increase</w:t>
      </w:r>
      <w:r w:rsidR="00EF787F" w:rsidRPr="00EF787F">
        <w:rPr>
          <w:rFonts w:ascii="Times New Roman" w:eastAsia="Calibri" w:hAnsi="Times New Roman" w:cs="Times New Roman"/>
        </w:rPr>
        <w:t xml:space="preserve"> the line item “Non-Transportation Revenue” under “Engineering” on Schedule O by $40,772 from $26,560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$67,332 and increasing the line item “Contingency” under “Engineering” on Schedule P by $40,772 from $332,032 to $372,804 in order to</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account for lease revenue that was not included for FY 2018/19. This will balance revenues with expenditures for Schedules O and P.</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7. Remove and replace</w:t>
      </w:r>
      <w:r w:rsidR="00EF787F" w:rsidRPr="00EF787F">
        <w:rPr>
          <w:rFonts w:ascii="Times New Roman" w:eastAsia="Calibri" w:hAnsi="Times New Roman" w:cs="Times New Roman"/>
        </w:rPr>
        <w:t xml:space="preserve"> Budget Ordinance Schedule O and Schedule P with Revised Schedule O and Revised Schedule P</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to reflect the changes listed in Recommendations #’s 1-6.</w:t>
      </w:r>
    </w:p>
    <w:p w:rsidR="00EF787F" w:rsidRP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8. Add</w:t>
      </w:r>
      <w:r w:rsidR="00EF787F" w:rsidRPr="00EF787F">
        <w:rPr>
          <w:rFonts w:ascii="Times New Roman" w:eastAsia="Calibri" w:hAnsi="Times New Roman" w:cs="Times New Roman"/>
        </w:rPr>
        <w:t xml:space="preserve"> a line item “Ferry Enhancements and Structural Improvements” to Schedule R and reallocating $3,356,900 from</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“St. Johns River Ferry Construction” leaving a balance of $278,158.</w:t>
      </w:r>
    </w:p>
    <w:p w:rsidR="00EF787F" w:rsidRDefault="00304261" w:rsidP="00EF787F">
      <w:pPr>
        <w:spacing w:after="0" w:line="240" w:lineRule="auto"/>
        <w:rPr>
          <w:rFonts w:ascii="Times New Roman" w:eastAsia="Calibri" w:hAnsi="Times New Roman" w:cs="Times New Roman"/>
        </w:rPr>
      </w:pPr>
      <w:r>
        <w:rPr>
          <w:rFonts w:ascii="Times New Roman" w:eastAsia="Calibri" w:hAnsi="Times New Roman" w:cs="Times New Roman"/>
        </w:rPr>
        <w:t>9. Amend</w:t>
      </w:r>
      <w:r w:rsidR="00EF787F" w:rsidRPr="00EF787F">
        <w:rPr>
          <w:rFonts w:ascii="Times New Roman" w:eastAsia="Calibri" w:hAnsi="Times New Roman" w:cs="Times New Roman"/>
        </w:rPr>
        <w:t xml:space="preserve"> the Budget Ordinance language related to JTA to reflect revised schedules and a revised sales tax revenue</w:t>
      </w:r>
      <w:r w:rsidR="00654546">
        <w:rPr>
          <w:rFonts w:ascii="Times New Roman" w:eastAsia="Calibri" w:hAnsi="Times New Roman" w:cs="Times New Roman"/>
        </w:rPr>
        <w:t xml:space="preserve"> </w:t>
      </w:r>
      <w:r w:rsidR="00EF787F" w:rsidRPr="00EF787F">
        <w:rPr>
          <w:rFonts w:ascii="Times New Roman" w:eastAsia="Calibri" w:hAnsi="Times New Roman" w:cs="Times New Roman"/>
        </w:rPr>
        <w:t>budget amount of $67,918,684</w:t>
      </w:r>
    </w:p>
    <w:p w:rsidR="00F84C4B" w:rsidRDefault="00F84C4B" w:rsidP="00EF787F">
      <w:pPr>
        <w:spacing w:after="0" w:line="240" w:lineRule="auto"/>
        <w:rPr>
          <w:rFonts w:ascii="Times New Roman" w:eastAsia="Calibri" w:hAnsi="Times New Roman" w:cs="Times New Roman"/>
        </w:rPr>
      </w:pPr>
    </w:p>
    <w:p w:rsidR="00F84C4B" w:rsidRDefault="00F84C4B"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whether excess local option gas tax funds could be allocated to the Mobility Works line item rather than the Contingency fund, JTA CEO Nat Ford said that </w:t>
      </w:r>
      <w:r w:rsidR="00CC5D93">
        <w:rPr>
          <w:rFonts w:ascii="Times New Roman" w:eastAsia="Calibri" w:hAnsi="Times New Roman" w:cs="Times New Roman"/>
        </w:rPr>
        <w:t>the funds were budgeted in that</w:t>
      </w:r>
      <w:r>
        <w:rPr>
          <w:rFonts w:ascii="Times New Roman" w:eastAsia="Calibri" w:hAnsi="Times New Roman" w:cs="Times New Roman"/>
        </w:rPr>
        <w:t xml:space="preserve"> </w:t>
      </w:r>
      <w:r w:rsidR="00CC5D93">
        <w:rPr>
          <w:rFonts w:ascii="Times New Roman" w:eastAsia="Calibri" w:hAnsi="Times New Roman" w:cs="Times New Roman"/>
        </w:rPr>
        <w:t>fund</w:t>
      </w:r>
      <w:r>
        <w:rPr>
          <w:rFonts w:ascii="Times New Roman" w:eastAsia="Calibri" w:hAnsi="Times New Roman" w:cs="Times New Roman"/>
        </w:rPr>
        <w:t xml:space="preserve"> at the recommendation of the Council Auditor and that Contingency funds could be reallocated to Mobility Works projects later if necessary. Ms. Boyer asked for confirmation that the</w:t>
      </w:r>
      <w:r w:rsidR="009C1E14">
        <w:rPr>
          <w:rFonts w:ascii="Times New Roman" w:eastAsia="Calibri" w:hAnsi="Times New Roman" w:cs="Times New Roman"/>
        </w:rPr>
        <w:t xml:space="preserve"> JTA has sufficient funding to complete the “above the line” </w:t>
      </w:r>
      <w:r w:rsidR="00E73C3F">
        <w:rPr>
          <w:rFonts w:ascii="Times New Roman" w:eastAsia="Calibri" w:hAnsi="Times New Roman" w:cs="Times New Roman"/>
        </w:rPr>
        <w:t xml:space="preserve">Mobility Works </w:t>
      </w:r>
      <w:r w:rsidR="009C1E14">
        <w:rPr>
          <w:rFonts w:ascii="Times New Roman" w:eastAsia="Calibri" w:hAnsi="Times New Roman" w:cs="Times New Roman"/>
        </w:rPr>
        <w:t xml:space="preserve">projects to which it is committed. </w:t>
      </w:r>
      <w:r>
        <w:rPr>
          <w:rFonts w:ascii="Times New Roman" w:eastAsia="Calibri" w:hAnsi="Times New Roman" w:cs="Times New Roman"/>
        </w:rPr>
        <w:t>Greg Hayes, CFO of the JTA, reported that one Mobility Works project has been completed and all others are in some stage of planning or construction except for the last two projects on the list (Tinseltown and Southside Boulevard intersection improvements) which will require FDOT participation</w:t>
      </w:r>
      <w:r w:rsidR="00E73C3F">
        <w:rPr>
          <w:rFonts w:ascii="Times New Roman" w:eastAsia="Calibri" w:hAnsi="Times New Roman" w:cs="Times New Roman"/>
        </w:rPr>
        <w:t>;</w:t>
      </w:r>
      <w:r>
        <w:rPr>
          <w:rFonts w:ascii="Times New Roman" w:eastAsia="Calibri" w:hAnsi="Times New Roman" w:cs="Times New Roman"/>
        </w:rPr>
        <w:t xml:space="preserve"> FDOT has </w:t>
      </w:r>
      <w:r w:rsidR="0094114B">
        <w:rPr>
          <w:rFonts w:ascii="Times New Roman" w:eastAsia="Calibri" w:hAnsi="Times New Roman" w:cs="Times New Roman"/>
        </w:rPr>
        <w:t xml:space="preserve">asked that any design be deferred until FDOT is ready to fund its portion of the work. Council Member Schellenberg asked Mr. Ford to provide a list of the status of all of the Mobility Works projects and asked Mr. Peterson to provide information on the sales tax past and projected performance. </w:t>
      </w:r>
      <w:r w:rsidR="00620885">
        <w:rPr>
          <w:rFonts w:ascii="Times New Roman" w:eastAsia="Calibri" w:hAnsi="Times New Roman" w:cs="Times New Roman"/>
        </w:rPr>
        <w:t xml:space="preserve">Mr. Mousa reiterated that the JTA has committed to complete all of the projects currently “above the line” ($100.5 million) and that increasing Better Jacksonville Plan sales tax collections will enable 4 of the “below the line” projects to be completed by the City on a pay-as-you-go basis. </w:t>
      </w:r>
      <w:r w:rsidR="00984090">
        <w:rPr>
          <w:rFonts w:ascii="Times New Roman" w:eastAsia="Calibri" w:hAnsi="Times New Roman" w:cs="Times New Roman"/>
        </w:rPr>
        <w:t>He recommended to JTA that the $4.9 million currently allocated to the 2 “below the line” projects awaiting FDOT participation be shifted to the Kernan Boulevard widening project, to be matched</w:t>
      </w:r>
      <w:r w:rsidR="00E73C3F">
        <w:rPr>
          <w:rFonts w:ascii="Times New Roman" w:eastAsia="Calibri" w:hAnsi="Times New Roman" w:cs="Times New Roman"/>
        </w:rPr>
        <w:t xml:space="preserve"> by $32 million in City funding for immediate construction.</w:t>
      </w:r>
    </w:p>
    <w:p w:rsidR="00984090" w:rsidRDefault="00984090" w:rsidP="00EF787F">
      <w:pPr>
        <w:spacing w:after="0" w:line="240" w:lineRule="auto"/>
        <w:rPr>
          <w:rFonts w:ascii="Times New Roman" w:eastAsia="Calibri" w:hAnsi="Times New Roman" w:cs="Times New Roman"/>
        </w:rPr>
      </w:pPr>
    </w:p>
    <w:p w:rsidR="00984090" w:rsidRDefault="00E73C3F" w:rsidP="00EF787F">
      <w:pPr>
        <w:spacing w:after="0" w:line="240" w:lineRule="auto"/>
        <w:rPr>
          <w:rFonts w:ascii="Times New Roman" w:eastAsia="Calibri" w:hAnsi="Times New Roman" w:cs="Times New Roman"/>
        </w:rPr>
      </w:pPr>
      <w:r>
        <w:rPr>
          <w:rFonts w:ascii="Times New Roman" w:eastAsia="Calibri" w:hAnsi="Times New Roman" w:cs="Times New Roman"/>
        </w:rPr>
        <w:t>Mr. Ford said that the prospect</w:t>
      </w:r>
      <w:r w:rsidR="00984090">
        <w:rPr>
          <w:rFonts w:ascii="Times New Roman" w:eastAsia="Calibri" w:hAnsi="Times New Roman" w:cs="Times New Roman"/>
        </w:rPr>
        <w:t xml:space="preserve"> for their </w:t>
      </w:r>
      <w:r w:rsidR="00745B98">
        <w:rPr>
          <w:rFonts w:ascii="Times New Roman" w:eastAsia="Calibri" w:hAnsi="Times New Roman" w:cs="Times New Roman"/>
        </w:rPr>
        <w:t xml:space="preserve">Ultimate Urban Circulator </w:t>
      </w:r>
      <w:r>
        <w:rPr>
          <w:rFonts w:ascii="Times New Roman" w:eastAsia="Calibri" w:hAnsi="Times New Roman" w:cs="Times New Roman"/>
        </w:rPr>
        <w:t>(</w:t>
      </w:r>
      <w:r w:rsidR="00984090">
        <w:rPr>
          <w:rFonts w:ascii="Times New Roman" w:eastAsia="Calibri" w:hAnsi="Times New Roman" w:cs="Times New Roman"/>
        </w:rPr>
        <w:t>U2C</w:t>
      </w:r>
      <w:r>
        <w:rPr>
          <w:rFonts w:ascii="Times New Roman" w:eastAsia="Calibri" w:hAnsi="Times New Roman" w:cs="Times New Roman"/>
        </w:rPr>
        <w:t>)</w:t>
      </w:r>
      <w:r w:rsidR="00984090">
        <w:rPr>
          <w:rFonts w:ascii="Times New Roman" w:eastAsia="Calibri" w:hAnsi="Times New Roman" w:cs="Times New Roman"/>
        </w:rPr>
        <w:t xml:space="preserve"> autonomous vehicle program </w:t>
      </w:r>
      <w:r>
        <w:rPr>
          <w:rFonts w:ascii="Times New Roman" w:eastAsia="Calibri" w:hAnsi="Times New Roman" w:cs="Times New Roman"/>
        </w:rPr>
        <w:t>is</w:t>
      </w:r>
      <w:r w:rsidR="00984090">
        <w:rPr>
          <w:rFonts w:ascii="Times New Roman" w:eastAsia="Calibri" w:hAnsi="Times New Roman" w:cs="Times New Roman"/>
        </w:rPr>
        <w:t xml:space="preserve"> very bright and </w:t>
      </w:r>
      <w:r>
        <w:rPr>
          <w:rFonts w:ascii="Times New Roman" w:eastAsia="Calibri" w:hAnsi="Times New Roman" w:cs="Times New Roman"/>
        </w:rPr>
        <w:t xml:space="preserve">it </w:t>
      </w:r>
      <w:r w:rsidR="00984090">
        <w:rPr>
          <w:rFonts w:ascii="Times New Roman" w:eastAsia="Calibri" w:hAnsi="Times New Roman" w:cs="Times New Roman"/>
        </w:rPr>
        <w:t xml:space="preserve">is being looked at by other jurisdictions around the country. </w:t>
      </w:r>
      <w:r w:rsidR="00745B98">
        <w:rPr>
          <w:rFonts w:ascii="Times New Roman" w:eastAsia="Calibri" w:hAnsi="Times New Roman" w:cs="Times New Roman"/>
        </w:rPr>
        <w:t xml:space="preserve">Several different vehicles are being tested and considered. </w:t>
      </w:r>
      <w:r w:rsidR="00984090">
        <w:rPr>
          <w:rFonts w:ascii="Times New Roman" w:eastAsia="Calibri" w:hAnsi="Times New Roman" w:cs="Times New Roman"/>
        </w:rPr>
        <w:t xml:space="preserve">JTA is training all of its employees in new technologies and changing the overall mindset from running vehicles on a strict timetable and requiring riders to accommodate themselves to the schedule to being much more customer-driven and flexible. </w:t>
      </w:r>
      <w:r w:rsidR="00E90233">
        <w:rPr>
          <w:rFonts w:ascii="Times New Roman" w:eastAsia="Calibri" w:hAnsi="Times New Roman" w:cs="Times New Roman"/>
        </w:rPr>
        <w:t xml:space="preserve">He reported that ferry ridership is skyrocketing and the upcoming closure for substantial </w:t>
      </w:r>
      <w:r>
        <w:rPr>
          <w:rFonts w:ascii="Times New Roman" w:eastAsia="Calibri" w:hAnsi="Times New Roman" w:cs="Times New Roman"/>
        </w:rPr>
        <w:t xml:space="preserve">repair </w:t>
      </w:r>
      <w:r w:rsidR="00E90233">
        <w:rPr>
          <w:rFonts w:ascii="Times New Roman" w:eastAsia="Calibri" w:hAnsi="Times New Roman" w:cs="Times New Roman"/>
        </w:rPr>
        <w:t xml:space="preserve">work in September will be the last </w:t>
      </w:r>
      <w:r w:rsidR="00562251">
        <w:rPr>
          <w:rFonts w:ascii="Times New Roman" w:eastAsia="Calibri" w:hAnsi="Times New Roman" w:cs="Times New Roman"/>
        </w:rPr>
        <w:t>major work needed for some time.</w:t>
      </w:r>
      <w:r w:rsidR="00745B98">
        <w:rPr>
          <w:rFonts w:ascii="Times New Roman" w:eastAsia="Calibri" w:hAnsi="Times New Roman" w:cs="Times New Roman"/>
        </w:rPr>
        <w:t xml:space="preserve"> Mr. Ford said that JTA had recently hired an experienced paratransit manager from another city in Florida to run the Connexxions system. In response to a question from Council Member Love, Mr. Ford said that JTA is coordinating with the Mayor’s Office and Public Works Department about the transportation needs on Bay Street as plans for numerous </w:t>
      </w:r>
      <w:r>
        <w:rPr>
          <w:rFonts w:ascii="Times New Roman" w:eastAsia="Calibri" w:hAnsi="Times New Roman" w:cs="Times New Roman"/>
        </w:rPr>
        <w:t>large developments are proposed.</w:t>
      </w:r>
    </w:p>
    <w:p w:rsidR="00E73C3F" w:rsidRDefault="00E73C3F" w:rsidP="00EF787F">
      <w:pPr>
        <w:spacing w:after="0" w:line="240" w:lineRule="auto"/>
        <w:rPr>
          <w:rFonts w:ascii="Times New Roman" w:eastAsia="Calibri" w:hAnsi="Times New Roman" w:cs="Times New Roman"/>
        </w:rPr>
      </w:pPr>
    </w:p>
    <w:p w:rsidR="001B238F" w:rsidRDefault="001B238F"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Council </w:t>
      </w:r>
      <w:r w:rsidR="00E73C3F">
        <w:rPr>
          <w:rFonts w:ascii="Times New Roman" w:eastAsia="Calibri" w:hAnsi="Times New Roman" w:cs="Times New Roman"/>
        </w:rPr>
        <w:t>Member Schellenberg requested a JTA</w:t>
      </w:r>
      <w:r>
        <w:rPr>
          <w:rFonts w:ascii="Times New Roman" w:eastAsia="Calibri" w:hAnsi="Times New Roman" w:cs="Times New Roman"/>
        </w:rPr>
        <w:t xml:space="preserve"> organizational chart showing current and proposed employee slots before and after the addition of the 14 new positions included in the new budget. </w:t>
      </w:r>
      <w:r w:rsidR="00977B68">
        <w:rPr>
          <w:rFonts w:ascii="Times New Roman" w:eastAsia="Calibri" w:hAnsi="Times New Roman" w:cs="Times New Roman"/>
        </w:rPr>
        <w:t xml:space="preserve">In </w:t>
      </w:r>
      <w:r w:rsidR="00977B68">
        <w:rPr>
          <w:rFonts w:ascii="Times New Roman" w:eastAsia="Calibri" w:hAnsi="Times New Roman" w:cs="Times New Roman"/>
        </w:rPr>
        <w:lastRenderedPageBreak/>
        <w:t xml:space="preserve">response to another question from Mr. Schellenberg, Mr. Ford described how JTA considers and makes service changes as new developments occur around the city that might generate potential ridership. </w:t>
      </w:r>
      <w:r w:rsidR="009C1E14">
        <w:rPr>
          <w:rFonts w:ascii="Times New Roman" w:eastAsia="Calibri" w:hAnsi="Times New Roman" w:cs="Times New Roman"/>
        </w:rPr>
        <w:t>Several committee members complimented Mr. Ford on the JTA’s operations</w:t>
      </w:r>
      <w:r w:rsidR="00CB1A35">
        <w:rPr>
          <w:rFonts w:ascii="Times New Roman" w:eastAsia="Calibri" w:hAnsi="Times New Roman" w:cs="Times New Roman"/>
        </w:rPr>
        <w:t xml:space="preserve"> and cooperative spirit</w:t>
      </w:r>
      <w:r w:rsidR="009C1E14">
        <w:rPr>
          <w:rFonts w:ascii="Times New Roman" w:eastAsia="Calibri" w:hAnsi="Times New Roman" w:cs="Times New Roman"/>
        </w:rPr>
        <w:t xml:space="preserve">. </w:t>
      </w:r>
      <w:r w:rsidR="00CB1A35">
        <w:rPr>
          <w:rFonts w:ascii="Times New Roman" w:eastAsia="Calibri" w:hAnsi="Times New Roman" w:cs="Times New Roman"/>
        </w:rPr>
        <w:t>Ms. Boyer asked Mr. Ford to circulate to council members the list of its surplus properties and whether any are being considered for disposal.</w:t>
      </w:r>
    </w:p>
    <w:p w:rsidR="00DE5444" w:rsidRDefault="00DE5444" w:rsidP="00EF787F">
      <w:pPr>
        <w:spacing w:after="0" w:line="240" w:lineRule="auto"/>
        <w:rPr>
          <w:rFonts w:ascii="Times New Roman" w:eastAsia="Calibri" w:hAnsi="Times New Roman" w:cs="Times New Roman"/>
        </w:rPr>
      </w:pPr>
    </w:p>
    <w:p w:rsidR="00F84C4B" w:rsidRDefault="00F84C4B"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#1-9 were </w:t>
      </w:r>
      <w:r w:rsidRPr="00CB1A35">
        <w:rPr>
          <w:rFonts w:ascii="Times New Roman" w:eastAsia="Calibri" w:hAnsi="Times New Roman" w:cs="Times New Roman"/>
          <w:b/>
        </w:rPr>
        <w:t>approved unanimously</w:t>
      </w:r>
      <w:r>
        <w:rPr>
          <w:rFonts w:ascii="Times New Roman" w:eastAsia="Calibri" w:hAnsi="Times New Roman" w:cs="Times New Roman"/>
        </w:rPr>
        <w:t>.</w:t>
      </w:r>
    </w:p>
    <w:p w:rsidR="00DE5444" w:rsidRDefault="00DE5444" w:rsidP="00EF787F">
      <w:pPr>
        <w:spacing w:after="0" w:line="240" w:lineRule="auto"/>
        <w:rPr>
          <w:rFonts w:ascii="Times New Roman" w:eastAsia="Calibri" w:hAnsi="Times New Roman" w:cs="Times New Roman"/>
        </w:rPr>
      </w:pPr>
    </w:p>
    <w:p w:rsidR="00DE5444" w:rsidRDefault="00DE5444" w:rsidP="00EF787F">
      <w:pPr>
        <w:spacing w:after="0" w:line="240" w:lineRule="auto"/>
        <w:rPr>
          <w:rFonts w:ascii="Times New Roman" w:eastAsia="Calibri" w:hAnsi="Times New Roman" w:cs="Times New Roman"/>
        </w:rPr>
      </w:pPr>
      <w:r w:rsidRPr="00DE5444">
        <w:rPr>
          <w:rFonts w:ascii="Times New Roman" w:eastAsia="Calibri" w:hAnsi="Times New Roman" w:cs="Times New Roman"/>
          <w:u w:val="single"/>
        </w:rPr>
        <w:t>JAA</w:t>
      </w: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Mr. Peterson reviewed the Aviation Authority’s revenues, expenditures and capital budget.</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sidRPr="00CD7C2D">
        <w:rPr>
          <w:rFonts w:ascii="Times New Roman" w:eastAsia="Calibri" w:hAnsi="Times New Roman" w:cs="Times New Roman"/>
          <w:b/>
        </w:rPr>
        <w:t>Motion</w:t>
      </w:r>
      <w:r>
        <w:rPr>
          <w:rFonts w:ascii="Times New Roman" w:eastAsia="Calibri" w:hAnsi="Times New Roman" w:cs="Times New Roman"/>
        </w:rPr>
        <w:t>: on p. 76, approve Auditor’s recommendations #1-2:</w:t>
      </w:r>
    </w:p>
    <w:p w:rsidR="00DE5444" w:rsidRPr="00271856" w:rsidRDefault="00271856" w:rsidP="00271856">
      <w:pPr>
        <w:spacing w:after="0" w:line="240" w:lineRule="auto"/>
        <w:rPr>
          <w:rFonts w:ascii="Times New Roman" w:eastAsia="Calibri" w:hAnsi="Times New Roman" w:cs="Times New Roman"/>
        </w:rPr>
      </w:pPr>
      <w:r>
        <w:rPr>
          <w:rFonts w:ascii="Times New Roman" w:eastAsia="Calibri" w:hAnsi="Times New Roman" w:cs="Times New Roman"/>
        </w:rPr>
        <w:t>1.</w:t>
      </w:r>
      <w:r w:rsidR="008A4EE0">
        <w:rPr>
          <w:rFonts w:ascii="Times New Roman" w:eastAsia="Calibri" w:hAnsi="Times New Roman" w:cs="Times New Roman"/>
        </w:rPr>
        <w:t xml:space="preserve"> Decrease </w:t>
      </w:r>
      <w:r w:rsidRPr="00271856">
        <w:rPr>
          <w:rFonts w:ascii="Times New Roman" w:eastAsia="Calibri" w:hAnsi="Times New Roman" w:cs="Times New Roman"/>
        </w:rPr>
        <w:t>the expenditure line "Services and Supplies" by $783,067 for a revised total of $17,676,899, and an increase to the expenditure line "Operating Contingency" by the same $783,067 for a revised total of $3,283,067. The $783,067 is the amount that JAA over budgeted for JIA fire/rescue services. This amendment will result in JAA's budgeted cost for</w:t>
      </w:r>
      <w:r w:rsidR="00654546">
        <w:rPr>
          <w:rFonts w:ascii="Times New Roman" w:eastAsia="Calibri" w:hAnsi="Times New Roman" w:cs="Times New Roman"/>
        </w:rPr>
        <w:t xml:space="preserve"> </w:t>
      </w:r>
      <w:r w:rsidRPr="00271856">
        <w:rPr>
          <w:rFonts w:ascii="Times New Roman" w:eastAsia="Calibri" w:hAnsi="Times New Roman" w:cs="Times New Roman"/>
        </w:rPr>
        <w:t>fire/rescue services equaling the City's budgeted revenues for providing the services.</w:t>
      </w:r>
    </w:p>
    <w:p w:rsidR="00271856" w:rsidRDefault="00271856" w:rsidP="00271856">
      <w:pPr>
        <w:spacing w:after="0" w:line="240" w:lineRule="auto"/>
        <w:rPr>
          <w:rFonts w:ascii="Times New Roman" w:eastAsia="Calibri" w:hAnsi="Times New Roman" w:cs="Times New Roman"/>
        </w:rPr>
      </w:pPr>
      <w:r w:rsidRPr="00271856">
        <w:rPr>
          <w:rFonts w:ascii="Times New Roman" w:eastAsia="Calibri" w:hAnsi="Times New Roman" w:cs="Times New Roman"/>
        </w:rPr>
        <w:t>2. Remove and replace Budget Ordinance Schedule G with Revised Schedule G which corrects the debt service amount</w:t>
      </w:r>
      <w:r w:rsidR="00654546">
        <w:rPr>
          <w:rFonts w:ascii="Times New Roman" w:eastAsia="Calibri" w:hAnsi="Times New Roman" w:cs="Times New Roman"/>
        </w:rPr>
        <w:t xml:space="preserve"> </w:t>
      </w:r>
      <w:r w:rsidRPr="00271856">
        <w:rPr>
          <w:rFonts w:ascii="Times New Roman" w:eastAsia="Calibri" w:hAnsi="Times New Roman" w:cs="Times New Roman"/>
        </w:rPr>
        <w:t>(lowered by $36,140) and increases the Transfer to Passenger Facility Charge Reserve by the same amount.</w:t>
      </w:r>
      <w:r w:rsidR="00CD7C2D">
        <w:rPr>
          <w:rFonts w:ascii="Times New Roman" w:eastAsia="Calibri" w:hAnsi="Times New Roman" w:cs="Times New Roman"/>
        </w:rPr>
        <w:t xml:space="preserve"> </w:t>
      </w:r>
      <w:r w:rsidRPr="00271856">
        <w:rPr>
          <w:rFonts w:ascii="Times New Roman" w:eastAsia="Calibri" w:hAnsi="Times New Roman" w:cs="Times New Roman"/>
        </w:rPr>
        <w:t>The recommendation in number 1 above will also be reflected in the</w:t>
      </w:r>
      <w:r w:rsidR="00654546">
        <w:rPr>
          <w:rFonts w:ascii="Times New Roman" w:eastAsia="Calibri" w:hAnsi="Times New Roman" w:cs="Times New Roman"/>
        </w:rPr>
        <w:t xml:space="preserve"> </w:t>
      </w:r>
      <w:r w:rsidRPr="00271856">
        <w:rPr>
          <w:rFonts w:ascii="Times New Roman" w:eastAsia="Calibri" w:hAnsi="Times New Roman" w:cs="Times New Roman"/>
        </w:rPr>
        <w:t>Revised Schedule G.</w:t>
      </w:r>
    </w:p>
    <w:p w:rsidR="00DE5444" w:rsidRDefault="00271856" w:rsidP="00271856">
      <w:pPr>
        <w:spacing w:after="0" w:line="240" w:lineRule="auto"/>
        <w:rPr>
          <w:rFonts w:ascii="Times New Roman" w:eastAsia="Calibri" w:hAnsi="Times New Roman" w:cs="Times New Roman"/>
        </w:rPr>
      </w:pPr>
      <w:r w:rsidRPr="00271856">
        <w:rPr>
          <w:rFonts w:ascii="Times New Roman" w:eastAsia="Calibri" w:hAnsi="Times New Roman" w:cs="Times New Roman"/>
        </w:rPr>
        <w:t>3. Remove and replace Budget Ordinance Schedule H with Revised Schedule H which offers more line item detail of FY</w:t>
      </w:r>
      <w:r w:rsidR="00654546">
        <w:rPr>
          <w:rFonts w:ascii="Times New Roman" w:eastAsia="Calibri" w:hAnsi="Times New Roman" w:cs="Times New Roman"/>
        </w:rPr>
        <w:t xml:space="preserve"> </w:t>
      </w:r>
      <w:r w:rsidRPr="00271856">
        <w:rPr>
          <w:rFonts w:ascii="Times New Roman" w:eastAsia="Calibri" w:hAnsi="Times New Roman" w:cs="Times New Roman"/>
        </w:rPr>
        <w:t>2018/19 capital projects</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#1-3 were </w:t>
      </w:r>
      <w:r w:rsidRPr="00CD7C2D">
        <w:rPr>
          <w:rFonts w:ascii="Times New Roman" w:eastAsia="Calibri" w:hAnsi="Times New Roman" w:cs="Times New Roman"/>
          <w:b/>
        </w:rPr>
        <w:t>approved unanimously</w:t>
      </w:r>
      <w:r>
        <w:rPr>
          <w:rFonts w:ascii="Times New Roman" w:eastAsia="Calibri" w:hAnsi="Times New Roman" w:cs="Times New Roman"/>
        </w:rPr>
        <w:t>.</w:t>
      </w:r>
    </w:p>
    <w:p w:rsidR="00CD7C2D" w:rsidRDefault="00CD7C2D" w:rsidP="00271856">
      <w:pPr>
        <w:spacing w:after="0" w:line="240" w:lineRule="auto"/>
        <w:rPr>
          <w:rFonts w:ascii="Times New Roman" w:eastAsia="Calibri" w:hAnsi="Times New Roman" w:cs="Times New Roman"/>
        </w:rPr>
      </w:pPr>
    </w:p>
    <w:p w:rsidR="00CD7C2D" w:rsidRDefault="00CD7C2D" w:rsidP="00271856">
      <w:pPr>
        <w:spacing w:after="0" w:line="240" w:lineRule="auto"/>
        <w:rPr>
          <w:rFonts w:ascii="Times New Roman" w:eastAsia="Calibri" w:hAnsi="Times New Roman" w:cs="Times New Roman"/>
        </w:rPr>
      </w:pPr>
      <w:r>
        <w:rPr>
          <w:rFonts w:ascii="Times New Roman" w:eastAsia="Calibri" w:hAnsi="Times New Roman" w:cs="Times New Roman"/>
        </w:rPr>
        <w:t xml:space="preserve">Steve Grossman, CEO of the JAA, noted that this will be his last appearance before the Finance Committee as he will shortly be retiring. He said that passenger traffic is up substantially at JIA and new service is being added and expanded to numerous cities. The construction of Terminal B that was not anticipated for 7 or 8 years is now </w:t>
      </w:r>
      <w:r w:rsidR="00581B2C">
        <w:rPr>
          <w:rFonts w:ascii="Times New Roman" w:eastAsia="Calibri" w:hAnsi="Times New Roman" w:cs="Times New Roman"/>
        </w:rPr>
        <w:t xml:space="preserve">looking like it might be needed in 2-3 years because of passenger growth. </w:t>
      </w:r>
      <w:r>
        <w:rPr>
          <w:rFonts w:ascii="Times New Roman" w:eastAsia="Calibri" w:hAnsi="Times New Roman" w:cs="Times New Roman"/>
        </w:rPr>
        <w:t xml:space="preserve">Cecil Airport is primed for </w:t>
      </w:r>
      <w:r w:rsidR="00581B2C">
        <w:rPr>
          <w:rFonts w:ascii="Times New Roman" w:eastAsia="Calibri" w:hAnsi="Times New Roman" w:cs="Times New Roman"/>
        </w:rPr>
        <w:t>a great deal of development.</w:t>
      </w:r>
      <w:r w:rsidR="00060EE2">
        <w:rPr>
          <w:rFonts w:ascii="Times New Roman" w:eastAsia="Calibri" w:hAnsi="Times New Roman" w:cs="Times New Roman"/>
        </w:rPr>
        <w:t xml:space="preserve"> Committee members extended thanks to Mr. Grossman for his 9 years of service to the community.</w:t>
      </w:r>
    </w:p>
    <w:p w:rsidR="00271856" w:rsidRDefault="00271856" w:rsidP="00EF787F">
      <w:pPr>
        <w:spacing w:after="0" w:line="240" w:lineRule="auto"/>
        <w:rPr>
          <w:rFonts w:ascii="Times New Roman" w:eastAsia="Calibri" w:hAnsi="Times New Roman" w:cs="Times New Roman"/>
        </w:rPr>
      </w:pPr>
    </w:p>
    <w:p w:rsidR="00DE5444" w:rsidRDefault="009A1D84" w:rsidP="00EF787F">
      <w:pPr>
        <w:spacing w:after="0" w:line="240" w:lineRule="auto"/>
        <w:rPr>
          <w:rFonts w:ascii="Times New Roman" w:eastAsia="Calibri" w:hAnsi="Times New Roman" w:cs="Times New Roman"/>
        </w:rPr>
      </w:pPr>
      <w:r w:rsidRPr="009A1D84">
        <w:rPr>
          <w:rFonts w:ascii="Times New Roman" w:eastAsia="Calibri" w:hAnsi="Times New Roman" w:cs="Times New Roman"/>
          <w:u w:val="single"/>
        </w:rPr>
        <w:t>JPA</w:t>
      </w:r>
    </w:p>
    <w:p w:rsidR="00105125"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rPr>
        <w:t xml:space="preserve">Mr. Peterson reviewed the </w:t>
      </w:r>
      <w:r>
        <w:rPr>
          <w:rFonts w:ascii="Times New Roman" w:eastAsia="Calibri" w:hAnsi="Times New Roman" w:cs="Times New Roman"/>
        </w:rPr>
        <w:t>Port</w:t>
      </w:r>
      <w:r w:rsidRPr="00105125">
        <w:rPr>
          <w:rFonts w:ascii="Times New Roman" w:eastAsia="Calibri" w:hAnsi="Times New Roman" w:cs="Times New Roman"/>
        </w:rPr>
        <w:t xml:space="preserve"> Authority’s revenues, expenditures and capital budget.</w:t>
      </w:r>
    </w:p>
    <w:p w:rsidR="00105125" w:rsidRDefault="00105125" w:rsidP="00EF787F">
      <w:pPr>
        <w:spacing w:after="0" w:line="240" w:lineRule="auto"/>
        <w:rPr>
          <w:rFonts w:ascii="Times New Roman" w:eastAsia="Calibri" w:hAnsi="Times New Roman" w:cs="Times New Roman"/>
        </w:rPr>
      </w:pPr>
    </w:p>
    <w:p w:rsidR="00105125" w:rsidRPr="00105125"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b/>
        </w:rPr>
        <w:t>Motion</w:t>
      </w:r>
      <w:r>
        <w:rPr>
          <w:rFonts w:ascii="Times New Roman" w:eastAsia="Calibri" w:hAnsi="Times New Roman" w:cs="Times New Roman"/>
        </w:rPr>
        <w:t>: on p. 85, approve Auditor’s recommendations #1 and 2:</w:t>
      </w:r>
    </w:p>
    <w:p w:rsidR="009A1D84" w:rsidRPr="009A1D84" w:rsidRDefault="000E0CAB" w:rsidP="009A1D84">
      <w:pPr>
        <w:spacing w:after="0" w:line="240" w:lineRule="auto"/>
        <w:rPr>
          <w:rFonts w:ascii="Times New Roman" w:eastAsia="Calibri" w:hAnsi="Times New Roman" w:cs="Times New Roman"/>
        </w:rPr>
      </w:pPr>
      <w:r>
        <w:rPr>
          <w:rFonts w:ascii="Times New Roman" w:eastAsia="Calibri" w:hAnsi="Times New Roman" w:cs="Times New Roman"/>
        </w:rPr>
        <w:t>1. A</w:t>
      </w:r>
      <w:r w:rsidR="00105125">
        <w:rPr>
          <w:rFonts w:ascii="Times New Roman" w:eastAsia="Calibri" w:hAnsi="Times New Roman" w:cs="Times New Roman"/>
        </w:rPr>
        <w:t>ttach</w:t>
      </w:r>
      <w:r w:rsidR="009A1D84" w:rsidRPr="009A1D84">
        <w:rPr>
          <w:rFonts w:ascii="Times New Roman" w:eastAsia="Calibri" w:hAnsi="Times New Roman" w:cs="Times New Roman"/>
        </w:rPr>
        <w:t xml:space="preserve"> Revised Schedule I to decrease the “Shared Revenue from Primary Govt” line under “Non-</w:t>
      </w:r>
      <w:r w:rsidR="008A4EE0">
        <w:rPr>
          <w:rFonts w:ascii="Times New Roman" w:eastAsia="Calibri" w:hAnsi="Times New Roman" w:cs="Times New Roman"/>
        </w:rPr>
        <w:t xml:space="preserve"> </w:t>
      </w:r>
      <w:r w:rsidR="009A1D84" w:rsidRPr="009A1D84">
        <w:rPr>
          <w:rFonts w:ascii="Times New Roman" w:eastAsia="Calibri" w:hAnsi="Times New Roman" w:cs="Times New Roman"/>
        </w:rPr>
        <w:t>Operating Revenues” by $230,016 from $2,791,867 to $2,561,851. This amount will be in agreement with the amount the</w:t>
      </w:r>
      <w:r w:rsidR="008A4EE0">
        <w:rPr>
          <w:rFonts w:ascii="Times New Roman" w:eastAsia="Calibri" w:hAnsi="Times New Roman" w:cs="Times New Roman"/>
        </w:rPr>
        <w:t xml:space="preserve"> </w:t>
      </w:r>
      <w:r w:rsidR="009A1D84" w:rsidRPr="009A1D84">
        <w:rPr>
          <w:rFonts w:ascii="Times New Roman" w:eastAsia="Calibri" w:hAnsi="Times New Roman" w:cs="Times New Roman"/>
        </w:rPr>
        <w:t>Finance Committee amended at its August 16, 2018 Budget Heari</w:t>
      </w:r>
      <w:r w:rsidR="00105125">
        <w:rPr>
          <w:rFonts w:ascii="Times New Roman" w:eastAsia="Calibri" w:hAnsi="Times New Roman" w:cs="Times New Roman"/>
        </w:rPr>
        <w:t xml:space="preserve">ng that will be paid to JPA; </w:t>
      </w:r>
      <w:r w:rsidR="009A1D84" w:rsidRPr="009A1D84">
        <w:rPr>
          <w:rFonts w:ascii="Times New Roman" w:eastAsia="Calibri" w:hAnsi="Times New Roman" w:cs="Times New Roman"/>
        </w:rPr>
        <w:t>also decrease the “Debt Service” line under “Non-Operating Expenditures” by $230,016 from $23,675,959 to $23,445,943</w:t>
      </w:r>
      <w:r w:rsidR="00105125">
        <w:rPr>
          <w:rFonts w:ascii="Times New Roman" w:eastAsia="Calibri" w:hAnsi="Times New Roman" w:cs="Times New Roman"/>
        </w:rPr>
        <w:t xml:space="preserve"> to</w:t>
      </w:r>
      <w:r w:rsidR="009A1D84" w:rsidRPr="009A1D84">
        <w:rPr>
          <w:rFonts w:ascii="Times New Roman" w:eastAsia="Calibri" w:hAnsi="Times New Roman" w:cs="Times New Roman"/>
        </w:rPr>
        <w:t xml:space="preserve"> balance the revenues and expenditures for JPA’s budget.</w:t>
      </w:r>
    </w:p>
    <w:p w:rsidR="009A1D84" w:rsidRDefault="00105125" w:rsidP="009A1D84">
      <w:pPr>
        <w:spacing w:after="0" w:line="240" w:lineRule="auto"/>
        <w:rPr>
          <w:rFonts w:ascii="Times New Roman" w:eastAsia="Calibri" w:hAnsi="Times New Roman" w:cs="Times New Roman"/>
        </w:rPr>
      </w:pPr>
      <w:r>
        <w:rPr>
          <w:rFonts w:ascii="Times New Roman" w:eastAsia="Calibri" w:hAnsi="Times New Roman" w:cs="Times New Roman"/>
        </w:rPr>
        <w:t xml:space="preserve">2. </w:t>
      </w:r>
      <w:r w:rsidR="000E0CAB">
        <w:rPr>
          <w:rFonts w:ascii="Times New Roman" w:eastAsia="Calibri" w:hAnsi="Times New Roman" w:cs="Times New Roman"/>
        </w:rPr>
        <w:t>A</w:t>
      </w:r>
      <w:r>
        <w:rPr>
          <w:rFonts w:ascii="Times New Roman" w:eastAsia="Calibri" w:hAnsi="Times New Roman" w:cs="Times New Roman"/>
        </w:rPr>
        <w:t>ttach</w:t>
      </w:r>
      <w:r w:rsidR="009A1D84" w:rsidRPr="009A1D84">
        <w:rPr>
          <w:rFonts w:ascii="Times New Roman" w:eastAsia="Calibri" w:hAnsi="Times New Roman" w:cs="Times New Roman"/>
        </w:rPr>
        <w:t xml:space="preserve"> Revised Schedule J (Capital) to clarify project names.</w:t>
      </w:r>
      <w:r w:rsidR="00261694">
        <w:rPr>
          <w:rFonts w:ascii="Times New Roman" w:eastAsia="Calibri" w:hAnsi="Times New Roman" w:cs="Times New Roman"/>
        </w:rPr>
        <w:t xml:space="preserve"> CEO Eric Green and interim CFO</w:t>
      </w:r>
      <w:r w:rsidR="00261694" w:rsidRPr="00261694">
        <w:t xml:space="preserve"> </w:t>
      </w:r>
      <w:r w:rsidR="00261694" w:rsidRPr="00261694">
        <w:rPr>
          <w:rFonts w:ascii="Times New Roman" w:eastAsia="Calibri" w:hAnsi="Times New Roman" w:cs="Times New Roman"/>
        </w:rPr>
        <w:t>Beth McCague</w:t>
      </w:r>
      <w:r w:rsidR="00261694">
        <w:rPr>
          <w:rFonts w:ascii="Times New Roman" w:eastAsia="Calibri" w:hAnsi="Times New Roman" w:cs="Times New Roman"/>
        </w:rPr>
        <w:t xml:space="preserve"> indicated that they </w:t>
      </w:r>
      <w:r w:rsidR="00904FC3">
        <w:rPr>
          <w:rFonts w:ascii="Times New Roman" w:eastAsia="Calibri" w:hAnsi="Times New Roman" w:cs="Times New Roman"/>
        </w:rPr>
        <w:t>approved of the auditor’s recommendation.</w:t>
      </w:r>
    </w:p>
    <w:p w:rsidR="00261694" w:rsidRDefault="00261694" w:rsidP="009A1D84">
      <w:pPr>
        <w:spacing w:after="0" w:line="240" w:lineRule="auto"/>
        <w:rPr>
          <w:rFonts w:ascii="Times New Roman" w:eastAsia="Calibri" w:hAnsi="Times New Roman" w:cs="Times New Roman"/>
        </w:rPr>
      </w:pPr>
    </w:p>
    <w:p w:rsidR="00261694" w:rsidRDefault="00261694" w:rsidP="009A1D84">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 and 2 were </w:t>
      </w:r>
      <w:r w:rsidRPr="00261694">
        <w:rPr>
          <w:rFonts w:ascii="Times New Roman" w:eastAsia="Calibri" w:hAnsi="Times New Roman" w:cs="Times New Roman"/>
          <w:b/>
        </w:rPr>
        <w:t>approved unanimously</w:t>
      </w:r>
      <w:r>
        <w:rPr>
          <w:rFonts w:ascii="Times New Roman" w:eastAsia="Calibri" w:hAnsi="Times New Roman" w:cs="Times New Roman"/>
        </w:rPr>
        <w:t>.</w:t>
      </w:r>
    </w:p>
    <w:p w:rsidR="00261694" w:rsidRDefault="00261694" w:rsidP="009A1D84">
      <w:pPr>
        <w:spacing w:after="0" w:line="240" w:lineRule="auto"/>
        <w:rPr>
          <w:rFonts w:ascii="Times New Roman" w:eastAsia="Calibri" w:hAnsi="Times New Roman" w:cs="Times New Roman"/>
        </w:rPr>
      </w:pPr>
    </w:p>
    <w:p w:rsidR="00261694" w:rsidRDefault="009472A6" w:rsidP="009A1D84">
      <w:pPr>
        <w:spacing w:after="0" w:line="240" w:lineRule="auto"/>
        <w:rPr>
          <w:rFonts w:ascii="Times New Roman" w:eastAsia="Calibri" w:hAnsi="Times New Roman" w:cs="Times New Roman"/>
        </w:rPr>
      </w:pPr>
      <w:r>
        <w:rPr>
          <w:rFonts w:ascii="Times New Roman" w:eastAsia="Calibri" w:hAnsi="Times New Roman" w:cs="Times New Roman"/>
        </w:rPr>
        <w:t>Mr. Green said that container traffic is up substantially at the port, both from the Asian trade and from Puerto Rico. He said that the port is not yet seeing any impacts from the current tariff war, but could see some impact if tariffs affect steel and automobile imports</w:t>
      </w:r>
      <w:r w:rsidR="00E73C3F">
        <w:rPr>
          <w:rFonts w:ascii="Times New Roman" w:eastAsia="Calibri" w:hAnsi="Times New Roman" w:cs="Times New Roman"/>
        </w:rPr>
        <w:t xml:space="preserve"> and exports</w:t>
      </w:r>
      <w:r>
        <w:rPr>
          <w:rFonts w:ascii="Times New Roman" w:eastAsia="Calibri" w:hAnsi="Times New Roman" w:cs="Times New Roman"/>
        </w:rPr>
        <w:t xml:space="preserve">. In response to a question from Council Member Becton about the funding for the </w:t>
      </w:r>
      <w:r w:rsidR="00E73C3F">
        <w:rPr>
          <w:rFonts w:ascii="Times New Roman" w:eastAsia="Calibri" w:hAnsi="Times New Roman" w:cs="Times New Roman"/>
        </w:rPr>
        <w:t xml:space="preserve">harbor </w:t>
      </w:r>
      <w:r>
        <w:rPr>
          <w:rFonts w:ascii="Times New Roman" w:eastAsia="Calibri" w:hAnsi="Times New Roman" w:cs="Times New Roman"/>
        </w:rPr>
        <w:t xml:space="preserve">dredging project, Mr. Green said that one </w:t>
      </w:r>
      <w:r>
        <w:rPr>
          <w:rFonts w:ascii="Times New Roman" w:eastAsia="Calibri" w:hAnsi="Times New Roman" w:cs="Times New Roman"/>
        </w:rPr>
        <w:lastRenderedPageBreak/>
        <w:t>source is pre-paid crane rentals by 2 of the port</w:t>
      </w:r>
      <w:r w:rsidR="00E73C3F">
        <w:rPr>
          <w:rFonts w:ascii="Times New Roman" w:eastAsia="Calibri" w:hAnsi="Times New Roman" w:cs="Times New Roman"/>
        </w:rPr>
        <w:t>’</w:t>
      </w:r>
      <w:r>
        <w:rPr>
          <w:rFonts w:ascii="Times New Roman" w:eastAsia="Calibri" w:hAnsi="Times New Roman" w:cs="Times New Roman"/>
        </w:rPr>
        <w:t>s large tenants. Negotiations are underway with two tenant</w:t>
      </w:r>
      <w:r w:rsidR="00E73C3F">
        <w:rPr>
          <w:rFonts w:ascii="Times New Roman" w:eastAsia="Calibri" w:hAnsi="Times New Roman" w:cs="Times New Roman"/>
        </w:rPr>
        <w:t>s to move from the Dames Point T</w:t>
      </w:r>
      <w:r>
        <w:rPr>
          <w:rFonts w:ascii="Times New Roman" w:eastAsia="Calibri" w:hAnsi="Times New Roman" w:cs="Times New Roman"/>
        </w:rPr>
        <w:t>erminal west of the Dames Point bridge to the Blount Island Terminal east of the bridge.</w:t>
      </w:r>
      <w:r w:rsidR="00676028">
        <w:rPr>
          <w:rFonts w:ascii="Times New Roman" w:eastAsia="Calibri" w:hAnsi="Times New Roman" w:cs="Times New Roman"/>
        </w:rPr>
        <w:t xml:space="preserve"> The Mile Point project has been completed and 2-way traffic is flowing better for more hours of the day during different tidal conditions.</w:t>
      </w:r>
      <w:r w:rsidR="00A87D5C">
        <w:rPr>
          <w:rFonts w:ascii="Times New Roman" w:eastAsia="Calibri" w:hAnsi="Times New Roman" w:cs="Times New Roman"/>
        </w:rPr>
        <w:t xml:space="preserve"> Mr. Green introduced several new</w:t>
      </w:r>
      <w:r w:rsidR="00000EF0">
        <w:rPr>
          <w:rFonts w:ascii="Times New Roman" w:eastAsia="Calibri" w:hAnsi="Times New Roman" w:cs="Times New Roman"/>
        </w:rPr>
        <w:t xml:space="preserve"> members of his executive team, who will be coming to meet with council members and discuss port operations. </w:t>
      </w:r>
    </w:p>
    <w:p w:rsidR="00105125" w:rsidRDefault="00105125" w:rsidP="009A1D84">
      <w:pPr>
        <w:spacing w:after="0" w:line="240" w:lineRule="auto"/>
        <w:rPr>
          <w:rFonts w:ascii="Times New Roman" w:eastAsia="Calibri" w:hAnsi="Times New Roman" w:cs="Times New Roman"/>
        </w:rPr>
      </w:pPr>
    </w:p>
    <w:p w:rsidR="00105125" w:rsidRPr="00105125" w:rsidRDefault="00105125" w:rsidP="00105125">
      <w:pPr>
        <w:spacing w:after="0" w:line="240" w:lineRule="auto"/>
        <w:rPr>
          <w:rFonts w:ascii="Times New Roman" w:eastAsia="Calibri" w:hAnsi="Times New Roman" w:cs="Times New Roman"/>
          <w:u w:val="single"/>
        </w:rPr>
      </w:pPr>
      <w:r w:rsidRPr="00105125">
        <w:rPr>
          <w:rFonts w:ascii="Times New Roman" w:eastAsia="Calibri" w:hAnsi="Times New Roman" w:cs="Times New Roman"/>
          <w:b/>
        </w:rPr>
        <w:t>The co</w:t>
      </w:r>
      <w:r w:rsidR="00000EF0">
        <w:rPr>
          <w:rFonts w:ascii="Times New Roman" w:eastAsia="Calibri" w:hAnsi="Times New Roman" w:cs="Times New Roman"/>
          <w:b/>
        </w:rPr>
        <w:t>mmittee was in recess from 12:03 to 1:</w:t>
      </w:r>
      <w:r w:rsidR="000F6A19">
        <w:rPr>
          <w:rFonts w:ascii="Times New Roman" w:eastAsia="Calibri" w:hAnsi="Times New Roman" w:cs="Times New Roman"/>
          <w:b/>
        </w:rPr>
        <w:t>15</w:t>
      </w:r>
      <w:r w:rsidRPr="00105125">
        <w:rPr>
          <w:rFonts w:ascii="Times New Roman" w:eastAsia="Calibri" w:hAnsi="Times New Roman" w:cs="Times New Roman"/>
          <w:b/>
        </w:rPr>
        <w:t xml:space="preserve"> p.m.</w:t>
      </w:r>
    </w:p>
    <w:p w:rsidR="00DE5444" w:rsidRDefault="00DE5444" w:rsidP="00EF787F">
      <w:pPr>
        <w:spacing w:after="0" w:line="240" w:lineRule="auto"/>
        <w:rPr>
          <w:rFonts w:ascii="Times New Roman" w:eastAsia="Calibri" w:hAnsi="Times New Roman" w:cs="Times New Roman"/>
        </w:rPr>
      </w:pPr>
    </w:p>
    <w:p w:rsidR="00DE5444" w:rsidRDefault="00105125" w:rsidP="00EF787F">
      <w:pPr>
        <w:spacing w:after="0" w:line="240" w:lineRule="auto"/>
        <w:rPr>
          <w:rFonts w:ascii="Times New Roman" w:eastAsia="Calibri" w:hAnsi="Times New Roman" w:cs="Times New Roman"/>
        </w:rPr>
      </w:pPr>
      <w:r w:rsidRPr="00105125">
        <w:rPr>
          <w:rFonts w:ascii="Times New Roman" w:eastAsia="Calibri" w:hAnsi="Times New Roman" w:cs="Times New Roman"/>
          <w:b/>
        </w:rPr>
        <w:t xml:space="preserve">Page references from this point refer to Auditor’s </w:t>
      </w:r>
      <w:r>
        <w:rPr>
          <w:rFonts w:ascii="Times New Roman" w:eastAsia="Calibri" w:hAnsi="Times New Roman" w:cs="Times New Roman"/>
          <w:b/>
        </w:rPr>
        <w:t>Budget</w:t>
      </w:r>
      <w:r w:rsidRPr="00105125">
        <w:rPr>
          <w:rFonts w:ascii="Times New Roman" w:eastAsia="Calibri" w:hAnsi="Times New Roman" w:cs="Times New Roman"/>
          <w:b/>
        </w:rPr>
        <w:t xml:space="preserve"> Hearing </w:t>
      </w:r>
      <w:r>
        <w:rPr>
          <w:rFonts w:ascii="Times New Roman" w:eastAsia="Calibri" w:hAnsi="Times New Roman" w:cs="Times New Roman"/>
          <w:b/>
        </w:rPr>
        <w:t xml:space="preserve">#4 </w:t>
      </w:r>
      <w:r w:rsidRPr="00105125">
        <w:rPr>
          <w:rFonts w:ascii="Times New Roman" w:eastAsia="Calibri" w:hAnsi="Times New Roman" w:cs="Times New Roman"/>
          <w:b/>
        </w:rPr>
        <w:t>handout.</w:t>
      </w:r>
    </w:p>
    <w:p w:rsidR="000F6A19" w:rsidRDefault="000F6A19" w:rsidP="00EF787F">
      <w:pPr>
        <w:spacing w:after="0" w:line="240" w:lineRule="auto"/>
        <w:rPr>
          <w:rFonts w:ascii="Times New Roman" w:eastAsia="Calibri" w:hAnsi="Times New Roman" w:cs="Times New Roman"/>
        </w:rPr>
      </w:pPr>
    </w:p>
    <w:p w:rsidR="000F6A19" w:rsidRDefault="000F6A19"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removed Subfund 143 (Local Option Gas Tax) from the table. Council Member Boyer read a list of projects that qualify as pedestrian/bicycle projects that satisfy </w:t>
      </w:r>
      <w:r w:rsidR="00E73C3F">
        <w:rPr>
          <w:rFonts w:ascii="Times New Roman" w:eastAsia="Calibri" w:hAnsi="Times New Roman" w:cs="Times New Roman"/>
        </w:rPr>
        <w:t>the requirement that at least 20</w:t>
      </w:r>
      <w:r>
        <w:rPr>
          <w:rFonts w:ascii="Times New Roman" w:eastAsia="Calibri" w:hAnsi="Times New Roman" w:cs="Times New Roman"/>
        </w:rPr>
        <w:t>% of Mobility Fee funds be used for that purpose.</w:t>
      </w:r>
    </w:p>
    <w:p w:rsidR="000F6A19" w:rsidRDefault="000F6A19" w:rsidP="00EF787F">
      <w:pPr>
        <w:spacing w:after="0" w:line="240" w:lineRule="auto"/>
        <w:rPr>
          <w:rFonts w:ascii="Times New Roman" w:eastAsia="Calibri" w:hAnsi="Times New Roman" w:cs="Times New Roman"/>
        </w:rPr>
      </w:pP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b/>
        </w:rPr>
        <w:t>Motion</w:t>
      </w:r>
      <w:r w:rsidRPr="000F6A19">
        <w:rPr>
          <w:rFonts w:ascii="Times New Roman" w:eastAsia="Calibri" w:hAnsi="Times New Roman" w:cs="Times New Roman"/>
        </w:rPr>
        <w:t>: on p. 36, approve Auditor’s recommendations #1-4:</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 xml:space="preserve">1. Correct the expenditure index code of two projects (Sidewalk Construction – New, </w:t>
      </w:r>
      <w:r>
        <w:rPr>
          <w:rFonts w:ascii="Times New Roman" w:eastAsia="Calibri" w:hAnsi="Times New Roman" w:cs="Times New Roman"/>
        </w:rPr>
        <w:t>and Tiger Hole Road Sidewalk) –</w:t>
      </w:r>
    </w:p>
    <w:p w:rsidR="000F6A19" w:rsidRPr="000F6A19" w:rsidRDefault="000F6A19" w:rsidP="000F6A19">
      <w:pPr>
        <w:spacing w:after="0" w:line="240" w:lineRule="auto"/>
        <w:rPr>
          <w:rFonts w:ascii="Times New Roman" w:eastAsia="Calibri" w:hAnsi="Times New Roman" w:cs="Times New Roman"/>
          <w:b/>
        </w:rPr>
      </w:pPr>
      <w:r w:rsidRPr="000F6A19">
        <w:rPr>
          <w:rFonts w:ascii="Times New Roman" w:eastAsia="Calibri" w:hAnsi="Times New Roman" w:cs="Times New Roman"/>
        </w:rPr>
        <w:t>2. Correct the project number of the Bulls Bay Highway at Commonwealth Inte</w:t>
      </w:r>
      <w:r>
        <w:rPr>
          <w:rFonts w:ascii="Times New Roman" w:eastAsia="Calibri" w:hAnsi="Times New Roman" w:cs="Times New Roman"/>
        </w:rPr>
        <w:t>rsection Improvements project –</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3. Fund the Roadway Safety – Pedestrian Crossings project ($250,000) from Local Option Gas Tax revenues (partner recommendation to p. 32 above)</w:t>
      </w:r>
      <w:r>
        <w:rPr>
          <w:rFonts w:ascii="Times New Roman" w:eastAsia="Calibri" w:hAnsi="Times New Roman" w:cs="Times New Roman"/>
        </w:rPr>
        <w:t xml:space="preserve"> -</w:t>
      </w:r>
    </w:p>
    <w:p w:rsidR="000F6A19" w:rsidRPr="000F6A19" w:rsidRDefault="000F6A19" w:rsidP="000F6A19">
      <w:pPr>
        <w:spacing w:after="0" w:line="240" w:lineRule="auto"/>
        <w:rPr>
          <w:rFonts w:ascii="Times New Roman" w:eastAsia="Calibri" w:hAnsi="Times New Roman" w:cs="Times New Roman"/>
        </w:rPr>
      </w:pPr>
      <w:r w:rsidRPr="000F6A19">
        <w:rPr>
          <w:rFonts w:ascii="Times New Roman" w:eastAsia="Calibri" w:hAnsi="Times New Roman" w:cs="Times New Roman"/>
        </w:rPr>
        <w:t xml:space="preserve">4. Reduce the Transfer from Component Units (projected funding available at year end) revenue by $2,100,000 due to projected funding not being available. The Administration has recommended increasing the Debt Management Fund borrowing by $2,100,000 to provide funding for </w:t>
      </w:r>
      <w:r>
        <w:rPr>
          <w:rFonts w:ascii="Times New Roman" w:eastAsia="Calibri" w:hAnsi="Times New Roman" w:cs="Times New Roman"/>
        </w:rPr>
        <w:t xml:space="preserve">the Roadway Resurfacing project - </w:t>
      </w:r>
    </w:p>
    <w:p w:rsidR="000F6A19" w:rsidRDefault="000F6A19" w:rsidP="00EF787F">
      <w:pPr>
        <w:spacing w:after="0" w:line="240" w:lineRule="auto"/>
        <w:rPr>
          <w:rFonts w:ascii="Times New Roman" w:eastAsia="Calibri" w:hAnsi="Times New Roman" w:cs="Times New Roman"/>
        </w:rPr>
      </w:pPr>
    </w:p>
    <w:p w:rsidR="000F6A19" w:rsidRPr="000F6A19" w:rsidRDefault="000F6A19" w:rsidP="00EF787F">
      <w:pPr>
        <w:spacing w:after="0" w:line="240" w:lineRule="auto"/>
        <w:rPr>
          <w:rFonts w:ascii="Times New Roman" w:eastAsia="Calibri" w:hAnsi="Times New Roman" w:cs="Times New Roman"/>
        </w:rPr>
      </w:pPr>
      <w:r>
        <w:rPr>
          <w:rFonts w:ascii="Times New Roman" w:eastAsia="Calibri" w:hAnsi="Times New Roman" w:cs="Times New Roman"/>
        </w:rPr>
        <w:t xml:space="preserve">Recommendations #1-4 were </w:t>
      </w:r>
      <w:r w:rsidRPr="000F6A19">
        <w:rPr>
          <w:rFonts w:ascii="Times New Roman" w:eastAsia="Calibri" w:hAnsi="Times New Roman" w:cs="Times New Roman"/>
          <w:b/>
        </w:rPr>
        <w:t>approved unanimously</w:t>
      </w:r>
      <w:r>
        <w:rPr>
          <w:rFonts w:ascii="Times New Roman" w:eastAsia="Calibri" w:hAnsi="Times New Roman" w:cs="Times New Roman"/>
        </w:rPr>
        <w:t>.</w:t>
      </w:r>
    </w:p>
    <w:p w:rsidR="0044727D" w:rsidRDefault="0044727D" w:rsidP="00B53B4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Downtown Investment Authority</w:t>
      </w:r>
    </w:p>
    <w:p w:rsidR="00B165CE" w:rsidRDefault="0060476B" w:rsidP="00B165CE">
      <w:pPr>
        <w:spacing w:after="0" w:line="240" w:lineRule="auto"/>
        <w:rPr>
          <w:rFonts w:ascii="Times New Roman" w:eastAsia="Calibri" w:hAnsi="Times New Roman" w:cs="Times New Roman"/>
        </w:rPr>
      </w:pPr>
      <w:r>
        <w:rPr>
          <w:rFonts w:ascii="Times New Roman" w:eastAsia="Calibri" w:hAnsi="Times New Roman" w:cs="Times New Roman"/>
        </w:rPr>
        <w:t>Council Member Boyer expressed the feeling that the DIA budget should somehow reflect the fact that a portion of its operating revenue comes from tax increment funds from CRAs for</w:t>
      </w:r>
      <w:r w:rsidR="00C56CBA">
        <w:rPr>
          <w:rFonts w:ascii="Times New Roman" w:eastAsia="Calibri" w:hAnsi="Times New Roman" w:cs="Times New Roman"/>
        </w:rPr>
        <w:t xml:space="preserve"> their</w:t>
      </w:r>
      <w:r>
        <w:rPr>
          <w:rFonts w:ascii="Times New Roman" w:eastAsia="Calibri" w:hAnsi="Times New Roman" w:cs="Times New Roman"/>
        </w:rPr>
        <w:t xml:space="preserve"> administrative costs. Aundra Wallace, CEO of the DIA, announced that this would be his last budget hearing </w:t>
      </w:r>
      <w:r w:rsidR="00E73C3F">
        <w:rPr>
          <w:rFonts w:ascii="Times New Roman" w:eastAsia="Calibri" w:hAnsi="Times New Roman" w:cs="Times New Roman"/>
        </w:rPr>
        <w:t>representing</w:t>
      </w:r>
      <w:r>
        <w:rPr>
          <w:rFonts w:ascii="Times New Roman" w:eastAsia="Calibri" w:hAnsi="Times New Roman" w:cs="Times New Roman"/>
        </w:rPr>
        <w:t xml:space="preserve"> the DIA as he leaves to take a position with the Jacksonville Chamber of Commerce and thanked the Finance Committee and the city administration for their support of the work of the DIA, particularly the addition of 2 new employees to the DIA’s employee cap for next year.</w:t>
      </w:r>
    </w:p>
    <w:p w:rsidR="003E22BA" w:rsidRDefault="003E22BA" w:rsidP="00B165CE">
      <w:pPr>
        <w:spacing w:after="0" w:line="240" w:lineRule="auto"/>
        <w:rPr>
          <w:rFonts w:ascii="Times New Roman" w:eastAsia="Calibri" w:hAnsi="Times New Roman" w:cs="Times New Roman"/>
        </w:rPr>
      </w:pPr>
    </w:p>
    <w:p w:rsidR="00C30380"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Public Parking</w:t>
      </w:r>
    </w:p>
    <w:p w:rsidR="003E22BA" w:rsidRPr="003E22BA" w:rsidRDefault="003E22BA" w:rsidP="003E22BA">
      <w:pPr>
        <w:spacing w:after="0" w:line="240" w:lineRule="auto"/>
        <w:rPr>
          <w:rFonts w:ascii="Times New Roman" w:eastAsia="Calibri" w:hAnsi="Times New Roman" w:cs="Times New Roman"/>
          <w:b/>
        </w:rPr>
      </w:pPr>
      <w:r w:rsidRPr="003E22BA">
        <w:rPr>
          <w:rFonts w:ascii="Times New Roman" w:eastAsia="Calibri" w:hAnsi="Times New Roman" w:cs="Times New Roman"/>
          <w:b/>
        </w:rPr>
        <w:t>Motion</w:t>
      </w:r>
      <w:r w:rsidRPr="003E22BA">
        <w:rPr>
          <w:rFonts w:ascii="Times New Roman" w:eastAsia="Calibri" w:hAnsi="Times New Roman" w:cs="Times New Roman"/>
        </w:rPr>
        <w:t xml:space="preserve">: on p. 8, approve Auditor’s recommendation to re-categorize the $618,753 for the PARCS system within its fund as a capital expense – </w:t>
      </w:r>
      <w:r w:rsidRPr="003E22BA">
        <w:rPr>
          <w:rFonts w:ascii="Times New Roman" w:eastAsia="Calibri" w:hAnsi="Times New Roman" w:cs="Times New Roman"/>
          <w:b/>
        </w:rPr>
        <w:t>approved unanimously.</w:t>
      </w:r>
    </w:p>
    <w:p w:rsidR="009A1D42" w:rsidRDefault="009A1D42" w:rsidP="00B53B4E">
      <w:pPr>
        <w:spacing w:after="0" w:line="240" w:lineRule="auto"/>
        <w:rPr>
          <w:rFonts w:ascii="Times New Roman" w:eastAsia="Calibri" w:hAnsi="Times New Roman" w:cs="Times New Roman"/>
        </w:rPr>
      </w:pPr>
    </w:p>
    <w:p w:rsidR="003E22BA" w:rsidRDefault="003E22BA"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Bob Carle, Chief of Public Parking, explained that the PARCS system will change out the access gates at all public parking facilities with more modern equipment. Council Member Becton recommended that the City consider implementing cellphone apps to pay for parking rather than buying more credit card-reader parking meters. Mr. Carle said that a drawback to those systems is the need to bury sensors in parking spaces that need to be dug up and replaced every few years. They are experimenting with sensors mounted on parking meter poles rather than underground. Depending on the finding with regard to sensor reliability and lifespan, consideration may be given to implementing the cellphone app. In response to a question from Council Member Gulliford about the potential for filling up the vacant retail space in the Main Library parking garage, Mr. Wallace said the space will be very expensive to develop since it’s </w:t>
      </w:r>
      <w:r w:rsidR="00D33A7B">
        <w:rPr>
          <w:rFonts w:ascii="Times New Roman" w:eastAsia="Calibri" w:hAnsi="Times New Roman" w:cs="Times New Roman"/>
        </w:rPr>
        <w:t>just shell space with dirt floors, so tenants don’t want to make the investment in the build-out.</w:t>
      </w:r>
      <w:r w:rsidR="005E5EEA">
        <w:rPr>
          <w:rFonts w:ascii="Times New Roman" w:eastAsia="Calibri" w:hAnsi="Times New Roman" w:cs="Times New Roman"/>
        </w:rPr>
        <w:t xml:space="preserve"> Council Member Boyer urged the DIA to at least do an analysis of what it would take to make the space leasable </w:t>
      </w:r>
      <w:r w:rsidR="005E5EEA">
        <w:rPr>
          <w:rFonts w:ascii="Times New Roman" w:eastAsia="Calibri" w:hAnsi="Times New Roman" w:cs="Times New Roman"/>
        </w:rPr>
        <w:lastRenderedPageBreak/>
        <w:t xml:space="preserve">and what the return on investment would be and how long it might take to recoup the costs. </w:t>
      </w:r>
      <w:r w:rsidR="00F15F69">
        <w:rPr>
          <w:rFonts w:ascii="Times New Roman" w:eastAsia="Calibri" w:hAnsi="Times New Roman" w:cs="Times New Roman"/>
        </w:rPr>
        <w:t xml:space="preserve">Mr. Wallace said the DIA wants to develop a strategy for developing the 9+ acres of City- and JTA-owned property around the West Bay Street/Jax Regional Transportation Center area, which should then encourage spinoff private investment. </w:t>
      </w:r>
      <w:r w:rsidR="005E6835">
        <w:rPr>
          <w:rFonts w:ascii="Times New Roman" w:eastAsia="Calibri" w:hAnsi="Times New Roman" w:cs="Times New Roman"/>
        </w:rPr>
        <w:t>Council Member Boyer described all of the new parking lots that will come on line on the Southbank under the Acosta Bridge and the I-95 overland bridge.</w:t>
      </w:r>
    </w:p>
    <w:p w:rsidR="003E22BA" w:rsidRDefault="003E22BA" w:rsidP="00B53B4E">
      <w:pPr>
        <w:spacing w:after="0" w:line="240" w:lineRule="auto"/>
        <w:rPr>
          <w:rFonts w:ascii="Times New Roman" w:eastAsia="Calibri" w:hAnsi="Times New Roman" w:cs="Times New Roman"/>
        </w:rPr>
      </w:pPr>
    </w:p>
    <w:p w:rsidR="009A1D4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Downtown Economic Development Fund</w:t>
      </w:r>
    </w:p>
    <w:p w:rsidR="002F2229" w:rsidRPr="002F2229" w:rsidRDefault="002F222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said that the DIA had </w:t>
      </w:r>
      <w:r w:rsidR="00E63231">
        <w:rPr>
          <w:rFonts w:ascii="Times New Roman" w:eastAsia="Calibri" w:hAnsi="Times New Roman" w:cs="Times New Roman"/>
        </w:rPr>
        <w:t xml:space="preserve">requested that the $2.5 million in this fund be allocated to </w:t>
      </w:r>
      <w:r>
        <w:rPr>
          <w:rFonts w:ascii="Times New Roman" w:eastAsia="Calibri" w:hAnsi="Times New Roman" w:cs="Times New Roman"/>
        </w:rPr>
        <w:t>forgivable loans</w:t>
      </w:r>
      <w:r w:rsidR="00E63231">
        <w:rPr>
          <w:rFonts w:ascii="Times New Roman" w:eastAsia="Calibri" w:hAnsi="Times New Roman" w:cs="Times New Roman"/>
        </w:rPr>
        <w:t xml:space="preserve"> ($1 million) and repayable loans ($</w:t>
      </w:r>
      <w:r>
        <w:rPr>
          <w:rFonts w:ascii="Times New Roman" w:eastAsia="Calibri" w:hAnsi="Times New Roman" w:cs="Times New Roman"/>
        </w:rPr>
        <w:t>1.</w:t>
      </w:r>
      <w:r w:rsidR="00E63231">
        <w:rPr>
          <w:rFonts w:ascii="Times New Roman" w:eastAsia="Calibri" w:hAnsi="Times New Roman" w:cs="Times New Roman"/>
        </w:rPr>
        <w:t xml:space="preserve">5 million). </w:t>
      </w:r>
    </w:p>
    <w:p w:rsidR="002F2229" w:rsidRDefault="002F2229" w:rsidP="00B53B4E">
      <w:pPr>
        <w:spacing w:after="0" w:line="240" w:lineRule="auto"/>
        <w:rPr>
          <w:rFonts w:ascii="Times New Roman" w:eastAsia="Calibri" w:hAnsi="Times New Roman" w:cs="Times New Roman"/>
          <w:u w:val="single"/>
        </w:rPr>
      </w:pPr>
    </w:p>
    <w:p w:rsidR="00E63231" w:rsidRPr="00E63231" w:rsidRDefault="00E63231" w:rsidP="00B53B4E">
      <w:pPr>
        <w:spacing w:after="0" w:line="240" w:lineRule="auto"/>
        <w:rPr>
          <w:rFonts w:ascii="Times New Roman" w:eastAsia="Calibri" w:hAnsi="Times New Roman" w:cs="Times New Roman"/>
        </w:rPr>
      </w:pPr>
      <w:r w:rsidRPr="00E63231">
        <w:rPr>
          <w:rFonts w:ascii="Times New Roman" w:eastAsia="Calibri" w:hAnsi="Times New Roman" w:cs="Times New Roman"/>
          <w:b/>
        </w:rPr>
        <w:t>Motion</w:t>
      </w:r>
      <w:r>
        <w:rPr>
          <w:rFonts w:ascii="Times New Roman" w:eastAsia="Calibri" w:hAnsi="Times New Roman" w:cs="Times New Roman"/>
        </w:rPr>
        <w:t xml:space="preserve">: on p. 9, allocate </w:t>
      </w:r>
      <w:r w:rsidRPr="00E63231">
        <w:rPr>
          <w:rFonts w:ascii="Times New Roman" w:eastAsia="Calibri" w:hAnsi="Times New Roman" w:cs="Times New Roman"/>
        </w:rPr>
        <w:t xml:space="preserve">the $2.5 million in this fund </w:t>
      </w:r>
      <w:r>
        <w:rPr>
          <w:rFonts w:ascii="Times New Roman" w:eastAsia="Calibri" w:hAnsi="Times New Roman" w:cs="Times New Roman"/>
        </w:rPr>
        <w:t>t</w:t>
      </w:r>
      <w:r w:rsidRPr="00E63231">
        <w:rPr>
          <w:rFonts w:ascii="Times New Roman" w:eastAsia="Calibri" w:hAnsi="Times New Roman" w:cs="Times New Roman"/>
        </w:rPr>
        <w:t>o forgivable loans ($1 million) and</w:t>
      </w:r>
      <w:r>
        <w:rPr>
          <w:rFonts w:ascii="Times New Roman" w:eastAsia="Calibri" w:hAnsi="Times New Roman" w:cs="Times New Roman"/>
        </w:rPr>
        <w:t xml:space="preserve"> repayable loans ($1.5 million) – </w:t>
      </w:r>
      <w:r w:rsidRPr="00E63231">
        <w:rPr>
          <w:rFonts w:ascii="Times New Roman" w:eastAsia="Calibri" w:hAnsi="Times New Roman" w:cs="Times New Roman"/>
          <w:b/>
        </w:rPr>
        <w:t>approved unanimously</w:t>
      </w:r>
      <w:r>
        <w:rPr>
          <w:rFonts w:ascii="Times New Roman" w:eastAsia="Calibri" w:hAnsi="Times New Roman" w:cs="Times New Roman"/>
        </w:rPr>
        <w:t>.</w:t>
      </w:r>
    </w:p>
    <w:p w:rsidR="002F2229" w:rsidRDefault="002F2229" w:rsidP="00B53B4E">
      <w:pPr>
        <w:spacing w:after="0" w:line="240" w:lineRule="auto"/>
        <w:rPr>
          <w:rFonts w:ascii="Times New Roman" w:eastAsia="Calibri" w:hAnsi="Times New Roman" w:cs="Times New Roman"/>
          <w:u w:val="single"/>
        </w:rPr>
      </w:pPr>
    </w:p>
    <w:p w:rsidR="00E63231" w:rsidRPr="00E63231" w:rsidRDefault="00E6323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Wallace updated the group on the process and timing for the DIA to consider convention center proposals. The RFP for old City Hall/Courthouse site on Bay Street produced 3 proposals that are being evaluated now, and the proposers will be interviewed in mid-September and a top proposer selected. At that point the DIA Board will need to determine whether or not to entertain the unsolicited </w:t>
      </w:r>
      <w:r w:rsidR="001F0B5E">
        <w:rPr>
          <w:rFonts w:ascii="Times New Roman" w:eastAsia="Calibri" w:hAnsi="Times New Roman" w:cs="Times New Roman"/>
        </w:rPr>
        <w:t xml:space="preserve">convention center </w:t>
      </w:r>
      <w:r>
        <w:rPr>
          <w:rFonts w:ascii="Times New Roman" w:eastAsia="Calibri" w:hAnsi="Times New Roman" w:cs="Times New Roman"/>
        </w:rPr>
        <w:t>proposal submitted for the Shipyard property further east on Gator Bowl Boulevard</w:t>
      </w:r>
      <w:r w:rsidR="00DC17CC">
        <w:rPr>
          <w:rFonts w:ascii="Times New Roman" w:eastAsia="Calibri" w:hAnsi="Times New Roman" w:cs="Times New Roman"/>
        </w:rPr>
        <w:t xml:space="preserve"> and the unsolicited proposal received for an alternative (non-convention center) use on the Bay Street site</w:t>
      </w:r>
      <w:r>
        <w:rPr>
          <w:rFonts w:ascii="Times New Roman" w:eastAsia="Calibri" w:hAnsi="Times New Roman" w:cs="Times New Roman"/>
        </w:rPr>
        <w:t>.</w:t>
      </w:r>
      <w:r w:rsidR="00182F4E">
        <w:rPr>
          <w:rFonts w:ascii="Times New Roman" w:eastAsia="Calibri" w:hAnsi="Times New Roman" w:cs="Times New Roman"/>
        </w:rPr>
        <w:t xml:space="preserve"> In response to a question from Council Member Gaffney about parking problems in Springfield, Mr. Wallace said that </w:t>
      </w:r>
      <w:r w:rsidR="00A9744D">
        <w:rPr>
          <w:rFonts w:ascii="Times New Roman" w:eastAsia="Calibri" w:hAnsi="Times New Roman" w:cs="Times New Roman"/>
        </w:rPr>
        <w:t xml:space="preserve">Public Parking is considering solutions for several neighborhoods </w:t>
      </w:r>
      <w:r w:rsidR="001F0B5E">
        <w:rPr>
          <w:rFonts w:ascii="Times New Roman" w:eastAsia="Calibri" w:hAnsi="Times New Roman" w:cs="Times New Roman"/>
        </w:rPr>
        <w:t>t</w:t>
      </w:r>
      <w:r w:rsidR="00A9744D">
        <w:rPr>
          <w:rFonts w:ascii="Times New Roman" w:eastAsia="Calibri" w:hAnsi="Times New Roman" w:cs="Times New Roman"/>
        </w:rPr>
        <w:t>hat have problems with spillover parking from adjacent commercial areas. One possibility is to implement a residents-only parking permit system.</w:t>
      </w:r>
    </w:p>
    <w:p w:rsidR="00E63231" w:rsidRDefault="00E63231" w:rsidP="00B53B4E">
      <w:pPr>
        <w:spacing w:after="0" w:line="240" w:lineRule="auto"/>
        <w:rPr>
          <w:rFonts w:ascii="Times New Roman" w:eastAsia="Calibri" w:hAnsi="Times New Roman" w:cs="Times New Roman"/>
          <w:u w:val="single"/>
        </w:rPr>
      </w:pPr>
    </w:p>
    <w:p w:rsidR="003D4947" w:rsidRP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Tax Increment Districts</w:t>
      </w:r>
    </w:p>
    <w:p w:rsidR="00C30380" w:rsidRDefault="00AE2326" w:rsidP="00AE2326">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11, approve Auditor’s recommendation </w:t>
      </w:r>
      <w:r w:rsidR="009362FF">
        <w:rPr>
          <w:rFonts w:ascii="Times New Roman" w:eastAsia="Calibri" w:hAnsi="Times New Roman" w:cs="Times New Roman"/>
        </w:rPr>
        <w:t xml:space="preserve">on Subfund 182 </w:t>
      </w:r>
      <w:r>
        <w:rPr>
          <w:rFonts w:ascii="Times New Roman" w:eastAsia="Calibri" w:hAnsi="Times New Roman" w:cs="Times New Roman"/>
        </w:rPr>
        <w:t xml:space="preserve">to revise </w:t>
      </w:r>
      <w:r w:rsidRPr="00AE2326">
        <w:rPr>
          <w:rFonts w:ascii="Times New Roman" w:eastAsia="Calibri" w:hAnsi="Times New Roman" w:cs="Times New Roman"/>
        </w:rPr>
        <w:t>Budget Ordinance Schedule V and all necessary entries be made to the budget to reflect the DIA</w:t>
      </w:r>
      <w:r>
        <w:rPr>
          <w:rFonts w:ascii="Times New Roman" w:eastAsia="Calibri" w:hAnsi="Times New Roman" w:cs="Times New Roman"/>
        </w:rPr>
        <w:t xml:space="preserve"> Board approved budget </w:t>
      </w:r>
      <w:r w:rsidR="0004027A">
        <w:rPr>
          <w:rFonts w:ascii="Times New Roman" w:eastAsia="Calibri" w:hAnsi="Times New Roman" w:cs="Times New Roman"/>
        </w:rPr>
        <w:t>–</w:t>
      </w:r>
      <w:r w:rsidR="00E83776">
        <w:rPr>
          <w:rFonts w:ascii="Times New Roman" w:eastAsia="Calibri" w:hAnsi="Times New Roman" w:cs="Times New Roman"/>
        </w:rPr>
        <w:t xml:space="preserve"> </w:t>
      </w:r>
      <w:r w:rsidR="00E83776" w:rsidRPr="00E83776">
        <w:rPr>
          <w:rFonts w:ascii="Times New Roman" w:eastAsia="Calibri" w:hAnsi="Times New Roman" w:cs="Times New Roman"/>
          <w:b/>
        </w:rPr>
        <w:t>approved unanimously</w:t>
      </w:r>
      <w:r w:rsidR="00E83776">
        <w:rPr>
          <w:rFonts w:ascii="Times New Roman" w:eastAsia="Calibri" w:hAnsi="Times New Roman" w:cs="Times New Roman"/>
        </w:rPr>
        <w:t>.</w:t>
      </w:r>
    </w:p>
    <w:p w:rsidR="002A6798" w:rsidRDefault="002A6798" w:rsidP="00AE2326">
      <w:pPr>
        <w:spacing w:after="0" w:line="240" w:lineRule="auto"/>
        <w:rPr>
          <w:rFonts w:ascii="Times New Roman" w:eastAsia="Calibri" w:hAnsi="Times New Roman" w:cs="Times New Roman"/>
        </w:rPr>
      </w:pPr>
    </w:p>
    <w:p w:rsidR="002A6798" w:rsidRDefault="002A6798" w:rsidP="00AE2326">
      <w:pPr>
        <w:spacing w:after="0" w:line="240" w:lineRule="auto"/>
        <w:rPr>
          <w:rFonts w:ascii="Times New Roman" w:eastAsia="Calibri" w:hAnsi="Times New Roman" w:cs="Times New Roman"/>
        </w:rPr>
      </w:pPr>
      <w:r>
        <w:rPr>
          <w:rFonts w:ascii="Times New Roman" w:eastAsia="Calibri" w:hAnsi="Times New Roman" w:cs="Times New Roman"/>
        </w:rPr>
        <w:t>Council Member Boyer asked that the lump sum for Other Operating Expenses line be itemized so that the individual uses will be clear and traceable from year to year. Kyle Billy said that the detail the council member is requesting is in the budget ordinance, which is what the Council adopts.</w:t>
      </w:r>
    </w:p>
    <w:p w:rsidR="002A6798" w:rsidRDefault="002A6798" w:rsidP="00AE2326">
      <w:pPr>
        <w:spacing w:after="0" w:line="240" w:lineRule="auto"/>
        <w:rPr>
          <w:rFonts w:ascii="Times New Roman" w:eastAsia="Calibri" w:hAnsi="Times New Roman" w:cs="Times New Roman"/>
        </w:rPr>
      </w:pPr>
    </w:p>
    <w:p w:rsidR="002A6798" w:rsidRDefault="002A6798" w:rsidP="00AE2326">
      <w:pPr>
        <w:spacing w:after="0" w:line="240" w:lineRule="auto"/>
        <w:rPr>
          <w:rFonts w:ascii="Times New Roman" w:eastAsia="Calibri" w:hAnsi="Times New Roman" w:cs="Times New Roman"/>
        </w:rPr>
      </w:pPr>
      <w:r w:rsidRPr="002A6798">
        <w:rPr>
          <w:rFonts w:ascii="Times New Roman" w:eastAsia="Calibri" w:hAnsi="Times New Roman" w:cs="Times New Roman"/>
          <w:b/>
        </w:rPr>
        <w:t>Motion</w:t>
      </w:r>
      <w:r>
        <w:rPr>
          <w:rFonts w:ascii="Times New Roman" w:eastAsia="Calibri" w:hAnsi="Times New Roman" w:cs="Times New Roman"/>
        </w:rPr>
        <w:t xml:space="preserve">: </w:t>
      </w:r>
      <w:r w:rsidR="00E83776">
        <w:rPr>
          <w:rFonts w:ascii="Times New Roman" w:eastAsia="Calibri" w:hAnsi="Times New Roman" w:cs="Times New Roman"/>
        </w:rPr>
        <w:t>specify that</w:t>
      </w:r>
      <w:r>
        <w:rPr>
          <w:rFonts w:ascii="Times New Roman" w:eastAsia="Calibri" w:hAnsi="Times New Roman" w:cs="Times New Roman"/>
        </w:rPr>
        <w:t xml:space="preserve"> the committee is adopting the detail of the uses of Other Operating Expenses</w:t>
      </w:r>
      <w:r w:rsidR="009362FF">
        <w:rPr>
          <w:rFonts w:ascii="Times New Roman" w:eastAsia="Calibri" w:hAnsi="Times New Roman" w:cs="Times New Roman"/>
        </w:rPr>
        <w:t xml:space="preserve"> of Subfund 182</w:t>
      </w:r>
      <w:r>
        <w:rPr>
          <w:rFonts w:ascii="Times New Roman" w:eastAsia="Calibri" w:hAnsi="Times New Roman" w:cs="Times New Roman"/>
        </w:rPr>
        <w:t xml:space="preserve"> on Schedule V and request</w:t>
      </w:r>
      <w:r w:rsidR="00E83776">
        <w:rPr>
          <w:rFonts w:ascii="Times New Roman" w:eastAsia="Calibri" w:hAnsi="Times New Roman" w:cs="Times New Roman"/>
        </w:rPr>
        <w:t>s that that</w:t>
      </w:r>
      <w:r>
        <w:rPr>
          <w:rFonts w:ascii="Times New Roman" w:eastAsia="Calibri" w:hAnsi="Times New Roman" w:cs="Times New Roman"/>
        </w:rPr>
        <w:t xml:space="preserve"> detail be included in future mayor’s proposed budgets and Council Auditor</w:t>
      </w:r>
      <w:r w:rsidR="00E83776">
        <w:rPr>
          <w:rFonts w:ascii="Times New Roman" w:eastAsia="Calibri" w:hAnsi="Times New Roman" w:cs="Times New Roman"/>
        </w:rPr>
        <w:t xml:space="preserve">’s budget handouts – </w:t>
      </w:r>
      <w:r w:rsidR="00E83776" w:rsidRPr="00E83776">
        <w:rPr>
          <w:rFonts w:ascii="Times New Roman" w:eastAsia="Calibri" w:hAnsi="Times New Roman" w:cs="Times New Roman"/>
          <w:b/>
        </w:rPr>
        <w:t>approved unanimously</w:t>
      </w:r>
      <w:r w:rsidR="00E83776">
        <w:rPr>
          <w:rFonts w:ascii="Times New Roman" w:eastAsia="Calibri" w:hAnsi="Times New Roman" w:cs="Times New Roman"/>
        </w:rPr>
        <w:t>.</w:t>
      </w:r>
    </w:p>
    <w:p w:rsidR="0010012C" w:rsidRDefault="0010012C" w:rsidP="00AE2326">
      <w:pPr>
        <w:spacing w:after="0" w:line="240" w:lineRule="auto"/>
        <w:rPr>
          <w:rFonts w:ascii="Times New Roman" w:eastAsia="Calibri" w:hAnsi="Times New Roman" w:cs="Times New Roman"/>
        </w:rPr>
      </w:pPr>
    </w:p>
    <w:p w:rsidR="0004027A" w:rsidRDefault="0004027A" w:rsidP="00AE2326">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14, </w:t>
      </w:r>
      <w:r w:rsidRPr="0004027A">
        <w:rPr>
          <w:rFonts w:ascii="Times New Roman" w:eastAsia="Calibri" w:hAnsi="Times New Roman" w:cs="Times New Roman"/>
        </w:rPr>
        <w:t xml:space="preserve">approve Auditor’s recommendation </w:t>
      </w:r>
      <w:r w:rsidR="009362FF">
        <w:rPr>
          <w:rFonts w:ascii="Times New Roman" w:eastAsia="Calibri" w:hAnsi="Times New Roman" w:cs="Times New Roman"/>
        </w:rPr>
        <w:t xml:space="preserve">on Subfund 183 </w:t>
      </w:r>
      <w:r w:rsidRPr="0004027A">
        <w:rPr>
          <w:rFonts w:ascii="Times New Roman" w:eastAsia="Calibri" w:hAnsi="Times New Roman" w:cs="Times New Roman"/>
        </w:rPr>
        <w:t>to</w:t>
      </w:r>
      <w:r w:rsidRPr="0004027A">
        <w:t xml:space="preserve"> </w:t>
      </w:r>
      <w:r w:rsidRPr="0004027A">
        <w:rPr>
          <w:rFonts w:ascii="Times New Roman" w:eastAsia="Calibri" w:hAnsi="Times New Roman" w:cs="Times New Roman"/>
        </w:rPr>
        <w:t>revise Budget Ordinance Schedule V and all necessary entries be made to the budget to reflect the DIA Board approved budget –</w:t>
      </w:r>
      <w:r w:rsidR="009362FF">
        <w:rPr>
          <w:rFonts w:ascii="Times New Roman" w:eastAsia="Calibri" w:hAnsi="Times New Roman" w:cs="Times New Roman"/>
        </w:rPr>
        <w:t xml:space="preserve"> </w:t>
      </w:r>
      <w:r w:rsidR="009362FF" w:rsidRPr="009362FF">
        <w:rPr>
          <w:rFonts w:ascii="Times New Roman" w:eastAsia="Calibri" w:hAnsi="Times New Roman" w:cs="Times New Roman"/>
          <w:b/>
        </w:rPr>
        <w:t>approved unanimously</w:t>
      </w:r>
      <w:r w:rsidR="009362FF">
        <w:rPr>
          <w:rFonts w:ascii="Times New Roman" w:eastAsia="Calibri" w:hAnsi="Times New Roman" w:cs="Times New Roman"/>
        </w:rPr>
        <w:t>.</w:t>
      </w:r>
    </w:p>
    <w:p w:rsidR="0010012C" w:rsidRDefault="0010012C" w:rsidP="00AE2326">
      <w:pPr>
        <w:spacing w:after="0" w:line="240" w:lineRule="auto"/>
        <w:rPr>
          <w:rFonts w:ascii="Times New Roman" w:eastAsia="Calibri" w:hAnsi="Times New Roman" w:cs="Times New Roman"/>
        </w:rPr>
      </w:pPr>
    </w:p>
    <w:p w:rsidR="0010012C" w:rsidRPr="0010012C" w:rsidRDefault="0010012C" w:rsidP="0010012C">
      <w:pPr>
        <w:spacing w:after="0" w:line="240" w:lineRule="auto"/>
        <w:rPr>
          <w:rFonts w:ascii="Times New Roman" w:eastAsia="Calibri" w:hAnsi="Times New Roman" w:cs="Times New Roman"/>
        </w:rPr>
      </w:pPr>
      <w:r w:rsidRPr="0010012C">
        <w:rPr>
          <w:rFonts w:ascii="Times New Roman" w:eastAsia="Calibri" w:hAnsi="Times New Roman" w:cs="Times New Roman"/>
          <w:b/>
        </w:rPr>
        <w:t>Motion</w:t>
      </w:r>
      <w:r w:rsidRPr="0010012C">
        <w:rPr>
          <w:rFonts w:ascii="Times New Roman" w:eastAsia="Calibri" w:hAnsi="Times New Roman" w:cs="Times New Roman"/>
        </w:rPr>
        <w:t xml:space="preserve">: specify that the committee is adopting the detail of the uses of Other Operating Expenses of Subfund 183 on Schedule V and requests that that detail be included in future mayor’s proposed budgets and Council Auditor’s budget handouts – </w:t>
      </w:r>
      <w:r w:rsidRPr="0010012C">
        <w:rPr>
          <w:rFonts w:ascii="Times New Roman" w:eastAsia="Calibri" w:hAnsi="Times New Roman" w:cs="Times New Roman"/>
          <w:b/>
        </w:rPr>
        <w:t>approved unanimously</w:t>
      </w:r>
      <w:r w:rsidRPr="0010012C">
        <w:rPr>
          <w:rFonts w:ascii="Times New Roman" w:eastAsia="Calibri" w:hAnsi="Times New Roman" w:cs="Times New Roman"/>
        </w:rPr>
        <w:t>.</w:t>
      </w:r>
    </w:p>
    <w:p w:rsidR="0051609A" w:rsidRDefault="0051609A" w:rsidP="00AE2326">
      <w:pPr>
        <w:spacing w:after="0" w:line="240" w:lineRule="auto"/>
        <w:rPr>
          <w:rFonts w:ascii="Times New Roman" w:eastAsia="Calibri" w:hAnsi="Times New Roman" w:cs="Times New Roman"/>
        </w:rPr>
      </w:pPr>
    </w:p>
    <w:p w:rsidR="0051609A" w:rsidRDefault="0051609A" w:rsidP="0051609A">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xml:space="preserve">: on p. 16, </w:t>
      </w:r>
      <w:r w:rsidRPr="0051609A">
        <w:rPr>
          <w:rFonts w:ascii="Times New Roman" w:eastAsia="Calibri" w:hAnsi="Times New Roman" w:cs="Times New Roman"/>
        </w:rPr>
        <w:t xml:space="preserve">approve Auditor’s recommendation </w:t>
      </w:r>
      <w:r w:rsidR="009362FF">
        <w:rPr>
          <w:rFonts w:ascii="Times New Roman" w:eastAsia="Calibri" w:hAnsi="Times New Roman" w:cs="Times New Roman"/>
        </w:rPr>
        <w:t xml:space="preserve">on Subfund 181 </w:t>
      </w:r>
      <w:r w:rsidRPr="0051609A">
        <w:rPr>
          <w:rFonts w:ascii="Times New Roman" w:eastAsia="Calibri" w:hAnsi="Times New Roman" w:cs="Times New Roman"/>
        </w:rPr>
        <w:t>that Budget Ordinance Schedule for this TID (S/F 181) that is incorrectly labeled as Schedule U be revised and</w:t>
      </w:r>
      <w:r>
        <w:rPr>
          <w:rFonts w:ascii="Times New Roman" w:eastAsia="Calibri" w:hAnsi="Times New Roman" w:cs="Times New Roman"/>
        </w:rPr>
        <w:t xml:space="preserve"> </w:t>
      </w:r>
      <w:r w:rsidRPr="0051609A">
        <w:rPr>
          <w:rFonts w:ascii="Times New Roman" w:eastAsia="Calibri" w:hAnsi="Times New Roman" w:cs="Times New Roman"/>
        </w:rPr>
        <w:t>relabeled as Schedule V with the rest of the DIA TIDs and all necessary entries be made to the budget to reflect the approved DIA</w:t>
      </w:r>
      <w:r>
        <w:rPr>
          <w:rFonts w:ascii="Times New Roman" w:eastAsia="Calibri" w:hAnsi="Times New Roman" w:cs="Times New Roman"/>
        </w:rPr>
        <w:t xml:space="preserve"> Board budget </w:t>
      </w:r>
      <w:r w:rsidR="00E91710">
        <w:rPr>
          <w:rFonts w:ascii="Times New Roman" w:eastAsia="Calibri" w:hAnsi="Times New Roman" w:cs="Times New Roman"/>
        </w:rPr>
        <w:t xml:space="preserve">– </w:t>
      </w:r>
      <w:r w:rsidR="00E91710" w:rsidRPr="00E91710">
        <w:rPr>
          <w:rFonts w:ascii="Times New Roman" w:eastAsia="Calibri" w:hAnsi="Times New Roman" w:cs="Times New Roman"/>
          <w:b/>
        </w:rPr>
        <w:t>approve unanimously</w:t>
      </w:r>
      <w:r w:rsidR="00E91710">
        <w:rPr>
          <w:rFonts w:ascii="Times New Roman" w:eastAsia="Calibri" w:hAnsi="Times New Roman" w:cs="Times New Roman"/>
        </w:rPr>
        <w:t>.</w:t>
      </w:r>
    </w:p>
    <w:p w:rsidR="00E91710" w:rsidRDefault="00E91710" w:rsidP="0051609A">
      <w:pPr>
        <w:spacing w:after="0" w:line="240" w:lineRule="auto"/>
        <w:rPr>
          <w:rFonts w:ascii="Times New Roman" w:eastAsia="Calibri" w:hAnsi="Times New Roman" w:cs="Times New Roman"/>
        </w:rPr>
      </w:pPr>
    </w:p>
    <w:p w:rsidR="00E91710" w:rsidRPr="00E91710" w:rsidRDefault="00E91710" w:rsidP="00E91710">
      <w:pPr>
        <w:spacing w:after="0" w:line="240" w:lineRule="auto"/>
        <w:rPr>
          <w:rFonts w:ascii="Times New Roman" w:eastAsia="Calibri" w:hAnsi="Times New Roman" w:cs="Times New Roman"/>
        </w:rPr>
      </w:pPr>
      <w:r w:rsidRPr="00E91710">
        <w:rPr>
          <w:rFonts w:ascii="Times New Roman" w:eastAsia="Calibri" w:hAnsi="Times New Roman" w:cs="Times New Roman"/>
          <w:b/>
        </w:rPr>
        <w:lastRenderedPageBreak/>
        <w:t>Motion</w:t>
      </w:r>
      <w:r w:rsidRPr="00E91710">
        <w:rPr>
          <w:rFonts w:ascii="Times New Roman" w:eastAsia="Calibri" w:hAnsi="Times New Roman" w:cs="Times New Roman"/>
        </w:rPr>
        <w:t>: specify that the committee is adopting the detail of the uses of Other Operating Expenses of Subfund 18</w:t>
      </w:r>
      <w:r>
        <w:rPr>
          <w:rFonts w:ascii="Times New Roman" w:eastAsia="Calibri" w:hAnsi="Times New Roman" w:cs="Times New Roman"/>
        </w:rPr>
        <w:t>1</w:t>
      </w:r>
      <w:r w:rsidRPr="00E91710">
        <w:rPr>
          <w:rFonts w:ascii="Times New Roman" w:eastAsia="Calibri" w:hAnsi="Times New Roman" w:cs="Times New Roman"/>
        </w:rPr>
        <w:t xml:space="preserve"> on Schedule V and requests that that detail be included in future mayor’s proposed budgets and Council Auditor’s budget handouts – </w:t>
      </w:r>
      <w:r w:rsidRPr="00E91710">
        <w:rPr>
          <w:rFonts w:ascii="Times New Roman" w:eastAsia="Calibri" w:hAnsi="Times New Roman" w:cs="Times New Roman"/>
          <w:b/>
        </w:rPr>
        <w:t>approved unanimously</w:t>
      </w:r>
      <w:r w:rsidRPr="00E91710">
        <w:rPr>
          <w:rFonts w:ascii="Times New Roman" w:eastAsia="Calibri" w:hAnsi="Times New Roman" w:cs="Times New Roman"/>
        </w:rPr>
        <w:t>.</w:t>
      </w:r>
    </w:p>
    <w:p w:rsidR="00E91710" w:rsidRDefault="00E91710" w:rsidP="0051609A">
      <w:pPr>
        <w:spacing w:after="0" w:line="240" w:lineRule="auto"/>
        <w:rPr>
          <w:rFonts w:ascii="Times New Roman" w:eastAsia="Calibri" w:hAnsi="Times New Roman" w:cs="Times New Roman"/>
        </w:rPr>
      </w:pPr>
    </w:p>
    <w:p w:rsidR="00E91710" w:rsidRDefault="00E91710" w:rsidP="0051609A">
      <w:pPr>
        <w:spacing w:after="0" w:line="240" w:lineRule="auto"/>
        <w:rPr>
          <w:rFonts w:ascii="Times New Roman" w:eastAsia="Calibri" w:hAnsi="Times New Roman" w:cs="Times New Roman"/>
        </w:rPr>
      </w:pPr>
      <w:r>
        <w:rPr>
          <w:rFonts w:ascii="Times New Roman" w:eastAsia="Calibri" w:hAnsi="Times New Roman" w:cs="Times New Roman"/>
        </w:rPr>
        <w:t>Council Member Boyer noted that this is the first budget in a number of years in which the downtown Northbank tax increment district is revenue-positive, meaning that it will meet all of its obligations out of current revenues and will pay back last year’s loan from the General Fund. In response to a question from Council Member Gulliford about the future of the MPS garages and the City’s subsidy for their operation, Mr. Mousa reported that he and Aundra Wallace had met with the MPS owners about options to increase operating hours and revenues</w:t>
      </w:r>
      <w:r w:rsidR="001D5648">
        <w:rPr>
          <w:rFonts w:ascii="Times New Roman" w:eastAsia="Calibri" w:hAnsi="Times New Roman" w:cs="Times New Roman"/>
        </w:rPr>
        <w:t xml:space="preserve"> to reduce the amount of the subsidy</w:t>
      </w:r>
      <w:r>
        <w:rPr>
          <w:rFonts w:ascii="Times New Roman" w:eastAsia="Calibri" w:hAnsi="Times New Roman" w:cs="Times New Roman"/>
        </w:rPr>
        <w:t xml:space="preserve">. The Sports Complex garages do not have automated access arms and don’t have card readers (cash-only operation on game days), so there will be additional costs to make them usable outside of staffed special events. </w:t>
      </w:r>
    </w:p>
    <w:p w:rsidR="00B85CF9" w:rsidRDefault="00B85CF9" w:rsidP="0051609A">
      <w:pPr>
        <w:spacing w:after="0" w:line="240" w:lineRule="auto"/>
        <w:rPr>
          <w:rFonts w:ascii="Times New Roman" w:eastAsia="Calibri" w:hAnsi="Times New Roman" w:cs="Times New Roman"/>
        </w:rPr>
      </w:pPr>
    </w:p>
    <w:p w:rsidR="00B85CF9" w:rsidRDefault="00B85CF9" w:rsidP="0051609A">
      <w:pPr>
        <w:spacing w:after="0" w:line="240" w:lineRule="auto"/>
        <w:rPr>
          <w:rFonts w:ascii="Times New Roman" w:eastAsia="Calibri" w:hAnsi="Times New Roman" w:cs="Times New Roman"/>
        </w:rPr>
      </w:pPr>
      <w:r w:rsidRPr="00B85CF9">
        <w:rPr>
          <w:rFonts w:ascii="Times New Roman" w:eastAsia="Calibri" w:hAnsi="Times New Roman" w:cs="Times New Roman"/>
          <w:b/>
        </w:rPr>
        <w:t>Motion</w:t>
      </w:r>
      <w:r>
        <w:rPr>
          <w:rFonts w:ascii="Times New Roman" w:eastAsia="Calibri" w:hAnsi="Times New Roman" w:cs="Times New Roman"/>
        </w:rPr>
        <w:t xml:space="preserve"> (Boyer): on p. 19, amend the schedule for Subfund 185 to include project details and to change Authorized Projects to Authorized </w:t>
      </w:r>
      <w:r w:rsidRPr="00B85CF9">
        <w:rPr>
          <w:rFonts w:ascii="Times New Roman" w:eastAsia="Calibri" w:hAnsi="Times New Roman" w:cs="Times New Roman"/>
          <w:i/>
        </w:rPr>
        <w:t>Expenditures</w:t>
      </w:r>
      <w:r>
        <w:rPr>
          <w:rFonts w:ascii="Times New Roman" w:eastAsia="Calibri" w:hAnsi="Times New Roman" w:cs="Times New Roman"/>
        </w:rPr>
        <w:t xml:space="preserve"> – </w:t>
      </w:r>
      <w:r w:rsidRPr="00B85CF9">
        <w:rPr>
          <w:rFonts w:ascii="Times New Roman" w:eastAsia="Calibri" w:hAnsi="Times New Roman" w:cs="Times New Roman"/>
          <w:b/>
        </w:rPr>
        <w:t>approved unanimously</w:t>
      </w:r>
      <w:r>
        <w:rPr>
          <w:rFonts w:ascii="Times New Roman" w:eastAsia="Calibri" w:hAnsi="Times New Roman" w:cs="Times New Roman"/>
        </w:rPr>
        <w:t>.</w:t>
      </w:r>
    </w:p>
    <w:p w:rsidR="00B85CF9" w:rsidRDefault="00B85CF9" w:rsidP="0051609A">
      <w:pPr>
        <w:spacing w:after="0" w:line="240" w:lineRule="auto"/>
        <w:rPr>
          <w:rFonts w:ascii="Times New Roman" w:eastAsia="Calibri" w:hAnsi="Times New Roman" w:cs="Times New Roman"/>
        </w:rPr>
      </w:pPr>
    </w:p>
    <w:p w:rsidR="00B85CF9" w:rsidRPr="00B85CF9" w:rsidRDefault="00B85CF9" w:rsidP="0051609A">
      <w:pPr>
        <w:spacing w:after="0" w:line="240" w:lineRule="auto"/>
        <w:rPr>
          <w:rFonts w:ascii="Times New Roman" w:eastAsia="Calibri" w:hAnsi="Times New Roman" w:cs="Times New Roman"/>
        </w:rPr>
      </w:pPr>
      <w:r>
        <w:rPr>
          <w:rFonts w:ascii="Times New Roman" w:eastAsia="Calibri" w:hAnsi="Times New Roman" w:cs="Times New Roman"/>
        </w:rPr>
        <w:t>Ms. Boyer said that with $8.4 million being carried forward in the JIA CRA subfund, there is capacity in that fund to allocate $3 million to the Harts Road bridge replacement project without putting the project in the Capital Improvement Program which would preclude it from receiving CRA funds.</w:t>
      </w:r>
      <w:r w:rsidR="007515FF">
        <w:rPr>
          <w:rFonts w:ascii="Times New Roman" w:eastAsia="Calibri" w:hAnsi="Times New Roman" w:cs="Times New Roman"/>
        </w:rPr>
        <w:t xml:space="preserve"> Teresa Eichner said that the project h</w:t>
      </w:r>
      <w:r w:rsidR="001D5648">
        <w:rPr>
          <w:rFonts w:ascii="Times New Roman" w:eastAsia="Calibri" w:hAnsi="Times New Roman" w:cs="Times New Roman"/>
        </w:rPr>
        <w:t>ad been amended out of the CIP two</w:t>
      </w:r>
      <w:r w:rsidR="007515FF">
        <w:rPr>
          <w:rFonts w:ascii="Times New Roman" w:eastAsia="Calibri" w:hAnsi="Times New Roman" w:cs="Times New Roman"/>
        </w:rPr>
        <w:t xml:space="preserve"> years ago but was not amended out last year, so it is ineligible to get CRA funds since it has not been out of the CIP for at least 3 years.</w:t>
      </w:r>
    </w:p>
    <w:p w:rsidR="00AE2326" w:rsidRDefault="00AE2326" w:rsidP="00B53B4E">
      <w:pPr>
        <w:spacing w:after="0" w:line="240" w:lineRule="auto"/>
        <w:rPr>
          <w:rFonts w:ascii="Times New Roman" w:eastAsia="Calibri" w:hAnsi="Times New Roman" w:cs="Times New Roman"/>
        </w:rPr>
      </w:pPr>
    </w:p>
    <w:p w:rsidR="00A36EF5" w:rsidRDefault="00A36EF5" w:rsidP="00A36EF5">
      <w:pPr>
        <w:spacing w:after="0" w:line="240" w:lineRule="auto"/>
        <w:rPr>
          <w:rFonts w:ascii="Times New Roman" w:eastAsia="Calibri" w:hAnsi="Times New Roman" w:cs="Times New Roman"/>
        </w:rPr>
      </w:pPr>
      <w:r w:rsidRPr="009B7949">
        <w:rPr>
          <w:rFonts w:ascii="Times New Roman" w:eastAsia="Calibri" w:hAnsi="Times New Roman" w:cs="Times New Roman"/>
          <w:b/>
        </w:rPr>
        <w:t>Motion</w:t>
      </w:r>
      <w:r>
        <w:rPr>
          <w:rFonts w:ascii="Times New Roman" w:eastAsia="Calibri" w:hAnsi="Times New Roman" w:cs="Times New Roman"/>
        </w:rPr>
        <w:t>: on p. 21, approve Auditor’s recommendation</w:t>
      </w:r>
      <w:r w:rsidR="0028498D">
        <w:rPr>
          <w:rFonts w:ascii="Times New Roman" w:eastAsia="Calibri" w:hAnsi="Times New Roman" w:cs="Times New Roman"/>
        </w:rPr>
        <w:t xml:space="preserve"> on Subfund 186</w:t>
      </w:r>
      <w:r>
        <w:rPr>
          <w:rFonts w:ascii="Times New Roman" w:eastAsia="Calibri" w:hAnsi="Times New Roman" w:cs="Times New Roman"/>
        </w:rPr>
        <w:t xml:space="preserve"> </w:t>
      </w:r>
      <w:r w:rsidRPr="00A36EF5">
        <w:rPr>
          <w:rFonts w:ascii="Times New Roman" w:eastAsia="Calibri" w:hAnsi="Times New Roman" w:cs="Times New Roman"/>
        </w:rPr>
        <w:t>that Budget Ordinance Schedule T be revised and all necessary entries be made to the</w:t>
      </w:r>
      <w:r>
        <w:rPr>
          <w:rFonts w:ascii="Times New Roman" w:eastAsia="Calibri" w:hAnsi="Times New Roman" w:cs="Times New Roman"/>
        </w:rPr>
        <w:t xml:space="preserve"> </w:t>
      </w:r>
      <w:r w:rsidRPr="00A36EF5">
        <w:rPr>
          <w:rFonts w:ascii="Times New Roman" w:eastAsia="Calibri" w:hAnsi="Times New Roman" w:cs="Times New Roman"/>
        </w:rPr>
        <w:t>budget to reflec</w:t>
      </w:r>
      <w:r>
        <w:rPr>
          <w:rFonts w:ascii="Times New Roman" w:eastAsia="Calibri" w:hAnsi="Times New Roman" w:cs="Times New Roman"/>
        </w:rPr>
        <w:t xml:space="preserve">t the CRA Board approved budget </w:t>
      </w:r>
      <w:r w:rsidR="006E6027">
        <w:rPr>
          <w:rFonts w:ascii="Times New Roman" w:eastAsia="Calibri" w:hAnsi="Times New Roman" w:cs="Times New Roman"/>
        </w:rPr>
        <w:t>–</w:t>
      </w:r>
      <w:r w:rsidR="00374CE4">
        <w:rPr>
          <w:rFonts w:ascii="Times New Roman" w:eastAsia="Calibri" w:hAnsi="Times New Roman" w:cs="Times New Roman"/>
        </w:rPr>
        <w:t xml:space="preserve"> approved unanimously.</w:t>
      </w:r>
    </w:p>
    <w:p w:rsidR="00374CE4" w:rsidRDefault="00374CE4" w:rsidP="00A36EF5">
      <w:pPr>
        <w:spacing w:after="0" w:line="240" w:lineRule="auto"/>
        <w:rPr>
          <w:rFonts w:ascii="Times New Roman" w:eastAsia="Calibri" w:hAnsi="Times New Roman" w:cs="Times New Roman"/>
        </w:rPr>
      </w:pPr>
    </w:p>
    <w:p w:rsidR="00374CE4" w:rsidRPr="00374CE4" w:rsidRDefault="00374CE4" w:rsidP="00374CE4">
      <w:pPr>
        <w:spacing w:after="0" w:line="240" w:lineRule="auto"/>
        <w:rPr>
          <w:rFonts w:ascii="Times New Roman" w:eastAsia="Calibri" w:hAnsi="Times New Roman" w:cs="Times New Roman"/>
        </w:rPr>
      </w:pPr>
      <w:r w:rsidRPr="00587A63">
        <w:rPr>
          <w:rFonts w:ascii="Times New Roman" w:eastAsia="Calibri" w:hAnsi="Times New Roman" w:cs="Times New Roman"/>
          <w:b/>
        </w:rPr>
        <w:t>Motion</w:t>
      </w:r>
      <w:r>
        <w:rPr>
          <w:rFonts w:ascii="Times New Roman" w:eastAsia="Calibri" w:hAnsi="Times New Roman" w:cs="Times New Roman"/>
        </w:rPr>
        <w:t xml:space="preserve">: </w:t>
      </w:r>
      <w:r w:rsidRPr="00374CE4">
        <w:rPr>
          <w:rFonts w:ascii="Times New Roman" w:eastAsia="Calibri" w:hAnsi="Times New Roman" w:cs="Times New Roman"/>
        </w:rPr>
        <w:t xml:space="preserve">on p. </w:t>
      </w:r>
      <w:r>
        <w:rPr>
          <w:rFonts w:ascii="Times New Roman" w:eastAsia="Calibri" w:hAnsi="Times New Roman" w:cs="Times New Roman"/>
        </w:rPr>
        <w:t>21</w:t>
      </w:r>
      <w:r w:rsidRPr="00374CE4">
        <w:rPr>
          <w:rFonts w:ascii="Times New Roman" w:eastAsia="Calibri" w:hAnsi="Times New Roman" w:cs="Times New Roman"/>
        </w:rPr>
        <w:t>, amend the schedule for Subfund 18</w:t>
      </w:r>
      <w:r>
        <w:rPr>
          <w:rFonts w:ascii="Times New Roman" w:eastAsia="Calibri" w:hAnsi="Times New Roman" w:cs="Times New Roman"/>
        </w:rPr>
        <w:t>6</w:t>
      </w:r>
      <w:r w:rsidRPr="00374CE4">
        <w:rPr>
          <w:rFonts w:ascii="Times New Roman" w:eastAsia="Calibri" w:hAnsi="Times New Roman" w:cs="Times New Roman"/>
        </w:rPr>
        <w:t xml:space="preserve"> to include project details and to change Authorized Projects to Authorized </w:t>
      </w:r>
      <w:r w:rsidRPr="00374CE4">
        <w:rPr>
          <w:rFonts w:ascii="Times New Roman" w:eastAsia="Calibri" w:hAnsi="Times New Roman" w:cs="Times New Roman"/>
          <w:i/>
        </w:rPr>
        <w:t>Expenditures</w:t>
      </w:r>
      <w:r w:rsidRPr="00374CE4">
        <w:rPr>
          <w:rFonts w:ascii="Times New Roman" w:eastAsia="Calibri" w:hAnsi="Times New Roman" w:cs="Times New Roman"/>
        </w:rPr>
        <w:t xml:space="preserve"> – </w:t>
      </w:r>
      <w:r w:rsidRPr="00374CE4">
        <w:rPr>
          <w:rFonts w:ascii="Times New Roman" w:eastAsia="Calibri" w:hAnsi="Times New Roman" w:cs="Times New Roman"/>
          <w:b/>
        </w:rPr>
        <w:t>approved unanimously</w:t>
      </w:r>
      <w:r w:rsidRPr="00374CE4">
        <w:rPr>
          <w:rFonts w:ascii="Times New Roman" w:eastAsia="Calibri" w:hAnsi="Times New Roman" w:cs="Times New Roman"/>
        </w:rPr>
        <w:t>.</w:t>
      </w:r>
    </w:p>
    <w:p w:rsidR="006E6027" w:rsidRDefault="006E6027" w:rsidP="00A36EF5">
      <w:pPr>
        <w:spacing w:after="0" w:line="240" w:lineRule="auto"/>
        <w:rPr>
          <w:rFonts w:ascii="Times New Roman" w:eastAsia="Calibri" w:hAnsi="Times New Roman" w:cs="Times New Roman"/>
        </w:rPr>
      </w:pPr>
    </w:p>
    <w:p w:rsidR="006E6027" w:rsidRDefault="006E6027" w:rsidP="006E6027">
      <w:pPr>
        <w:spacing w:after="0" w:line="240" w:lineRule="auto"/>
        <w:rPr>
          <w:rFonts w:ascii="Times New Roman" w:eastAsia="Calibri" w:hAnsi="Times New Roman" w:cs="Times New Roman"/>
        </w:rPr>
      </w:pPr>
      <w:r w:rsidRPr="006E6027">
        <w:rPr>
          <w:rFonts w:ascii="Times New Roman" w:eastAsia="Calibri" w:hAnsi="Times New Roman" w:cs="Times New Roman"/>
          <w:b/>
        </w:rPr>
        <w:t>Motion</w:t>
      </w:r>
      <w:r>
        <w:rPr>
          <w:rFonts w:ascii="Times New Roman" w:eastAsia="Calibri" w:hAnsi="Times New Roman" w:cs="Times New Roman"/>
        </w:rPr>
        <w:t xml:space="preserve">: on p. 22, approve Auditor’s recommendation to revise the </w:t>
      </w:r>
      <w:r w:rsidRPr="006E6027">
        <w:rPr>
          <w:rFonts w:ascii="Times New Roman" w:eastAsia="Calibri" w:hAnsi="Times New Roman" w:cs="Times New Roman"/>
        </w:rPr>
        <w:t>King Soutel CRA/Tax Increment District (Subfund</w:t>
      </w:r>
      <w:r>
        <w:rPr>
          <w:rFonts w:ascii="Times New Roman" w:eastAsia="Calibri" w:hAnsi="Times New Roman" w:cs="Times New Roman"/>
        </w:rPr>
        <w:t xml:space="preserve"> </w:t>
      </w:r>
      <w:r w:rsidRPr="006E6027">
        <w:rPr>
          <w:rFonts w:ascii="Times New Roman" w:eastAsia="Calibri" w:hAnsi="Times New Roman" w:cs="Times New Roman"/>
        </w:rPr>
        <w:t>186)</w:t>
      </w:r>
      <w:r>
        <w:rPr>
          <w:rFonts w:ascii="Times New Roman" w:eastAsia="Calibri" w:hAnsi="Times New Roman" w:cs="Times New Roman"/>
        </w:rPr>
        <w:t xml:space="preserve"> to transfer </w:t>
      </w:r>
      <w:r w:rsidRPr="006E6027">
        <w:rPr>
          <w:rFonts w:ascii="Times New Roman" w:eastAsia="Calibri" w:hAnsi="Times New Roman" w:cs="Times New Roman"/>
        </w:rPr>
        <w:t xml:space="preserve">$629,187 </w:t>
      </w:r>
      <w:r>
        <w:rPr>
          <w:rFonts w:ascii="Times New Roman" w:eastAsia="Calibri" w:hAnsi="Times New Roman" w:cs="Times New Roman"/>
        </w:rPr>
        <w:t xml:space="preserve">in revenue </w:t>
      </w:r>
      <w:r w:rsidRPr="006E6027">
        <w:rPr>
          <w:rFonts w:ascii="Times New Roman" w:eastAsia="Calibri" w:hAnsi="Times New Roman" w:cs="Times New Roman"/>
        </w:rPr>
        <w:t>from the King Soutel CRA/Tax Increment District (Subfund</w:t>
      </w:r>
      <w:r>
        <w:rPr>
          <w:rFonts w:ascii="Times New Roman" w:eastAsia="Calibri" w:hAnsi="Times New Roman" w:cs="Times New Roman"/>
        </w:rPr>
        <w:t xml:space="preserve"> 186) and appropriate i</w:t>
      </w:r>
      <w:r w:rsidR="00D55821">
        <w:rPr>
          <w:rFonts w:ascii="Times New Roman" w:eastAsia="Calibri" w:hAnsi="Times New Roman" w:cs="Times New Roman"/>
        </w:rPr>
        <w:t>n</w:t>
      </w:r>
      <w:r w:rsidRPr="006E6027">
        <w:rPr>
          <w:rFonts w:ascii="Times New Roman" w:eastAsia="Calibri" w:hAnsi="Times New Roman" w:cs="Times New Roman"/>
        </w:rPr>
        <w:t>to the Gateway Soutel Norfolk capital project</w:t>
      </w:r>
      <w:r>
        <w:rPr>
          <w:rFonts w:ascii="Times New Roman" w:eastAsia="Calibri" w:hAnsi="Times New Roman" w:cs="Times New Roman"/>
        </w:rPr>
        <w:t xml:space="preserve"> </w:t>
      </w:r>
      <w:r w:rsidR="00587A63">
        <w:rPr>
          <w:rFonts w:ascii="Times New Roman" w:eastAsia="Calibri" w:hAnsi="Times New Roman" w:cs="Times New Roman"/>
        </w:rPr>
        <w:t xml:space="preserve">– </w:t>
      </w:r>
      <w:r w:rsidR="00587A63" w:rsidRPr="00587A63">
        <w:rPr>
          <w:rFonts w:ascii="Times New Roman" w:eastAsia="Calibri" w:hAnsi="Times New Roman" w:cs="Times New Roman"/>
          <w:b/>
        </w:rPr>
        <w:t>approved unanimously</w:t>
      </w:r>
      <w:r w:rsidR="00587A63">
        <w:rPr>
          <w:rFonts w:ascii="Times New Roman" w:eastAsia="Calibri" w:hAnsi="Times New Roman" w:cs="Times New Roman"/>
        </w:rPr>
        <w:t>.</w:t>
      </w:r>
    </w:p>
    <w:p w:rsidR="00587A63" w:rsidRDefault="00587A63" w:rsidP="006E6027">
      <w:pPr>
        <w:spacing w:after="0" w:line="240" w:lineRule="auto"/>
        <w:rPr>
          <w:rFonts w:ascii="Times New Roman" w:eastAsia="Calibri" w:hAnsi="Times New Roman" w:cs="Times New Roman"/>
        </w:rPr>
      </w:pPr>
    </w:p>
    <w:p w:rsidR="00587A63" w:rsidRDefault="00587A63" w:rsidP="006E6027">
      <w:pPr>
        <w:spacing w:after="0" w:line="240" w:lineRule="auto"/>
        <w:rPr>
          <w:rFonts w:ascii="Times New Roman" w:eastAsia="Calibri" w:hAnsi="Times New Roman" w:cs="Times New Roman"/>
        </w:rPr>
      </w:pPr>
      <w:r w:rsidRPr="00587A63">
        <w:rPr>
          <w:rFonts w:ascii="Times New Roman" w:eastAsia="Calibri" w:hAnsi="Times New Roman" w:cs="Times New Roman"/>
          <w:b/>
        </w:rPr>
        <w:t>Motion</w:t>
      </w:r>
      <w:r>
        <w:rPr>
          <w:rFonts w:ascii="Times New Roman" w:eastAsia="Calibri" w:hAnsi="Times New Roman" w:cs="Times New Roman"/>
        </w:rPr>
        <w:t>: on p. 24</w:t>
      </w:r>
      <w:r w:rsidRPr="00587A63">
        <w:rPr>
          <w:rFonts w:ascii="Times New Roman" w:eastAsia="Calibri" w:hAnsi="Times New Roman" w:cs="Times New Roman"/>
        </w:rPr>
        <w:t>, am</w:t>
      </w:r>
      <w:r>
        <w:rPr>
          <w:rFonts w:ascii="Times New Roman" w:eastAsia="Calibri" w:hAnsi="Times New Roman" w:cs="Times New Roman"/>
        </w:rPr>
        <w:t>end the schedule for Subfund 18</w:t>
      </w:r>
      <w:r w:rsidR="001D5648">
        <w:rPr>
          <w:rFonts w:ascii="Times New Roman" w:eastAsia="Calibri" w:hAnsi="Times New Roman" w:cs="Times New Roman"/>
        </w:rPr>
        <w:t>6</w:t>
      </w:r>
      <w:r w:rsidRPr="00587A63">
        <w:rPr>
          <w:rFonts w:ascii="Times New Roman" w:eastAsia="Calibri" w:hAnsi="Times New Roman" w:cs="Times New Roman"/>
        </w:rPr>
        <w:t xml:space="preserve"> to include project details and to change Authorized Projects to Authorized Expenditures – approved unanimously</w:t>
      </w:r>
    </w:p>
    <w:p w:rsidR="007766AD" w:rsidRDefault="007766AD" w:rsidP="006E6027">
      <w:pPr>
        <w:spacing w:after="0" w:line="240" w:lineRule="auto"/>
        <w:rPr>
          <w:rFonts w:ascii="Times New Roman" w:eastAsia="Calibri" w:hAnsi="Times New Roman" w:cs="Times New Roman"/>
        </w:rPr>
      </w:pPr>
    </w:p>
    <w:p w:rsidR="007766AD" w:rsidRDefault="007766AD" w:rsidP="006E6027">
      <w:pPr>
        <w:spacing w:after="0" w:line="240" w:lineRule="auto"/>
        <w:rPr>
          <w:rFonts w:ascii="Times New Roman" w:eastAsia="Calibri" w:hAnsi="Times New Roman" w:cs="Times New Roman"/>
        </w:rPr>
      </w:pPr>
      <w:r w:rsidRPr="007766AD">
        <w:rPr>
          <w:rFonts w:ascii="Times New Roman" w:eastAsia="Calibri" w:hAnsi="Times New Roman" w:cs="Times New Roman"/>
          <w:b/>
        </w:rPr>
        <w:t>The committee was in recess from 2:55 to 3:</w:t>
      </w:r>
      <w:r w:rsidR="002C6AEA">
        <w:rPr>
          <w:rFonts w:ascii="Times New Roman" w:eastAsia="Calibri" w:hAnsi="Times New Roman" w:cs="Times New Roman"/>
          <w:b/>
        </w:rPr>
        <w:t>06</w:t>
      </w:r>
    </w:p>
    <w:p w:rsidR="002C6AEA" w:rsidRDefault="002C6AEA" w:rsidP="006E6027">
      <w:pPr>
        <w:spacing w:after="0" w:line="240" w:lineRule="auto"/>
        <w:rPr>
          <w:rFonts w:ascii="Times New Roman" w:eastAsia="Calibri" w:hAnsi="Times New Roman" w:cs="Times New Roman"/>
        </w:rPr>
      </w:pPr>
    </w:p>
    <w:p w:rsidR="002C6AEA" w:rsidRDefault="002C6AEA" w:rsidP="006E60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thanked Phillip Peterson and Teresa Eichner for their hard work today in identifying local option gas tax-funded bicycle/pedestrian projects in the budget the clearly exceed the minimum </w:t>
      </w:r>
      <w:r w:rsidR="005D5271">
        <w:rPr>
          <w:rFonts w:ascii="Times New Roman" w:eastAsia="Calibri" w:hAnsi="Times New Roman" w:cs="Times New Roman"/>
        </w:rPr>
        <w:t>20</w:t>
      </w:r>
      <w:r>
        <w:rPr>
          <w:rFonts w:ascii="Times New Roman" w:eastAsia="Calibri" w:hAnsi="Times New Roman" w:cs="Times New Roman"/>
        </w:rPr>
        <w:t>% threshold discussed earlier.</w:t>
      </w:r>
    </w:p>
    <w:p w:rsidR="00FB460F" w:rsidRDefault="00FB460F" w:rsidP="006E6027">
      <w:pPr>
        <w:spacing w:after="0" w:line="240" w:lineRule="auto"/>
        <w:rPr>
          <w:rFonts w:ascii="Times New Roman" w:eastAsia="Calibri" w:hAnsi="Times New Roman" w:cs="Times New Roman"/>
        </w:rPr>
      </w:pPr>
    </w:p>
    <w:p w:rsidR="00FB460F" w:rsidRPr="002C6AEA" w:rsidRDefault="00FB460F" w:rsidP="006E6027">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requested clarification from the committee that the OGC </w:t>
      </w:r>
      <w:r w:rsidR="00343914">
        <w:rPr>
          <w:rFonts w:ascii="Times New Roman" w:eastAsia="Calibri" w:hAnsi="Times New Roman" w:cs="Times New Roman"/>
        </w:rPr>
        <w:t xml:space="preserve">and Auditor’s Office </w:t>
      </w:r>
      <w:r>
        <w:rPr>
          <w:rFonts w:ascii="Times New Roman" w:eastAsia="Calibri" w:hAnsi="Times New Roman" w:cs="Times New Roman"/>
        </w:rPr>
        <w:t>ha</w:t>
      </w:r>
      <w:r w:rsidR="00343914">
        <w:rPr>
          <w:rFonts w:ascii="Times New Roman" w:eastAsia="Calibri" w:hAnsi="Times New Roman" w:cs="Times New Roman"/>
        </w:rPr>
        <w:t>ve</w:t>
      </w:r>
      <w:r>
        <w:rPr>
          <w:rFonts w:ascii="Times New Roman" w:eastAsia="Calibri" w:hAnsi="Times New Roman" w:cs="Times New Roman"/>
        </w:rPr>
        <w:t xml:space="preserve"> the </w:t>
      </w:r>
      <w:r w:rsidR="00343914">
        <w:rPr>
          <w:rFonts w:ascii="Times New Roman" w:eastAsia="Calibri" w:hAnsi="Times New Roman" w:cs="Times New Roman"/>
        </w:rPr>
        <w:t xml:space="preserve">authorization to make the CRA schedules comply with the Boyer </w:t>
      </w:r>
      <w:r w:rsidR="001D5648">
        <w:rPr>
          <w:rFonts w:ascii="Times New Roman" w:eastAsia="Calibri" w:hAnsi="Times New Roman" w:cs="Times New Roman"/>
        </w:rPr>
        <w:t>#</w:t>
      </w:r>
      <w:r w:rsidR="00343914">
        <w:rPr>
          <w:rFonts w:ascii="Times New Roman" w:eastAsia="Calibri" w:hAnsi="Times New Roman" w:cs="Times New Roman"/>
        </w:rPr>
        <w:t>2 amendment regarding project details discussed and approved for numerous subfunds above, and that where the detail is captured in the original schedule and no change is necessary, the correct schedule will not be replaced with a revised (but unchanged) schedule. The committee agreed that that was their intent.</w:t>
      </w:r>
    </w:p>
    <w:p w:rsidR="00AE2326" w:rsidRDefault="00AE2326" w:rsidP="00B53B4E">
      <w:pPr>
        <w:spacing w:after="0" w:line="240" w:lineRule="auto"/>
        <w:rPr>
          <w:rFonts w:ascii="Times New Roman" w:eastAsia="Calibri" w:hAnsi="Times New Roman" w:cs="Times New Roman"/>
        </w:rPr>
      </w:pPr>
    </w:p>
    <w:p w:rsidR="00A65AE8"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Office of Economic Development</w:t>
      </w:r>
    </w:p>
    <w:p w:rsidR="003D4947" w:rsidRDefault="00FB460F"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C05682" w:rsidRDefault="00C05682" w:rsidP="00B53B4E">
      <w:pPr>
        <w:spacing w:after="0" w:line="240" w:lineRule="auto"/>
        <w:rPr>
          <w:rFonts w:ascii="Times New Roman" w:eastAsia="Calibri" w:hAnsi="Times New Roman" w:cs="Times New Roman"/>
        </w:rPr>
      </w:pPr>
    </w:p>
    <w:p w:rsidR="009A1D42" w:rsidRDefault="003D4947" w:rsidP="009A1D42">
      <w:pPr>
        <w:spacing w:after="0" w:line="240" w:lineRule="auto"/>
        <w:rPr>
          <w:rFonts w:ascii="Times New Roman" w:eastAsia="Calibri" w:hAnsi="Times New Roman" w:cs="Times New Roman"/>
        </w:rPr>
      </w:pPr>
      <w:r w:rsidRPr="003D4947">
        <w:rPr>
          <w:rFonts w:ascii="Times New Roman" w:eastAsia="Calibri" w:hAnsi="Times New Roman" w:cs="Times New Roman"/>
          <w:u w:val="single"/>
        </w:rPr>
        <w:t>Cecil Field Trust</w:t>
      </w:r>
    </w:p>
    <w:p w:rsidR="00BA650D" w:rsidRDefault="00343914" w:rsidP="0060409B">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AB5F20" w:rsidRDefault="00AB5F20" w:rsidP="00B53B4E">
      <w:pPr>
        <w:spacing w:after="0" w:line="240" w:lineRule="auto"/>
        <w:rPr>
          <w:rFonts w:ascii="Times New Roman" w:eastAsia="Calibri" w:hAnsi="Times New Roman" w:cs="Times New Roman"/>
          <w:u w:val="single"/>
        </w:rPr>
      </w:pPr>
    </w:p>
    <w:p w:rsidR="005765FE" w:rsidRPr="003D4947" w:rsidRDefault="003D4947" w:rsidP="009F7EA6">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Office of Sports and Entertainment</w:t>
      </w:r>
    </w:p>
    <w:p w:rsidR="009F7EA6" w:rsidRDefault="00CF4981" w:rsidP="009F7EA6">
      <w:pPr>
        <w:spacing w:after="0" w:line="240" w:lineRule="auto"/>
        <w:rPr>
          <w:rFonts w:ascii="Times New Roman" w:eastAsia="Calibri" w:hAnsi="Times New Roman" w:cs="Times New Roman"/>
        </w:rPr>
      </w:pPr>
      <w:r>
        <w:rPr>
          <w:rFonts w:ascii="Times New Roman" w:eastAsia="Calibri" w:hAnsi="Times New Roman" w:cs="Times New Roman"/>
        </w:rPr>
        <w:t xml:space="preserve">No recommendations. </w:t>
      </w:r>
    </w:p>
    <w:p w:rsidR="00CF4981" w:rsidRDefault="00CF4981" w:rsidP="009F7EA6">
      <w:pPr>
        <w:spacing w:after="0" w:line="240" w:lineRule="auto"/>
        <w:rPr>
          <w:rFonts w:ascii="Times New Roman" w:eastAsia="Calibri" w:hAnsi="Times New Roman" w:cs="Times New Roman"/>
        </w:rPr>
      </w:pPr>
    </w:p>
    <w:p w:rsidR="00CF4981" w:rsidRDefault="00CF4981" w:rsidP="009F7EA6">
      <w:pPr>
        <w:spacing w:after="0" w:line="240" w:lineRule="auto"/>
        <w:rPr>
          <w:rFonts w:ascii="Times New Roman" w:eastAsia="Calibri" w:hAnsi="Times New Roman" w:cs="Times New Roman"/>
        </w:rPr>
      </w:pPr>
      <w:r>
        <w:rPr>
          <w:rFonts w:ascii="Times New Roman" w:eastAsia="Calibri" w:hAnsi="Times New Roman" w:cs="Times New Roman"/>
        </w:rPr>
        <w:t>Mr. Mousa explained that the insurance line item increased by $75,000 due to a breach of contract claim paid out by the City to an event promoter. In response to a question from Council Member Boyer, Mr. Mousa said that the event allocations listed on page 31 of the handout are the General Fund/GSD contributions</w:t>
      </w:r>
      <w:r w:rsidR="001D4213">
        <w:rPr>
          <w:rFonts w:ascii="Times New Roman" w:eastAsia="Calibri" w:hAnsi="Times New Roman" w:cs="Times New Roman"/>
        </w:rPr>
        <w:t xml:space="preserve"> through Sports and Entertainment</w:t>
      </w:r>
      <w:r>
        <w:rPr>
          <w:rFonts w:ascii="Times New Roman" w:eastAsia="Calibri" w:hAnsi="Times New Roman" w:cs="Times New Roman"/>
        </w:rPr>
        <w:t>; funding for the events may</w:t>
      </w:r>
      <w:r w:rsidR="001D5648">
        <w:rPr>
          <w:rFonts w:ascii="Times New Roman" w:eastAsia="Calibri" w:hAnsi="Times New Roman" w:cs="Times New Roman"/>
        </w:rPr>
        <w:t xml:space="preserve"> also</w:t>
      </w:r>
      <w:r>
        <w:rPr>
          <w:rFonts w:ascii="Times New Roman" w:eastAsia="Calibri" w:hAnsi="Times New Roman" w:cs="Times New Roman"/>
        </w:rPr>
        <w:t xml:space="preserve"> be included in subfunds.</w:t>
      </w:r>
    </w:p>
    <w:p w:rsidR="00343914" w:rsidRPr="009F7EA6" w:rsidRDefault="00343914" w:rsidP="009F7EA6">
      <w:pPr>
        <w:spacing w:after="0" w:line="240" w:lineRule="auto"/>
        <w:rPr>
          <w:rFonts w:ascii="Times New Roman" w:eastAsia="Calibri" w:hAnsi="Times New Roman" w:cs="Times New Roman"/>
        </w:rPr>
      </w:pPr>
    </w:p>
    <w:p w:rsidR="00A67D6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Special Events</w:t>
      </w:r>
    </w:p>
    <w:p w:rsidR="001D4213" w:rsidRDefault="001D4213"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Mr. Mousa explained the additional cost for the Georgia/Florida extra seat installation because the Jaguars have a home game on the Sunday preceding the college game which complicates the installation process. The City also reimburses the Jaguars for lost revenue from the North End</w:t>
      </w:r>
      <w:r w:rsidR="001D5648">
        <w:rPr>
          <w:rFonts w:ascii="Times New Roman" w:eastAsia="Calibri" w:hAnsi="Times New Roman" w:cs="Times New Roman"/>
        </w:rPr>
        <w:t xml:space="preserve"> Z</w:t>
      </w:r>
      <w:r>
        <w:rPr>
          <w:rFonts w:ascii="Times New Roman" w:eastAsia="Calibri" w:hAnsi="Times New Roman" w:cs="Times New Roman"/>
        </w:rPr>
        <w:t xml:space="preserve">one premium facilities that are removed or covered over by the bleacher installation process and therefore unavailable to Jaguar users. Mr. Mousa reported that the universities are interested in extending their contract for the game but are not interested in reducing the seating capacity because </w:t>
      </w:r>
      <w:r w:rsidR="001D5648">
        <w:rPr>
          <w:rFonts w:ascii="Times New Roman" w:eastAsia="Calibri" w:hAnsi="Times New Roman" w:cs="Times New Roman"/>
        </w:rPr>
        <w:t xml:space="preserve">ticket </w:t>
      </w:r>
      <w:r>
        <w:rPr>
          <w:rFonts w:ascii="Times New Roman" w:eastAsia="Calibri" w:hAnsi="Times New Roman" w:cs="Times New Roman"/>
        </w:rPr>
        <w:t>demand is so great.</w:t>
      </w:r>
    </w:p>
    <w:p w:rsidR="001D4213" w:rsidRDefault="001D4213" w:rsidP="00B53B4E">
      <w:pPr>
        <w:spacing w:after="0" w:line="240" w:lineRule="auto"/>
        <w:rPr>
          <w:rFonts w:ascii="Times New Roman" w:eastAsia="Calibri" w:hAnsi="Times New Roman" w:cs="Times New Roman"/>
          <w:u w:val="single"/>
        </w:rPr>
      </w:pPr>
    </w:p>
    <w:p w:rsidR="00AE1DF2"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 xml:space="preserve">City Venues </w:t>
      </w:r>
      <w:r>
        <w:rPr>
          <w:rFonts w:ascii="Times New Roman" w:eastAsia="Calibri" w:hAnsi="Times New Roman" w:cs="Times New Roman"/>
          <w:u w:val="single"/>
        </w:rPr>
        <w:t>–</w:t>
      </w:r>
      <w:r w:rsidRPr="003D4947">
        <w:rPr>
          <w:rFonts w:ascii="Times New Roman" w:eastAsia="Calibri" w:hAnsi="Times New Roman" w:cs="Times New Roman"/>
          <w:u w:val="single"/>
        </w:rPr>
        <w:t xml:space="preserve"> City</w:t>
      </w:r>
    </w:p>
    <w:p w:rsidR="00195EF0" w:rsidRDefault="00195EF0"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In response to a question from Council Member Gulliford, Mr. Mousa reported that the water leakage problems identified at the Veterans Memorial Arena several years ago were rectified by the construction company under their performance bond. He also reported that the CIP contains a project for repairs to the Convention Center roof.</w:t>
      </w:r>
      <w:r w:rsidR="00266D91">
        <w:rPr>
          <w:rFonts w:ascii="Times New Roman" w:eastAsia="Calibri" w:hAnsi="Times New Roman" w:cs="Times New Roman"/>
        </w:rPr>
        <w:t xml:space="preserve"> Council Member Boyer pointed out that the increasing tourist development tax revenue is relieving the General Fund of a portion of its subsidy to the Sports Complex.</w:t>
      </w:r>
    </w:p>
    <w:p w:rsidR="00195EF0" w:rsidRDefault="00195EF0" w:rsidP="00B53B4E">
      <w:pPr>
        <w:spacing w:after="0" w:line="240" w:lineRule="auto"/>
        <w:rPr>
          <w:rFonts w:ascii="Times New Roman" w:eastAsia="Calibri" w:hAnsi="Times New Roman" w:cs="Times New Roman"/>
          <w:u w:val="single"/>
        </w:rPr>
      </w:pPr>
    </w:p>
    <w:p w:rsid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 SMG</w:t>
      </w:r>
    </w:p>
    <w:p w:rsidR="00AE1DF2" w:rsidRDefault="006E6027" w:rsidP="006E6027">
      <w:pPr>
        <w:spacing w:after="0" w:line="240" w:lineRule="auto"/>
        <w:rPr>
          <w:rFonts w:ascii="Times New Roman" w:eastAsia="Calibri" w:hAnsi="Times New Roman" w:cs="Times New Roman"/>
        </w:rPr>
      </w:pPr>
      <w:r w:rsidRPr="00241F91">
        <w:rPr>
          <w:rFonts w:ascii="Times New Roman" w:eastAsia="Calibri" w:hAnsi="Times New Roman" w:cs="Times New Roman"/>
          <w:b/>
        </w:rPr>
        <w:t>Motion</w:t>
      </w:r>
      <w:r>
        <w:rPr>
          <w:rFonts w:ascii="Times New Roman" w:eastAsia="Calibri" w:hAnsi="Times New Roman" w:cs="Times New Roman"/>
        </w:rPr>
        <w:t xml:space="preserve">: on p. 40, approve Auditor’s recommendation </w:t>
      </w:r>
      <w:r w:rsidR="00266D91">
        <w:rPr>
          <w:rFonts w:ascii="Times New Roman" w:eastAsia="Calibri" w:hAnsi="Times New Roman" w:cs="Times New Roman"/>
        </w:rPr>
        <w:t xml:space="preserve">in Subfund 4K2 </w:t>
      </w:r>
      <w:r>
        <w:rPr>
          <w:rFonts w:ascii="Times New Roman" w:eastAsia="Calibri" w:hAnsi="Times New Roman" w:cs="Times New Roman"/>
        </w:rPr>
        <w:t xml:space="preserve">to reduce </w:t>
      </w:r>
      <w:r w:rsidRPr="006E6027">
        <w:rPr>
          <w:rFonts w:ascii="Times New Roman" w:eastAsia="Calibri" w:hAnsi="Times New Roman" w:cs="Times New Roman"/>
        </w:rPr>
        <w:t>SMG Salaries by $98,852, which will reduce the transfer</w:t>
      </w:r>
      <w:r>
        <w:rPr>
          <w:rFonts w:ascii="Times New Roman" w:eastAsia="Calibri" w:hAnsi="Times New Roman" w:cs="Times New Roman"/>
        </w:rPr>
        <w:t xml:space="preserve"> </w:t>
      </w:r>
      <w:r w:rsidRPr="006E6027">
        <w:rPr>
          <w:rFonts w:ascii="Times New Roman" w:eastAsia="Calibri" w:hAnsi="Times New Roman" w:cs="Times New Roman"/>
        </w:rPr>
        <w:t>from City Venues – City (4K1) and ultimately reduce the transfer from the General</w:t>
      </w:r>
      <w:r w:rsidR="00266D91">
        <w:rPr>
          <w:rFonts w:ascii="Times New Roman" w:eastAsia="Calibri" w:hAnsi="Times New Roman" w:cs="Times New Roman"/>
        </w:rPr>
        <w:t xml:space="preserve"> </w:t>
      </w:r>
      <w:r w:rsidRPr="006E6027">
        <w:rPr>
          <w:rFonts w:ascii="Times New Roman" w:eastAsia="Calibri" w:hAnsi="Times New Roman" w:cs="Times New Roman"/>
        </w:rPr>
        <w:t>Fund/GSD into City Venues – City (4K1). This will have a positive impact to Special</w:t>
      </w:r>
      <w:r>
        <w:rPr>
          <w:rFonts w:ascii="Times New Roman" w:eastAsia="Calibri" w:hAnsi="Times New Roman" w:cs="Times New Roman"/>
        </w:rPr>
        <w:t xml:space="preserve"> Council Contingency </w:t>
      </w:r>
      <w:r w:rsidR="00266D91">
        <w:rPr>
          <w:rFonts w:ascii="Times New Roman" w:eastAsia="Calibri" w:hAnsi="Times New Roman" w:cs="Times New Roman"/>
        </w:rPr>
        <w:t xml:space="preserve">– </w:t>
      </w:r>
      <w:r w:rsidR="00266D91" w:rsidRPr="00266D91">
        <w:rPr>
          <w:rFonts w:ascii="Times New Roman" w:eastAsia="Calibri" w:hAnsi="Times New Roman" w:cs="Times New Roman"/>
          <w:b/>
        </w:rPr>
        <w:t>approved unanimously</w:t>
      </w:r>
      <w:r w:rsidR="00266D91">
        <w:rPr>
          <w:rFonts w:ascii="Times New Roman" w:eastAsia="Calibri" w:hAnsi="Times New Roman" w:cs="Times New Roman"/>
        </w:rPr>
        <w:t>.</w:t>
      </w:r>
    </w:p>
    <w:p w:rsidR="00266D91" w:rsidRDefault="00266D91" w:rsidP="006E6027">
      <w:pPr>
        <w:spacing w:after="0" w:line="240" w:lineRule="auto"/>
        <w:rPr>
          <w:rFonts w:ascii="Times New Roman" w:eastAsia="Calibri" w:hAnsi="Times New Roman" w:cs="Times New Roman"/>
        </w:rPr>
      </w:pPr>
    </w:p>
    <w:p w:rsidR="006E6027" w:rsidRDefault="00266D91" w:rsidP="00B53B4E">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Bill McConnell, General Manager of SMG Jacksonville discussed the decision to bring security guard service in-house instead of contracting out. </w:t>
      </w:r>
      <w:r w:rsidR="00583DF5">
        <w:rPr>
          <w:rFonts w:ascii="Times New Roman" w:eastAsia="Calibri" w:hAnsi="Times New Roman" w:cs="Times New Roman"/>
        </w:rPr>
        <w:t xml:space="preserve">He discussed the two new </w:t>
      </w:r>
      <w:r w:rsidR="00E07AD6">
        <w:rPr>
          <w:rFonts w:ascii="Times New Roman" w:eastAsia="Calibri" w:hAnsi="Times New Roman" w:cs="Times New Roman"/>
        </w:rPr>
        <w:t xml:space="preserve">event and operations manager </w:t>
      </w:r>
      <w:r w:rsidR="00583DF5">
        <w:rPr>
          <w:rFonts w:ascii="Times New Roman" w:eastAsia="Calibri" w:hAnsi="Times New Roman" w:cs="Times New Roman"/>
        </w:rPr>
        <w:t xml:space="preserve">positions, a portion of </w:t>
      </w:r>
      <w:r w:rsidR="00E07AD6">
        <w:rPr>
          <w:rFonts w:ascii="Times New Roman" w:eastAsia="Calibri" w:hAnsi="Times New Roman" w:cs="Times New Roman"/>
        </w:rPr>
        <w:t xml:space="preserve">the cost of </w:t>
      </w:r>
      <w:r w:rsidR="00583DF5">
        <w:rPr>
          <w:rFonts w:ascii="Times New Roman" w:eastAsia="Calibri" w:hAnsi="Times New Roman" w:cs="Times New Roman"/>
        </w:rPr>
        <w:t>which will be reimbursed by the Jaguars for time those employees spend on duties at Daily’s Place amphitheater.</w:t>
      </w:r>
      <w:r w:rsidR="007E51AB">
        <w:rPr>
          <w:rFonts w:ascii="Times New Roman" w:eastAsia="Calibri" w:hAnsi="Times New Roman" w:cs="Times New Roman"/>
        </w:rPr>
        <w:t xml:space="preserve"> In response to a question from Council Member Boyer, Mr. Mousa explained that capital improvements at the SMG facilities are on two lists – one funded by the tourist development tax and the other by facility ticket surcharges.</w:t>
      </w:r>
      <w:r w:rsidR="00B9557C">
        <w:rPr>
          <w:rFonts w:ascii="Times New Roman" w:eastAsia="Calibri" w:hAnsi="Times New Roman" w:cs="Times New Roman"/>
        </w:rPr>
        <w:t xml:space="preserve"> He also explained the addition of a new line item for Administrative Support Costs which represents SMG’s hiring of temporary contract employees to manage and inspect the $7 million in capital projects planned for the upcoming year.</w:t>
      </w:r>
      <w:r w:rsidR="00DE4828">
        <w:rPr>
          <w:rFonts w:ascii="Times New Roman" w:eastAsia="Calibri" w:hAnsi="Times New Roman" w:cs="Times New Roman"/>
        </w:rPr>
        <w:t xml:space="preserve"> Council Member Morgan asked about the possibility of imposing a ticket surcharge for events at the Ritz Theater. Mr. Mousa said that the Ritz receives a General Fund allocation for its capital needs because it doesn’t have ticket surcharge revenues.</w:t>
      </w:r>
    </w:p>
    <w:p w:rsidR="006E6027" w:rsidRDefault="006E6027" w:rsidP="00B53B4E">
      <w:pPr>
        <w:spacing w:after="0" w:line="240" w:lineRule="auto"/>
        <w:rPr>
          <w:rFonts w:ascii="Times New Roman" w:eastAsia="Calibri" w:hAnsi="Times New Roman" w:cs="Times New Roman"/>
          <w:u w:val="single"/>
        </w:rPr>
      </w:pPr>
    </w:p>
    <w:p w:rsidR="001F109A"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Surcharge</w:t>
      </w:r>
    </w:p>
    <w:p w:rsidR="001F109A" w:rsidRPr="003D63DB" w:rsidRDefault="003D63DB"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3D63DB" w:rsidRDefault="003D63DB" w:rsidP="00B53B4E">
      <w:pPr>
        <w:spacing w:after="0" w:line="240" w:lineRule="auto"/>
        <w:rPr>
          <w:rFonts w:ascii="Times New Roman" w:eastAsia="Calibri" w:hAnsi="Times New Roman" w:cs="Times New Roman"/>
          <w:u w:val="single"/>
        </w:rPr>
      </w:pPr>
    </w:p>
    <w:p w:rsidR="003D4947" w:rsidRDefault="003D4947" w:rsidP="00B53B4E">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t>City Venues – Debt Service</w:t>
      </w:r>
    </w:p>
    <w:p w:rsidR="00EA23F7" w:rsidRPr="003D63DB" w:rsidRDefault="003D63DB"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3D63DB" w:rsidRDefault="003D63DB" w:rsidP="00B53B4E">
      <w:pPr>
        <w:spacing w:after="0" w:line="240" w:lineRule="auto"/>
        <w:rPr>
          <w:rFonts w:ascii="Times New Roman" w:eastAsia="Calibri" w:hAnsi="Times New Roman" w:cs="Times New Roman"/>
          <w:u w:val="single"/>
        </w:rPr>
      </w:pPr>
    </w:p>
    <w:p w:rsidR="00223EA3" w:rsidRPr="003D4947" w:rsidRDefault="003D4947" w:rsidP="00441ACC">
      <w:pPr>
        <w:spacing w:after="0" w:line="240" w:lineRule="auto"/>
        <w:rPr>
          <w:rFonts w:ascii="Times New Roman" w:eastAsia="Calibri" w:hAnsi="Times New Roman" w:cs="Times New Roman"/>
          <w:u w:val="single"/>
        </w:rPr>
      </w:pPr>
      <w:r w:rsidRPr="003D4947">
        <w:rPr>
          <w:rFonts w:ascii="Times New Roman" w:eastAsia="Calibri" w:hAnsi="Times New Roman" w:cs="Times New Roman"/>
          <w:u w:val="single"/>
        </w:rPr>
        <w:lastRenderedPageBreak/>
        <w:t>Sports Complex Capital Maintenance</w:t>
      </w:r>
    </w:p>
    <w:p w:rsidR="00EA23F7" w:rsidRDefault="003D63DB"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A23F7" w:rsidRDefault="00EA23F7"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Pr="00223EA3" w:rsidRDefault="003D494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Friday, August </w:t>
      </w:r>
      <w:r w:rsidR="00223EA3" w:rsidRPr="00223EA3">
        <w:rPr>
          <w:rFonts w:ascii="Times New Roman" w:eastAsia="Calibri" w:hAnsi="Times New Roman" w:cs="Times New Roman"/>
        </w:rPr>
        <w:t>24.</w:t>
      </w:r>
      <w:r w:rsidR="003D63DB">
        <w:rPr>
          <w:rFonts w:ascii="Times New Roman" w:eastAsia="Calibri" w:hAnsi="Times New Roman" w:cs="Times New Roman"/>
        </w:rPr>
        <w:t xml:space="preserve"> </w:t>
      </w:r>
    </w:p>
    <w:p w:rsidR="00223EA3" w:rsidRPr="00C30380" w:rsidRDefault="00223EA3" w:rsidP="00B53B4E">
      <w:pPr>
        <w:spacing w:after="0" w:line="240" w:lineRule="auto"/>
        <w:rPr>
          <w:rFonts w:ascii="Times New Roman" w:eastAsia="Calibri" w:hAnsi="Times New Roman" w:cs="Times New Roman"/>
          <w:u w:val="single"/>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red light camera removal</w:t>
      </w:r>
    </w:p>
    <w:p w:rsid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3D63DB" w:rsidRDefault="003D63DB" w:rsidP="00FA25F6">
      <w:pPr>
        <w:pStyle w:val="ListParagraph"/>
        <w:numPr>
          <w:ilvl w:val="0"/>
          <w:numId w:val="2"/>
        </w:numPr>
        <w:rPr>
          <w:rFonts w:ascii="Times New Roman" w:eastAsia="Calibri" w:hAnsi="Times New Roman" w:cs="Times New Roman"/>
        </w:rPr>
      </w:pPr>
      <w:r>
        <w:rPr>
          <w:rFonts w:ascii="Times New Roman" w:eastAsia="Calibri" w:hAnsi="Times New Roman" w:cs="Times New Roman"/>
        </w:rPr>
        <w:t>Mobility/fair share bicycle/pedestrian projects</w:t>
      </w:r>
    </w:p>
    <w:p w:rsidR="003D63DB" w:rsidRPr="00FA25F6" w:rsidRDefault="003D63DB" w:rsidP="00FA25F6">
      <w:pPr>
        <w:pStyle w:val="ListParagraph"/>
        <w:numPr>
          <w:ilvl w:val="0"/>
          <w:numId w:val="2"/>
        </w:numPr>
        <w:rPr>
          <w:rFonts w:ascii="Times New Roman" w:eastAsia="Calibri" w:hAnsi="Times New Roman" w:cs="Times New Roman"/>
        </w:rPr>
      </w:pPr>
      <w:r>
        <w:rPr>
          <w:rFonts w:ascii="Times New Roman" w:eastAsia="Calibri" w:hAnsi="Times New Roman" w:cs="Times New Roman"/>
        </w:rPr>
        <w:t>Harts Road CRA project</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633A6C" w:rsidP="00E13FB2">
      <w:pPr>
        <w:spacing w:after="0" w:line="240" w:lineRule="auto"/>
        <w:rPr>
          <w:rFonts w:ascii="Times New Roman" w:eastAsia="Calibri" w:hAnsi="Times New Roman" w:cs="Times New Roman"/>
        </w:rPr>
      </w:pPr>
      <w:r>
        <w:rPr>
          <w:rFonts w:ascii="Times New Roman" w:eastAsia="Calibri" w:hAnsi="Times New Roman" w:cs="Times New Roman"/>
        </w:rPr>
        <w:t>Council Member Morgan</w:t>
      </w:r>
      <w:r w:rsidR="00E13FB2" w:rsidRPr="00E13FB2">
        <w:rPr>
          <w:rFonts w:ascii="Times New Roman" w:eastAsia="Calibri" w:hAnsi="Times New Roman" w:cs="Times New Roman"/>
        </w:rPr>
        <w:t xml:space="preserve"> reported that the Special Counc</w:t>
      </w:r>
      <w:r w:rsidR="006642CE">
        <w:rPr>
          <w:rFonts w:ascii="Times New Roman" w:eastAsia="Calibri" w:hAnsi="Times New Roman" w:cs="Times New Roman"/>
        </w:rPr>
        <w:t>il Contingency fund stands at +</w:t>
      </w:r>
      <w:r w:rsidR="006D6621">
        <w:rPr>
          <w:rFonts w:ascii="Times New Roman" w:eastAsia="Calibri" w:hAnsi="Times New Roman" w:cs="Times New Roman"/>
        </w:rPr>
        <w:t>$</w:t>
      </w:r>
      <w:r w:rsidR="003D63DB">
        <w:rPr>
          <w:rFonts w:ascii="Times New Roman" w:eastAsia="Calibri" w:hAnsi="Times New Roman" w:cs="Times New Roman"/>
        </w:rPr>
        <w:t>614,927.</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AGAPE 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 funding for Public Service and Cultural Service grants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Legislative Services – additional Legislative Assistant position ($45,666)</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Council/Legislative Services Division – additional Legislative Assistant position earmarked for succession planning</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3D63DB" w:rsidRDefault="003D63DB" w:rsidP="003D63DB">
      <w:pPr>
        <w:spacing w:after="0" w:line="240" w:lineRule="auto"/>
        <w:rPr>
          <w:rFonts w:ascii="Times New Roman" w:eastAsia="Calibri" w:hAnsi="Times New Roman" w:cs="Times New Roman"/>
        </w:rPr>
      </w:pPr>
    </w:p>
    <w:p w:rsidR="00A277E0" w:rsidRPr="00A277E0" w:rsidRDefault="003D63DB" w:rsidP="003D63DB">
      <w:pPr>
        <w:spacing w:after="0" w:line="240" w:lineRule="auto"/>
        <w:rPr>
          <w:rFonts w:ascii="Times New Roman" w:eastAsia="Calibri" w:hAnsi="Times New Roman" w:cs="Times New Roman"/>
        </w:rPr>
      </w:pPr>
      <w:r>
        <w:rPr>
          <w:rFonts w:ascii="Times New Roman" w:eastAsia="Calibri" w:hAnsi="Times New Roman" w:cs="Times New Roman"/>
        </w:rPr>
        <w:t xml:space="preserve">Chairman Anderson said the committee would spend some time tomorrow talking about how to handle enhancement requests. </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C33DF">
        <w:rPr>
          <w:rFonts w:ascii="Times New Roman" w:eastAsia="Calibri" w:hAnsi="Times New Roman" w:cs="Times New Roman"/>
        </w:rPr>
        <w:t xml:space="preserve"> </w:t>
      </w:r>
      <w:r w:rsidR="003D63DB">
        <w:rPr>
          <w:rFonts w:ascii="Times New Roman" w:eastAsia="Calibri" w:hAnsi="Times New Roman" w:cs="Times New Roman"/>
        </w:rPr>
        <w:t>4:19</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4C33DF"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w:t>
      </w:r>
      <w:r w:rsidR="00F47C48">
        <w:rPr>
          <w:rFonts w:ascii="Times New Roman" w:eastAsia="Calibri" w:hAnsi="Times New Roman" w:cs="Times New Roman"/>
        </w:rPr>
        <w:t>3</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Pr>
          <w:rFonts w:ascii="Times New Roman" w:eastAsia="Calibri" w:hAnsi="Times New Roman" w:cs="Times New Roman"/>
        </w:rPr>
        <w:t>5</w:t>
      </w:r>
      <w:r w:rsidR="00B53B4E" w:rsidRPr="00B53B4E">
        <w:rPr>
          <w:rFonts w:ascii="Times New Roman" w:eastAsia="Calibri" w:hAnsi="Times New Roman" w:cs="Times New Roman"/>
        </w:rPr>
        <w:t>:</w:t>
      </w:r>
      <w:r w:rsidR="009B4630">
        <w:rPr>
          <w:rFonts w:ascii="Times New Roman" w:eastAsia="Calibri" w:hAnsi="Times New Roman" w:cs="Times New Roman"/>
        </w:rPr>
        <w:t>3</w:t>
      </w:r>
      <w:bookmarkStart w:id="0" w:name="_GoBack"/>
      <w:bookmarkEnd w:id="0"/>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9B7949">
        <w:rPr>
          <w:rFonts w:ascii="Times New Roman" w:eastAsia="Calibri" w:hAnsi="Times New Roman" w:cs="Times New Roman"/>
        </w:rPr>
        <w:t>4</w:t>
      </w:r>
      <w:r w:rsidRPr="00B53B4E">
        <w:rPr>
          <w:rFonts w:ascii="Times New Roman" w:eastAsia="Calibri" w:hAnsi="Times New Roman" w:cs="Times New Roman"/>
        </w:rPr>
        <w:t xml:space="preserve"> – LSD</w:t>
      </w:r>
    </w:p>
    <w:p w:rsidR="00B53B4E" w:rsidRPr="00B53B4E" w:rsidRDefault="004C33DF"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9B7949">
        <w:rPr>
          <w:rFonts w:ascii="Times New Roman" w:eastAsia="Calibri" w:hAnsi="Times New Roman" w:cs="Times New Roman"/>
        </w:rPr>
        <w:t>2</w:t>
      </w:r>
      <w:r w:rsidR="00F47C48">
        <w:rPr>
          <w:rFonts w:ascii="Times New Roman" w:eastAsia="Calibri" w:hAnsi="Times New Roman" w:cs="Times New Roman"/>
        </w:rPr>
        <w:t>3</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w:t>
      </w:r>
      <w:r w:rsidR="004C33DF">
        <w:rPr>
          <w:rFonts w:ascii="Times New Roman" w:eastAsia="Calibri" w:hAnsi="Times New Roman" w:cs="Times New Roman"/>
        </w:rPr>
        <w:t>ncil Auditor’s Budget Meeting #4</w:t>
      </w:r>
      <w:r w:rsidRPr="00B53B4E">
        <w:rPr>
          <w:rFonts w:ascii="Times New Roman" w:eastAsia="Calibri" w:hAnsi="Times New Roman" w:cs="Times New Roman"/>
        </w:rPr>
        <w:t xml:space="preserve"> handout - LSD</w:t>
      </w:r>
    </w:p>
    <w:p w:rsidR="00B53B4E" w:rsidRPr="00B53B4E" w:rsidRDefault="0040510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w:t>
      </w:r>
      <w:r w:rsidR="004C33DF">
        <w:rPr>
          <w:rFonts w:ascii="Times New Roman" w:eastAsia="Calibri" w:hAnsi="Times New Roman" w:cs="Times New Roman"/>
        </w:rPr>
        <w:t>8.</w:t>
      </w:r>
      <w:r w:rsidR="009B7949">
        <w:rPr>
          <w:rFonts w:ascii="Times New Roman" w:eastAsia="Calibri" w:hAnsi="Times New Roman" w:cs="Times New Roman"/>
        </w:rPr>
        <w:t>2</w:t>
      </w:r>
      <w:r w:rsidR="00F47C48">
        <w:rPr>
          <w:rFonts w:ascii="Times New Roman" w:eastAsia="Calibri" w:hAnsi="Times New Roman" w:cs="Times New Roman"/>
        </w:rPr>
        <w:t>3</w:t>
      </w:r>
      <w:r w:rsidR="00B53B4E" w:rsidRPr="00B53B4E">
        <w:rPr>
          <w:rFonts w:ascii="Times New Roman" w:eastAsia="Calibri" w:hAnsi="Times New Roman" w:cs="Times New Roman"/>
        </w:rPr>
        <w:t>.1</w:t>
      </w:r>
      <w:r>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94" w:rsidRDefault="00261694" w:rsidP="00A277E0">
      <w:pPr>
        <w:spacing w:after="0" w:line="240" w:lineRule="auto"/>
      </w:pPr>
      <w:r>
        <w:separator/>
      </w:r>
    </w:p>
  </w:endnote>
  <w:endnote w:type="continuationSeparator" w:id="0">
    <w:p w:rsidR="00261694" w:rsidRDefault="00261694"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261694" w:rsidRDefault="00261694">
        <w:pPr>
          <w:pStyle w:val="Footer"/>
          <w:jc w:val="center"/>
        </w:pPr>
        <w:r>
          <w:fldChar w:fldCharType="begin"/>
        </w:r>
        <w:r>
          <w:instrText xml:space="preserve"> PAGE   \* MERGEFORMAT </w:instrText>
        </w:r>
        <w:r>
          <w:fldChar w:fldCharType="separate"/>
        </w:r>
        <w:r w:rsidR="009B4630">
          <w:rPr>
            <w:noProof/>
          </w:rPr>
          <w:t>10</w:t>
        </w:r>
        <w:r>
          <w:rPr>
            <w:noProof/>
          </w:rPr>
          <w:fldChar w:fldCharType="end"/>
        </w:r>
      </w:p>
    </w:sdtContent>
  </w:sdt>
  <w:p w:rsidR="00261694" w:rsidRDefault="0026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94" w:rsidRDefault="00261694" w:rsidP="00A277E0">
      <w:pPr>
        <w:spacing w:after="0" w:line="240" w:lineRule="auto"/>
      </w:pPr>
      <w:r>
        <w:separator/>
      </w:r>
    </w:p>
  </w:footnote>
  <w:footnote w:type="continuationSeparator" w:id="0">
    <w:p w:rsidR="00261694" w:rsidRDefault="00261694"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2F9"/>
    <w:multiLevelType w:val="hybridMultilevel"/>
    <w:tmpl w:val="FF12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52A94"/>
    <w:multiLevelType w:val="hybridMultilevel"/>
    <w:tmpl w:val="8A3223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9613BD"/>
    <w:multiLevelType w:val="hybridMultilevel"/>
    <w:tmpl w:val="E4BA609A"/>
    <w:lvl w:ilvl="0" w:tplc="2324A21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0EF0"/>
    <w:rsid w:val="0003731E"/>
    <w:rsid w:val="0004027A"/>
    <w:rsid w:val="00060EE2"/>
    <w:rsid w:val="000671F4"/>
    <w:rsid w:val="000B2CD0"/>
    <w:rsid w:val="000E0CAB"/>
    <w:rsid w:val="000E6231"/>
    <w:rsid w:val="000F6A19"/>
    <w:rsid w:val="0010012C"/>
    <w:rsid w:val="00105125"/>
    <w:rsid w:val="0012540E"/>
    <w:rsid w:val="001329F1"/>
    <w:rsid w:val="001717D4"/>
    <w:rsid w:val="00182F4E"/>
    <w:rsid w:val="00195EF0"/>
    <w:rsid w:val="00197EDA"/>
    <w:rsid w:val="001B238F"/>
    <w:rsid w:val="001D4213"/>
    <w:rsid w:val="001D5648"/>
    <w:rsid w:val="001F0B5E"/>
    <w:rsid w:val="001F109A"/>
    <w:rsid w:val="00223EA3"/>
    <w:rsid w:val="002333EF"/>
    <w:rsid w:val="00241F91"/>
    <w:rsid w:val="00261694"/>
    <w:rsid w:val="00266D91"/>
    <w:rsid w:val="00271856"/>
    <w:rsid w:val="00281A89"/>
    <w:rsid w:val="0028498D"/>
    <w:rsid w:val="00287E71"/>
    <w:rsid w:val="002A14EC"/>
    <w:rsid w:val="002A6798"/>
    <w:rsid w:val="002C6AEA"/>
    <w:rsid w:val="002E5963"/>
    <w:rsid w:val="002F2229"/>
    <w:rsid w:val="00304261"/>
    <w:rsid w:val="00336F9E"/>
    <w:rsid w:val="00343914"/>
    <w:rsid w:val="00360DAE"/>
    <w:rsid w:val="00374CE4"/>
    <w:rsid w:val="00377B84"/>
    <w:rsid w:val="003D4947"/>
    <w:rsid w:val="003D63DB"/>
    <w:rsid w:val="003E22BA"/>
    <w:rsid w:val="00405101"/>
    <w:rsid w:val="00432CAB"/>
    <w:rsid w:val="00441ACC"/>
    <w:rsid w:val="0044727D"/>
    <w:rsid w:val="00484B47"/>
    <w:rsid w:val="004C023E"/>
    <w:rsid w:val="004C33DF"/>
    <w:rsid w:val="004F48CA"/>
    <w:rsid w:val="0051609A"/>
    <w:rsid w:val="00543E2D"/>
    <w:rsid w:val="00546C49"/>
    <w:rsid w:val="00547638"/>
    <w:rsid w:val="0056047D"/>
    <w:rsid w:val="00562251"/>
    <w:rsid w:val="0056249D"/>
    <w:rsid w:val="005765FE"/>
    <w:rsid w:val="00581B2C"/>
    <w:rsid w:val="00583DF5"/>
    <w:rsid w:val="00587A63"/>
    <w:rsid w:val="005A5527"/>
    <w:rsid w:val="005D5271"/>
    <w:rsid w:val="005D61EA"/>
    <w:rsid w:val="005D7C5F"/>
    <w:rsid w:val="005E5EEA"/>
    <w:rsid w:val="005E6835"/>
    <w:rsid w:val="0060409B"/>
    <w:rsid w:val="0060476B"/>
    <w:rsid w:val="00620885"/>
    <w:rsid w:val="00633A6C"/>
    <w:rsid w:val="00654546"/>
    <w:rsid w:val="006642CE"/>
    <w:rsid w:val="00676028"/>
    <w:rsid w:val="00684AEE"/>
    <w:rsid w:val="006B1F7B"/>
    <w:rsid w:val="006D6621"/>
    <w:rsid w:val="006E6027"/>
    <w:rsid w:val="00745B98"/>
    <w:rsid w:val="007515FF"/>
    <w:rsid w:val="007766AD"/>
    <w:rsid w:val="007D0811"/>
    <w:rsid w:val="007E51AB"/>
    <w:rsid w:val="007F2F17"/>
    <w:rsid w:val="007F43C7"/>
    <w:rsid w:val="007F4957"/>
    <w:rsid w:val="007F7801"/>
    <w:rsid w:val="00877660"/>
    <w:rsid w:val="008A4B5A"/>
    <w:rsid w:val="008A4EE0"/>
    <w:rsid w:val="00904FC3"/>
    <w:rsid w:val="009362FF"/>
    <w:rsid w:val="0094114B"/>
    <w:rsid w:val="009472A6"/>
    <w:rsid w:val="00952504"/>
    <w:rsid w:val="009735B7"/>
    <w:rsid w:val="00977B68"/>
    <w:rsid w:val="00984090"/>
    <w:rsid w:val="0098518B"/>
    <w:rsid w:val="009A1D42"/>
    <w:rsid w:val="009A1D84"/>
    <w:rsid w:val="009B4630"/>
    <w:rsid w:val="009B52C9"/>
    <w:rsid w:val="009B7949"/>
    <w:rsid w:val="009C1E14"/>
    <w:rsid w:val="009D3561"/>
    <w:rsid w:val="009D7515"/>
    <w:rsid w:val="009E7BEB"/>
    <w:rsid w:val="009F7EA6"/>
    <w:rsid w:val="00A21FDE"/>
    <w:rsid w:val="00A277E0"/>
    <w:rsid w:val="00A36EF5"/>
    <w:rsid w:val="00A65AE8"/>
    <w:rsid w:val="00A67B61"/>
    <w:rsid w:val="00A67D62"/>
    <w:rsid w:val="00A87D5C"/>
    <w:rsid w:val="00A9744D"/>
    <w:rsid w:val="00AB0EF3"/>
    <w:rsid w:val="00AB2E74"/>
    <w:rsid w:val="00AB5F20"/>
    <w:rsid w:val="00AE1DF2"/>
    <w:rsid w:val="00AE2326"/>
    <w:rsid w:val="00AE6EC3"/>
    <w:rsid w:val="00AF085D"/>
    <w:rsid w:val="00B165CE"/>
    <w:rsid w:val="00B53B4E"/>
    <w:rsid w:val="00B63BB5"/>
    <w:rsid w:val="00B76933"/>
    <w:rsid w:val="00B82FB8"/>
    <w:rsid w:val="00B856BC"/>
    <w:rsid w:val="00B85CF9"/>
    <w:rsid w:val="00B9557C"/>
    <w:rsid w:val="00B9674F"/>
    <w:rsid w:val="00BA650D"/>
    <w:rsid w:val="00BF6D20"/>
    <w:rsid w:val="00C05682"/>
    <w:rsid w:val="00C2597F"/>
    <w:rsid w:val="00C30380"/>
    <w:rsid w:val="00C47082"/>
    <w:rsid w:val="00C56CBA"/>
    <w:rsid w:val="00C81DC4"/>
    <w:rsid w:val="00CB1A35"/>
    <w:rsid w:val="00CB65E1"/>
    <w:rsid w:val="00CC5D93"/>
    <w:rsid w:val="00CD7C2D"/>
    <w:rsid w:val="00CF4981"/>
    <w:rsid w:val="00D20ED8"/>
    <w:rsid w:val="00D214CA"/>
    <w:rsid w:val="00D33A7B"/>
    <w:rsid w:val="00D55821"/>
    <w:rsid w:val="00D57FF6"/>
    <w:rsid w:val="00D66A16"/>
    <w:rsid w:val="00D810CF"/>
    <w:rsid w:val="00DA6CBA"/>
    <w:rsid w:val="00DC17CC"/>
    <w:rsid w:val="00DD1FC9"/>
    <w:rsid w:val="00DE37B5"/>
    <w:rsid w:val="00DE4828"/>
    <w:rsid w:val="00DE5444"/>
    <w:rsid w:val="00E07AD6"/>
    <w:rsid w:val="00E13FB2"/>
    <w:rsid w:val="00E42A08"/>
    <w:rsid w:val="00E52A3D"/>
    <w:rsid w:val="00E63231"/>
    <w:rsid w:val="00E73C3F"/>
    <w:rsid w:val="00E83776"/>
    <w:rsid w:val="00E90233"/>
    <w:rsid w:val="00E91710"/>
    <w:rsid w:val="00EA23F7"/>
    <w:rsid w:val="00EF087C"/>
    <w:rsid w:val="00EF639D"/>
    <w:rsid w:val="00EF787F"/>
    <w:rsid w:val="00F15F69"/>
    <w:rsid w:val="00F242BC"/>
    <w:rsid w:val="00F34E9B"/>
    <w:rsid w:val="00F360D6"/>
    <w:rsid w:val="00F4296A"/>
    <w:rsid w:val="00F47C48"/>
    <w:rsid w:val="00F55E58"/>
    <w:rsid w:val="00F62CD6"/>
    <w:rsid w:val="00F64462"/>
    <w:rsid w:val="00F762E4"/>
    <w:rsid w:val="00F84C4B"/>
    <w:rsid w:val="00FA25F6"/>
    <w:rsid w:val="00FB110D"/>
    <w:rsid w:val="00FB460F"/>
    <w:rsid w:val="00FC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FB8B-0FA0-4D72-AFE4-A9DB5A29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10</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98</cp:revision>
  <cp:lastPrinted>2018-08-23T16:04:00Z</cp:lastPrinted>
  <dcterms:created xsi:type="dcterms:W3CDTF">2018-08-21T12:16:00Z</dcterms:created>
  <dcterms:modified xsi:type="dcterms:W3CDTF">2018-08-23T21:26:00Z</dcterms:modified>
</cp:coreProperties>
</file>