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1D7C54">
        <w:rPr>
          <w:rFonts w:ascii="Times New Roman" w:eastAsia="Times New Roman" w:hAnsi="Times New Roman" w:cs="Times New Roman"/>
          <w:b/>
        </w:rPr>
        <w:t>PERSONNEL COMMITTEE</w:t>
      </w:r>
      <w:r>
        <w:rPr>
          <w:rFonts w:ascii="Times New Roman" w:eastAsia="Times New Roman" w:hAnsi="Times New Roman" w:cs="Times New Roman"/>
          <w:b/>
        </w:rPr>
        <w:t xml:space="preserve"> MEETING MINUTES</w:t>
      </w:r>
      <w:r w:rsidR="007017C9">
        <w:rPr>
          <w:rFonts w:ascii="Times New Roman" w:eastAsia="Times New Roman" w:hAnsi="Times New Roman" w:cs="Times New Roman"/>
          <w:b/>
        </w:rPr>
        <w:t xml:space="preserve"> - amended</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1D7C54">
        <w:rPr>
          <w:rFonts w:ascii="Times New Roman" w:eastAsia="Times New Roman" w:hAnsi="Times New Roman" w:cs="Times New Roman"/>
          <w:b/>
        </w:rPr>
        <w:t xml:space="preserve">August </w:t>
      </w:r>
      <w:r w:rsidR="00C3516A">
        <w:rPr>
          <w:rFonts w:ascii="Times New Roman" w:eastAsia="Times New Roman" w:hAnsi="Times New Roman" w:cs="Times New Roman"/>
          <w:b/>
        </w:rPr>
        <w:t>9</w:t>
      </w:r>
      <w:r w:rsidRPr="00272C6E">
        <w:rPr>
          <w:rFonts w:ascii="Times New Roman" w:eastAsia="Times New Roman" w:hAnsi="Times New Roman" w:cs="Times New Roman"/>
          <w:b/>
        </w:rPr>
        <w:t>, 2016</w:t>
      </w:r>
    </w:p>
    <w:p w:rsidR="00272C6E" w:rsidRPr="00272C6E" w:rsidRDefault="00E943D4"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272C6E" w:rsidRPr="00272C6E">
        <w:rPr>
          <w:rFonts w:ascii="Times New Roman" w:eastAsia="Times New Roman" w:hAnsi="Times New Roman" w:cs="Times New Roman"/>
          <w:b/>
        </w:rPr>
        <w:t>:</w:t>
      </w:r>
      <w:r w:rsidR="001D7C54">
        <w:rPr>
          <w:rFonts w:ascii="Times New Roman" w:eastAsia="Times New Roman" w:hAnsi="Times New Roman" w:cs="Times New Roman"/>
          <w:b/>
        </w:rPr>
        <w:t>30</w:t>
      </w:r>
      <w:r w:rsidR="00272C6E" w:rsidRPr="00272C6E">
        <w:rPr>
          <w:rFonts w:ascii="Times New Roman" w:eastAsia="Times New Roman" w:hAnsi="Times New Roman" w:cs="Times New Roman"/>
          <w:b/>
        </w:rPr>
        <w:t xml:space="preserve">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004F7865">
        <w:rPr>
          <w:rFonts w:ascii="Times New Roman" w:eastAsia="Calibri" w:hAnsi="Times New Roman" w:cs="Times New Roman"/>
        </w:rPr>
        <w:t xml:space="preserve"> </w:t>
      </w:r>
      <w:r w:rsidR="001D7C54">
        <w:rPr>
          <w:rFonts w:ascii="Times New Roman" w:eastAsia="Calibri" w:hAnsi="Times New Roman" w:cs="Times New Roman"/>
        </w:rPr>
        <w:t>City Council Conference Room A, Suite 425,</w:t>
      </w:r>
      <w:r w:rsidRPr="00272C6E">
        <w:rPr>
          <w:rFonts w:ascii="Times New Roman" w:eastAsia="Calibri" w:hAnsi="Times New Roman" w:cs="Times New Roman"/>
        </w:rPr>
        <w:t xml:space="preserve"> City Hall – St. James </w:t>
      </w:r>
      <w:r w:rsidR="001D7C54">
        <w:rPr>
          <w:rFonts w:ascii="Times New Roman" w:eastAsia="Calibri" w:hAnsi="Times New Roman" w:cs="Times New Roman"/>
        </w:rPr>
        <w:t>Building; 117 West Duval Street</w:t>
      </w:r>
    </w:p>
    <w:p w:rsidR="004F7865"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4F7865" w:rsidRPr="004F7865">
        <w:rPr>
          <w:rFonts w:ascii="Times New Roman" w:eastAsia="Calibri" w:hAnsi="Times New Roman" w:cs="Times New Roman"/>
        </w:rPr>
        <w:t xml:space="preserve">Lori Boyer </w:t>
      </w:r>
      <w:r w:rsidR="001D7C54">
        <w:rPr>
          <w:rFonts w:ascii="Times New Roman" w:eastAsia="Calibri" w:hAnsi="Times New Roman" w:cs="Times New Roman"/>
        </w:rPr>
        <w:t>(Chair</w:t>
      </w:r>
      <w:r w:rsidRPr="00272C6E">
        <w:rPr>
          <w:rFonts w:ascii="Times New Roman" w:eastAsia="Calibri" w:hAnsi="Times New Roman" w:cs="Times New Roman"/>
        </w:rPr>
        <w:t xml:space="preserve">), Anna Lopez Brosche, John Crescimbeni, </w:t>
      </w:r>
      <w:r w:rsidR="004F7865">
        <w:rPr>
          <w:rFonts w:ascii="Times New Roman" w:eastAsia="Calibri" w:hAnsi="Times New Roman" w:cs="Times New Roman"/>
        </w:rPr>
        <w:t>Scott Wilson</w:t>
      </w:r>
    </w:p>
    <w:p w:rsidR="006D263D" w:rsidRPr="006D263D" w:rsidRDefault="006D263D" w:rsidP="00272C6E">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sidR="0041475E" w:rsidRPr="0041475E">
        <w:rPr>
          <w:rFonts w:ascii="Times New Roman" w:eastAsia="Calibri" w:hAnsi="Times New Roman" w:cs="Times New Roman"/>
        </w:rPr>
        <w:t>Council Member</w:t>
      </w:r>
      <w:r w:rsidR="0041475E">
        <w:rPr>
          <w:rFonts w:ascii="Times New Roman" w:eastAsia="Calibri" w:hAnsi="Times New Roman" w:cs="Times New Roman"/>
          <w:b/>
        </w:rPr>
        <w:t xml:space="preserve"> </w:t>
      </w:r>
      <w:r>
        <w:rPr>
          <w:rFonts w:ascii="Times New Roman" w:eastAsia="Calibri" w:hAnsi="Times New Roman" w:cs="Times New Roman"/>
        </w:rPr>
        <w:t>Garrett Dennis</w:t>
      </w:r>
    </w:p>
    <w:p w:rsidR="00272C6E" w:rsidRPr="00272C6E" w:rsidRDefault="00272C6E" w:rsidP="00272C6E">
      <w:pPr>
        <w:spacing w:after="0" w:line="240" w:lineRule="auto"/>
        <w:rPr>
          <w:rFonts w:ascii="Times New Roman" w:eastAsia="Calibri" w:hAnsi="Times New Roman" w:cs="Times New Roman"/>
        </w:rPr>
      </w:pPr>
    </w:p>
    <w:p w:rsidR="008C507C"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BF0799">
        <w:rPr>
          <w:rFonts w:ascii="Times New Roman" w:eastAsia="Calibri" w:hAnsi="Times New Roman" w:cs="Times New Roman"/>
        </w:rPr>
        <w:t xml:space="preserve">Cheryl Brown – Director/Council Secretary; </w:t>
      </w:r>
      <w:r>
        <w:rPr>
          <w:rFonts w:ascii="Times New Roman" w:eastAsia="Calibri" w:hAnsi="Times New Roman" w:cs="Times New Roman"/>
        </w:rPr>
        <w:t>Peggy Sidman</w:t>
      </w:r>
      <w:r w:rsidRPr="00272C6E">
        <w:rPr>
          <w:rFonts w:ascii="Times New Roman" w:eastAsia="Calibri" w:hAnsi="Times New Roman" w:cs="Times New Roman"/>
        </w:rPr>
        <w:t>– Office of Ge</w:t>
      </w:r>
      <w:r>
        <w:rPr>
          <w:rFonts w:ascii="Times New Roman" w:eastAsia="Calibri" w:hAnsi="Times New Roman" w:cs="Times New Roman"/>
        </w:rPr>
        <w:t>neral Counsel;</w:t>
      </w:r>
      <w:r w:rsidR="00BF0799">
        <w:rPr>
          <w:rFonts w:ascii="Times New Roman" w:eastAsia="Calibri" w:hAnsi="Times New Roman" w:cs="Times New Roman"/>
        </w:rPr>
        <w:t xml:space="preserve"> </w:t>
      </w:r>
      <w:r w:rsidRPr="00272C6E">
        <w:rPr>
          <w:rFonts w:ascii="Times New Roman" w:eastAsia="Calibri" w:hAnsi="Times New Roman" w:cs="Times New Roman"/>
        </w:rPr>
        <w:t xml:space="preserve">Jeff Clements – Council Research Division; </w:t>
      </w:r>
      <w:r w:rsidR="006D263D">
        <w:rPr>
          <w:rFonts w:ascii="Times New Roman" w:eastAsia="Calibri" w:hAnsi="Times New Roman" w:cs="Times New Roman"/>
        </w:rPr>
        <w:t>Kelli O’Leary</w:t>
      </w:r>
      <w:r w:rsidR="00BF0799">
        <w:rPr>
          <w:rFonts w:ascii="Times New Roman" w:eastAsia="Calibri" w:hAnsi="Times New Roman" w:cs="Times New Roman"/>
        </w:rPr>
        <w:t xml:space="preserve"> – Employee Services Department</w:t>
      </w:r>
      <w:r w:rsidR="006D263D">
        <w:rPr>
          <w:rFonts w:ascii="Times New Roman" w:eastAsia="Calibri" w:hAnsi="Times New Roman" w:cs="Times New Roman"/>
        </w:rPr>
        <w:t>; Kirk Sherman – Council Auditor</w:t>
      </w:r>
    </w:p>
    <w:p w:rsidR="004F7865" w:rsidRDefault="004F7865" w:rsidP="00272C6E">
      <w:pPr>
        <w:spacing w:after="0" w:line="240" w:lineRule="auto"/>
        <w:rPr>
          <w:rFonts w:ascii="Times New Roman" w:eastAsia="Calibri" w:hAnsi="Times New Roman" w:cs="Times New Roman"/>
        </w:rPr>
      </w:pPr>
    </w:p>
    <w:p w:rsidR="004F7865" w:rsidRDefault="004F7865"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attendance sheet for additional attendees</w:t>
      </w:r>
    </w:p>
    <w:p w:rsidR="008C507C" w:rsidRPr="00272C6E" w:rsidRDefault="008C507C"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E943D4">
        <w:rPr>
          <w:rFonts w:ascii="Times New Roman" w:eastAsia="Calibri" w:hAnsi="Times New Roman" w:cs="Times New Roman"/>
        </w:rPr>
        <w:t>: 2:3</w:t>
      </w:r>
      <w:r w:rsidR="006D263D">
        <w:rPr>
          <w:rFonts w:ascii="Times New Roman" w:eastAsia="Calibri" w:hAnsi="Times New Roman" w:cs="Times New Roman"/>
        </w:rPr>
        <w:t>3</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126F91" w:rsidRDefault="00F955DC" w:rsidP="00E15C77">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Boyer convened the meeting </w:t>
      </w:r>
      <w:r w:rsidR="00BF0799">
        <w:rPr>
          <w:rFonts w:ascii="Times New Roman" w:eastAsia="Calibri" w:hAnsi="Times New Roman" w:cs="Times New Roman"/>
        </w:rPr>
        <w:t>and the attendees introduced themselves for the record.</w:t>
      </w:r>
      <w:r w:rsidR="009F1221">
        <w:rPr>
          <w:rFonts w:ascii="Times New Roman" w:eastAsia="Calibri" w:hAnsi="Times New Roman" w:cs="Times New Roman"/>
        </w:rPr>
        <w:t xml:space="preserve"> </w:t>
      </w:r>
    </w:p>
    <w:p w:rsidR="006D263D" w:rsidRDefault="006D263D" w:rsidP="00E15C77">
      <w:pPr>
        <w:spacing w:after="0" w:line="240" w:lineRule="auto"/>
        <w:rPr>
          <w:rFonts w:ascii="Times New Roman" w:eastAsia="Calibri" w:hAnsi="Times New Roman" w:cs="Times New Roman"/>
        </w:rPr>
      </w:pPr>
    </w:p>
    <w:p w:rsidR="006D263D" w:rsidRDefault="006D263D" w:rsidP="00E15C7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Brosche recommended interviewing candidates #1 and 2. Council Member Wilson advocated for interviewing 4 candidates – #1 and 2 and two others not yet selected. Council President Boyer favored interviewing #1, 2 and 7 (an out-of-town candidate). In response to a question from Council Member Crescimbeni, Employee Services Department Director Kelli O’Leary explained how the department had selected the top 10 candidates and eliminated the 32 qualified candidates from the potential interview list. </w:t>
      </w:r>
      <w:r w:rsidR="00FA4F44">
        <w:rPr>
          <w:rFonts w:ascii="Times New Roman" w:eastAsia="Calibri" w:hAnsi="Times New Roman" w:cs="Times New Roman"/>
        </w:rPr>
        <w:t>Mr. Crescimbeni requested several pages from the applications of each of the other 32 qualified candidates outside the top 10 list for further in-depth review. Mr. Crescimbeni and Ms. Brosche critiqued several of the applications and resumes.</w:t>
      </w:r>
    </w:p>
    <w:p w:rsidR="00FA4F44" w:rsidRDefault="00FA4F44" w:rsidP="00E15C77">
      <w:pPr>
        <w:spacing w:after="0" w:line="240" w:lineRule="auto"/>
        <w:rPr>
          <w:rFonts w:ascii="Times New Roman" w:eastAsia="Calibri" w:hAnsi="Times New Roman" w:cs="Times New Roman"/>
        </w:rPr>
      </w:pPr>
    </w:p>
    <w:p w:rsidR="00FA4F44" w:rsidRDefault="00FA4F44" w:rsidP="00E15C77">
      <w:pPr>
        <w:spacing w:after="0" w:line="240" w:lineRule="auto"/>
        <w:rPr>
          <w:rFonts w:ascii="Times New Roman" w:eastAsia="Calibri" w:hAnsi="Times New Roman" w:cs="Times New Roman"/>
        </w:rPr>
      </w:pPr>
      <w:r>
        <w:rPr>
          <w:rFonts w:ascii="Times New Roman" w:eastAsia="Calibri" w:hAnsi="Times New Roman" w:cs="Times New Roman"/>
        </w:rPr>
        <w:t>The committee will meet again in the next 2 weeks to interview the top 2 candidates (#1 and 2) approved by all the committee members. Cheryl Brown will poll the committee for availability for several hours for the two interviews.</w:t>
      </w:r>
    </w:p>
    <w:p w:rsidR="00FA4F44" w:rsidRDefault="00FA4F44" w:rsidP="00E15C77">
      <w:pPr>
        <w:spacing w:after="0" w:line="240" w:lineRule="auto"/>
        <w:rPr>
          <w:rFonts w:ascii="Times New Roman" w:eastAsia="Calibri" w:hAnsi="Times New Roman" w:cs="Times New Roman"/>
        </w:rPr>
      </w:pPr>
    </w:p>
    <w:p w:rsidR="00FA4F44" w:rsidRDefault="00D03DF1" w:rsidP="00E15C77">
      <w:pPr>
        <w:spacing w:after="0" w:line="240" w:lineRule="auto"/>
        <w:rPr>
          <w:rFonts w:ascii="Times New Roman" w:eastAsia="Calibri" w:hAnsi="Times New Roman" w:cs="Times New Roman"/>
        </w:rPr>
      </w:pPr>
      <w:r w:rsidRPr="007017C9">
        <w:rPr>
          <w:rFonts w:ascii="Times New Roman" w:eastAsia="Calibri" w:hAnsi="Times New Roman" w:cs="Times New Roman"/>
          <w:strike/>
        </w:rPr>
        <w:t>Ms. O’Leary distributed the list of proposed interview questions requested at the last meeting.</w:t>
      </w:r>
      <w:r>
        <w:rPr>
          <w:rFonts w:ascii="Times New Roman" w:eastAsia="Calibri" w:hAnsi="Times New Roman" w:cs="Times New Roman"/>
        </w:rPr>
        <w:t xml:space="preserve"> </w:t>
      </w:r>
      <w:r w:rsidR="007017C9" w:rsidRPr="007017C9">
        <w:rPr>
          <w:rFonts w:ascii="Times New Roman" w:eastAsia="Calibri" w:hAnsi="Times New Roman" w:cs="Times New Roman"/>
          <w:strike/>
        </w:rPr>
        <w:t>Ms. Boyer suggested the addition of a question exploring how an internal candidate would handle supervision, motivation and discipline of colleagues with whom he/she had worked.</w:t>
      </w:r>
      <w:r w:rsidR="007017C9">
        <w:rPr>
          <w:rFonts w:ascii="Times New Roman" w:eastAsia="Calibri" w:hAnsi="Times New Roman" w:cs="Times New Roman"/>
        </w:rPr>
        <w:t xml:space="preserve"> </w:t>
      </w:r>
      <w:r w:rsidR="007017C9" w:rsidRPr="007017C9">
        <w:rPr>
          <w:rFonts w:ascii="Times New Roman" w:eastAsia="Calibri" w:hAnsi="Times New Roman" w:cs="Times New Roman"/>
          <w:u w:val="single"/>
        </w:rPr>
        <w:t xml:space="preserve">Ms. Boyer indicated she </w:t>
      </w:r>
      <w:r w:rsidR="007017C9" w:rsidRPr="007017C9">
        <w:rPr>
          <w:rFonts w:ascii="Times New Roman" w:eastAsia="Calibri" w:hAnsi="Times New Roman" w:cs="Times New Roman"/>
          <w:u w:val="single"/>
        </w:rPr>
        <w:lastRenderedPageBreak/>
        <w:t>forwarded additional interview questions to Ms. O’Leary prior to the meeting, including the addition of a question exploring how an internal candidate would handle supervision, motivation and discipline of colleagues with whom he/she had worked.  Ms. Brosche said she had additional questions to add, and would forward them to Ms. O’Leary given the public nature of the discussion.  Ms.</w:t>
      </w:r>
      <w:bookmarkStart w:id="0" w:name="_GoBack"/>
      <w:bookmarkEnd w:id="0"/>
      <w:r w:rsidR="007017C9" w:rsidRPr="007017C9">
        <w:rPr>
          <w:rFonts w:ascii="Times New Roman" w:eastAsia="Calibri" w:hAnsi="Times New Roman" w:cs="Times New Roman"/>
          <w:u w:val="single"/>
        </w:rPr>
        <w:t xml:space="preserve"> Boyer indicated we would have a short noticed meeting of the Personnel Committee immediately preceding the interviews to review the interview questions and get consensus from the committee on the questions to be asked.</w:t>
      </w:r>
      <w:r w:rsidR="007017C9" w:rsidRPr="007017C9">
        <w:rPr>
          <w:rFonts w:ascii="Times New Roman" w:eastAsia="Calibri" w:hAnsi="Times New Roman" w:cs="Times New Roman"/>
        </w:rPr>
        <w:t xml:space="preserve"> </w:t>
      </w:r>
    </w:p>
    <w:p w:rsidR="00D03DF1" w:rsidRDefault="00D03DF1" w:rsidP="00E15C77">
      <w:pPr>
        <w:spacing w:after="0" w:line="240" w:lineRule="auto"/>
        <w:rPr>
          <w:rFonts w:ascii="Times New Roman" w:eastAsia="Calibri" w:hAnsi="Times New Roman" w:cs="Times New Roman"/>
        </w:rPr>
      </w:pPr>
    </w:p>
    <w:p w:rsidR="00D03DF1" w:rsidRDefault="00D03DF1" w:rsidP="00E15C77">
      <w:pPr>
        <w:spacing w:after="0" w:line="240" w:lineRule="auto"/>
        <w:rPr>
          <w:rFonts w:ascii="Times New Roman" w:eastAsia="Calibri" w:hAnsi="Times New Roman" w:cs="Times New Roman"/>
        </w:rPr>
      </w:pPr>
      <w:r>
        <w:rPr>
          <w:rFonts w:ascii="Times New Roman" w:eastAsia="Calibri" w:hAnsi="Times New Roman" w:cs="Times New Roman"/>
        </w:rPr>
        <w:t xml:space="preserve">Ms. Boyer announced that Rachel Merritt, the Council’s database manager, had tendered her resignation today so a search for that position will have to begin shortly. In response to a question, Cheryl Brown stated that she can access information in the databases that Ms. Merritt has created, but can’t </w:t>
      </w:r>
      <w:r w:rsidR="0002392C">
        <w:rPr>
          <w:rFonts w:ascii="Times New Roman" w:eastAsia="Calibri" w:hAnsi="Times New Roman" w:cs="Times New Roman"/>
        </w:rPr>
        <w:t>add or subtract fields or otherwise alter the parameter</w:t>
      </w:r>
      <w:r w:rsidR="00590928">
        <w:rPr>
          <w:rFonts w:ascii="Times New Roman" w:eastAsia="Calibri" w:hAnsi="Times New Roman" w:cs="Times New Roman"/>
        </w:rPr>
        <w:t xml:space="preserve">s of the data. Other staff has </w:t>
      </w:r>
      <w:r w:rsidR="0002392C">
        <w:rPr>
          <w:rFonts w:ascii="Times New Roman" w:eastAsia="Calibri" w:hAnsi="Times New Roman" w:cs="Times New Roman"/>
        </w:rPr>
        <w:t>been and will be trained to utilize and maintain the system. Ms. Merritt’s databases cover the board and commission appointments, property inventory, Value Adjustment Board calendar, cases and revenue ledger, and other functions. Ms. Boyer asked for clarification about Ms. Merritt’s work on the City Council web page – how much, if any, of that work could be done by ITD instead of internally by the Council staff? Ms. Brown said that the Council brought the work in-house years ago because it wanted faster response than could be provided by ITD at the time.</w:t>
      </w:r>
    </w:p>
    <w:p w:rsidR="0002392C" w:rsidRDefault="0002392C" w:rsidP="00E15C77">
      <w:pPr>
        <w:spacing w:after="0" w:line="240" w:lineRule="auto"/>
        <w:rPr>
          <w:rFonts w:ascii="Times New Roman" w:eastAsia="Calibri" w:hAnsi="Times New Roman" w:cs="Times New Roman"/>
        </w:rPr>
      </w:pPr>
    </w:p>
    <w:p w:rsidR="0002392C" w:rsidRPr="00272C6E" w:rsidRDefault="0002392C" w:rsidP="00E15C7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Wilson about whether or not the position of Assistant Chief of Legislative Services would be filled, Ms. Boyer said that the proposed FY16-17 budget does not contemplate filling that position.</w:t>
      </w:r>
      <w:r w:rsidR="00D63829">
        <w:rPr>
          <w:rFonts w:ascii="Times New Roman" w:eastAsia="Calibri" w:hAnsi="Times New Roman" w:cs="Times New Roman"/>
        </w:rPr>
        <w:t xml:space="preserve"> </w:t>
      </w:r>
      <w:r w:rsidR="000A47D6">
        <w:rPr>
          <w:rFonts w:ascii="Times New Roman" w:eastAsia="Calibri" w:hAnsi="Times New Roman" w:cs="Times New Roman"/>
        </w:rPr>
        <w:t xml:space="preserve"> However, funding is available currently as there is currently someone in the position.  </w:t>
      </w:r>
      <w:r w:rsidR="00D63829">
        <w:rPr>
          <w:rFonts w:ascii="Times New Roman" w:eastAsia="Calibri" w:hAnsi="Times New Roman" w:cs="Times New Roman"/>
        </w:rPr>
        <w:t xml:space="preserve">In response to another question from Council Member Wilson about whether the Personnel Committee would have a role in selecting the replacement for the database administrator, </w:t>
      </w:r>
      <w:r w:rsidR="000A47D6">
        <w:rPr>
          <w:rFonts w:ascii="Times New Roman" w:eastAsia="Calibri" w:hAnsi="Times New Roman" w:cs="Times New Roman"/>
        </w:rPr>
        <w:t>P</w:t>
      </w:r>
      <w:r w:rsidR="00682321">
        <w:rPr>
          <w:rFonts w:ascii="Times New Roman" w:eastAsia="Calibri" w:hAnsi="Times New Roman" w:cs="Times New Roman"/>
        </w:rPr>
        <w:t>resident</w:t>
      </w:r>
      <w:r w:rsidR="000A47D6">
        <w:rPr>
          <w:rFonts w:ascii="Times New Roman" w:eastAsia="Calibri" w:hAnsi="Times New Roman" w:cs="Times New Roman"/>
        </w:rPr>
        <w:t xml:space="preserve"> Boyer addressed that the position did not fall within the purview of the Personnel Committee and was an appointment of the Council Secretary/Director.  Dr.</w:t>
      </w:r>
      <w:r w:rsidR="00D63829">
        <w:rPr>
          <w:rFonts w:ascii="Times New Roman" w:eastAsia="Calibri" w:hAnsi="Times New Roman" w:cs="Times New Roman"/>
        </w:rPr>
        <w:t xml:space="preserve"> Brown </w:t>
      </w:r>
      <w:r w:rsidR="000A47D6">
        <w:rPr>
          <w:rFonts w:ascii="Times New Roman" w:eastAsia="Calibri" w:hAnsi="Times New Roman" w:cs="Times New Roman"/>
        </w:rPr>
        <w:t>confirmed that the position was within the responsibilities of the Council Secretary/ Director and that it was her intent to move forward with filling the position as set forth within the Jacksonville Municipal Code.  Dr. Brown stated that she would reach out to the members to keep them informed of the process.</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6D263D">
        <w:rPr>
          <w:rFonts w:ascii="Times New Roman" w:eastAsia="Calibri" w:hAnsi="Times New Roman" w:cs="Times New Roman"/>
        </w:rPr>
        <w:t xml:space="preserve"> 3</w:t>
      </w:r>
      <w:r w:rsidR="00BF0799">
        <w:rPr>
          <w:rFonts w:ascii="Times New Roman" w:eastAsia="Calibri" w:hAnsi="Times New Roman" w:cs="Times New Roman"/>
        </w:rPr>
        <w:t>:</w:t>
      </w:r>
      <w:r w:rsidR="0002392C">
        <w:rPr>
          <w:rFonts w:ascii="Times New Roman" w:eastAsia="Calibri" w:hAnsi="Times New Roman" w:cs="Times New Roman"/>
        </w:rPr>
        <w:t>00</w:t>
      </w:r>
      <w:r w:rsidR="00BF0799">
        <w:rPr>
          <w:rFonts w:ascii="Times New Roman" w:eastAsia="Calibri" w:hAnsi="Times New Roman" w:cs="Times New Roman"/>
        </w:rPr>
        <w:t xml:space="preserve">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BF0799"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8.</w:t>
      </w:r>
      <w:r w:rsidR="00682321">
        <w:rPr>
          <w:rFonts w:ascii="Times New Roman" w:eastAsia="Calibri" w:hAnsi="Times New Roman" w:cs="Times New Roman"/>
        </w:rPr>
        <w:t>10</w:t>
      </w:r>
      <w:r w:rsidR="00272C6E" w:rsidRPr="00272C6E">
        <w:rPr>
          <w:rFonts w:ascii="Times New Roman" w:eastAsia="Calibri" w:hAnsi="Times New Roman" w:cs="Times New Roman"/>
        </w:rPr>
        <w:t xml:space="preserve">.16     Posted </w:t>
      </w:r>
      <w:r w:rsidR="007017C9">
        <w:rPr>
          <w:rFonts w:ascii="Times New Roman" w:eastAsia="Calibri" w:hAnsi="Times New Roman" w:cs="Times New Roman"/>
        </w:rPr>
        <w:t>12</w:t>
      </w:r>
      <w:r w:rsidR="00E15C77">
        <w:rPr>
          <w:rFonts w:ascii="Times New Roman" w:eastAsia="Calibri" w:hAnsi="Times New Roman" w:cs="Times New Roman"/>
        </w:rPr>
        <w:t>:</w:t>
      </w:r>
      <w:r w:rsidR="007017C9">
        <w:rPr>
          <w:rFonts w:ascii="Times New Roman" w:eastAsia="Calibri" w:hAnsi="Times New Roman" w:cs="Times New Roman"/>
        </w:rPr>
        <w:t>0</w:t>
      </w:r>
      <w:r w:rsidR="00E15C77">
        <w:rPr>
          <w:rFonts w:ascii="Times New Roman" w:eastAsia="Calibri" w:hAnsi="Times New Roman" w:cs="Times New Roman"/>
        </w:rPr>
        <w:t xml:space="preserve">0 </w:t>
      </w:r>
      <w:r w:rsidR="007017C9">
        <w:rPr>
          <w:rFonts w:ascii="Times New Roman" w:eastAsia="Calibri" w:hAnsi="Times New Roman" w:cs="Times New Roman"/>
        </w:rPr>
        <w:t>p</w:t>
      </w:r>
      <w:r w:rsidR="00272C6E" w:rsidRPr="00272C6E">
        <w:rPr>
          <w:rFonts w:ascii="Times New Roman" w:eastAsia="Calibri" w:hAnsi="Times New Roman" w:cs="Times New Roman"/>
        </w:rPr>
        <w:t>.m.</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BF0799">
        <w:rPr>
          <w:rFonts w:ascii="Times New Roman" w:eastAsia="Calibri" w:hAnsi="Times New Roman" w:cs="Times New Roman"/>
        </w:rPr>
        <w:t>Personnel Committee</w:t>
      </w:r>
      <w:r>
        <w:rPr>
          <w:rFonts w:ascii="Times New Roman" w:eastAsia="Calibri" w:hAnsi="Times New Roman" w:cs="Times New Roman"/>
        </w:rPr>
        <w:t xml:space="preserve"> </w:t>
      </w:r>
      <w:r w:rsidR="00272C6E" w:rsidRPr="00272C6E">
        <w:rPr>
          <w:rFonts w:ascii="Times New Roman" w:eastAsia="Calibri" w:hAnsi="Times New Roman" w:cs="Times New Roman"/>
        </w:rPr>
        <w:t>meeting – LSD</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BF0799">
        <w:rPr>
          <w:rFonts w:ascii="Times New Roman" w:eastAsia="Calibri" w:hAnsi="Times New Roman" w:cs="Times New Roman"/>
        </w:rPr>
        <w:t>8</w:t>
      </w:r>
      <w:r w:rsidR="00C86AF3">
        <w:rPr>
          <w:rFonts w:ascii="Times New Roman" w:eastAsia="Calibri" w:hAnsi="Times New Roman" w:cs="Times New Roman"/>
        </w:rPr>
        <w:t>.</w:t>
      </w:r>
      <w:r w:rsidR="00682321">
        <w:rPr>
          <w:rFonts w:ascii="Times New Roman" w:eastAsia="Calibri" w:hAnsi="Times New Roman" w:cs="Times New Roman"/>
        </w:rPr>
        <w:t>9</w:t>
      </w:r>
      <w:r w:rsidR="00272C6E" w:rsidRPr="00272C6E">
        <w:rPr>
          <w:rFonts w:ascii="Times New Roman" w:eastAsia="Calibri" w:hAnsi="Times New Roman" w:cs="Times New Roman"/>
        </w:rPr>
        <w:t>.</w:t>
      </w:r>
      <w:r w:rsidR="00BF0799">
        <w:rPr>
          <w:rFonts w:ascii="Times New Roman" w:eastAsia="Calibri" w:hAnsi="Times New Roman" w:cs="Times New Roman"/>
        </w:rPr>
        <w:t>1</w:t>
      </w:r>
      <w:r w:rsidR="00272C6E" w:rsidRPr="00272C6E">
        <w:rPr>
          <w:rFonts w:ascii="Times New Roman" w:eastAsia="Calibri" w:hAnsi="Times New Roman" w:cs="Times New Roman"/>
        </w:rPr>
        <w:t>6</w:t>
      </w:r>
    </w:p>
    <w:p w:rsidR="00272C6E" w:rsidRPr="00272C6E" w:rsidRDefault="00272C6E" w:rsidP="00272C6E">
      <w:pPr>
        <w:rPr>
          <w:rFonts w:ascii="Calibri" w:eastAsia="Calibri" w:hAnsi="Calibri" w:cs="Times New Roman"/>
        </w:rPr>
      </w:pPr>
    </w:p>
    <w:p w:rsidR="00272C6E" w:rsidRPr="00272C6E" w:rsidRDefault="00272C6E" w:rsidP="00272C6E">
      <w:pPr>
        <w:rPr>
          <w:rFonts w:ascii="Calibri" w:eastAsia="Calibri" w:hAnsi="Calibri" w:cs="Times New Roman"/>
        </w:rPr>
      </w:pPr>
    </w:p>
    <w:p w:rsidR="004F48CA" w:rsidRDefault="004F48CA"/>
    <w:sectPr w:rsidR="004F4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A5" w:rsidRDefault="004F3FA5" w:rsidP="00997379">
      <w:pPr>
        <w:spacing w:after="0" w:line="240" w:lineRule="auto"/>
      </w:pPr>
      <w:r>
        <w:separator/>
      </w:r>
    </w:p>
  </w:endnote>
  <w:endnote w:type="continuationSeparator" w:id="0">
    <w:p w:rsidR="004F3FA5" w:rsidRDefault="004F3FA5" w:rsidP="0099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9220"/>
      <w:docPartObj>
        <w:docPartGallery w:val="Page Numbers (Bottom of Page)"/>
        <w:docPartUnique/>
      </w:docPartObj>
    </w:sdtPr>
    <w:sdtEndPr>
      <w:rPr>
        <w:noProof/>
      </w:rPr>
    </w:sdtEndPr>
    <w:sdtContent>
      <w:p w:rsidR="00997379" w:rsidRDefault="00997379">
        <w:pPr>
          <w:pStyle w:val="Footer"/>
          <w:jc w:val="center"/>
        </w:pPr>
        <w:r>
          <w:fldChar w:fldCharType="begin"/>
        </w:r>
        <w:r>
          <w:instrText xml:space="preserve"> PAGE   \* MERGEFORMAT </w:instrText>
        </w:r>
        <w:r>
          <w:fldChar w:fldCharType="separate"/>
        </w:r>
        <w:r w:rsidR="007017C9">
          <w:rPr>
            <w:noProof/>
          </w:rPr>
          <w:t>2</w:t>
        </w:r>
        <w:r>
          <w:rPr>
            <w:noProof/>
          </w:rPr>
          <w:fldChar w:fldCharType="end"/>
        </w:r>
      </w:p>
    </w:sdtContent>
  </w:sdt>
  <w:p w:rsidR="00997379" w:rsidRDefault="0099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A5" w:rsidRDefault="004F3FA5" w:rsidP="00997379">
      <w:pPr>
        <w:spacing w:after="0" w:line="240" w:lineRule="auto"/>
      </w:pPr>
      <w:r>
        <w:separator/>
      </w:r>
    </w:p>
  </w:footnote>
  <w:footnote w:type="continuationSeparator" w:id="0">
    <w:p w:rsidR="004F3FA5" w:rsidRDefault="004F3FA5" w:rsidP="00997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2392C"/>
    <w:rsid w:val="000A47D6"/>
    <w:rsid w:val="000B214C"/>
    <w:rsid w:val="00114ADC"/>
    <w:rsid w:val="00126F91"/>
    <w:rsid w:val="0015114C"/>
    <w:rsid w:val="001B0A4E"/>
    <w:rsid w:val="001D4FBF"/>
    <w:rsid w:val="001D7C54"/>
    <w:rsid w:val="00272C6E"/>
    <w:rsid w:val="00277C1A"/>
    <w:rsid w:val="002F0948"/>
    <w:rsid w:val="0041475E"/>
    <w:rsid w:val="00437098"/>
    <w:rsid w:val="004F3FA5"/>
    <w:rsid w:val="004F48CA"/>
    <w:rsid w:val="004F7865"/>
    <w:rsid w:val="0058162D"/>
    <w:rsid w:val="00590928"/>
    <w:rsid w:val="005C03E9"/>
    <w:rsid w:val="00616448"/>
    <w:rsid w:val="006217E6"/>
    <w:rsid w:val="00682321"/>
    <w:rsid w:val="006C5096"/>
    <w:rsid w:val="006D263D"/>
    <w:rsid w:val="007017C9"/>
    <w:rsid w:val="00840214"/>
    <w:rsid w:val="008A4B5A"/>
    <w:rsid w:val="008C507C"/>
    <w:rsid w:val="00997379"/>
    <w:rsid w:val="009F1221"/>
    <w:rsid w:val="00A21B9A"/>
    <w:rsid w:val="00A35C28"/>
    <w:rsid w:val="00A80C1F"/>
    <w:rsid w:val="00BF0799"/>
    <w:rsid w:val="00C3516A"/>
    <w:rsid w:val="00C367E5"/>
    <w:rsid w:val="00C86AF3"/>
    <w:rsid w:val="00C91921"/>
    <w:rsid w:val="00D03DF1"/>
    <w:rsid w:val="00D07DF9"/>
    <w:rsid w:val="00D10A6B"/>
    <w:rsid w:val="00D14C1A"/>
    <w:rsid w:val="00D63829"/>
    <w:rsid w:val="00E15C77"/>
    <w:rsid w:val="00E44B90"/>
    <w:rsid w:val="00E943D4"/>
    <w:rsid w:val="00F8428C"/>
    <w:rsid w:val="00F90922"/>
    <w:rsid w:val="00F955DC"/>
    <w:rsid w:val="00FA4F44"/>
    <w:rsid w:val="00FE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2016-08-10T15:36:00Z</dcterms:created>
  <dcterms:modified xsi:type="dcterms:W3CDTF">2016-08-10T15:36:00Z</dcterms:modified>
</cp:coreProperties>
</file>