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06" w:rsidRDefault="00603606" w:rsidP="00603606">
      <w:pPr>
        <w:keepNext/>
        <w:tabs>
          <w:tab w:val="left" w:pos="4680"/>
        </w:tabs>
        <w:outlineLvl w:val="0"/>
        <w:rPr>
          <w:rFonts w:ascii="Arial" w:eastAsia="Times New Roman" w:hAnsi="Arial" w:cs="Times New Roman"/>
          <w:b/>
          <w:sz w:val="28"/>
          <w:szCs w:val="20"/>
        </w:rPr>
      </w:pPr>
      <w:bookmarkStart w:id="0" w:name="_GoBack"/>
      <w:bookmarkEnd w:id="0"/>
    </w:p>
    <w:p w:rsidR="00FE68D3" w:rsidRPr="00753EA3" w:rsidRDefault="00045898" w:rsidP="00FE68D3">
      <w:pPr>
        <w:keepNext/>
        <w:tabs>
          <w:tab w:val="left" w:pos="4680"/>
        </w:tabs>
        <w:jc w:val="center"/>
        <w:outlineLvl w:val="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85pt;margin-top:14.55pt;width:1in;height:79.2pt;z-index:251659264" o:allowincell="f">
            <v:imagedata r:id="rId6" o:title=""/>
            <w10:wrap type="topAndBottom"/>
          </v:shape>
          <o:OLEObject Type="Embed" ProgID="WPWin6.1" ShapeID="_x0000_s1026" DrawAspect="Content" ObjectID="_1530021838" r:id="rId7"/>
        </w:pict>
      </w:r>
    </w:p>
    <w:tbl>
      <w:tblPr>
        <w:tblpPr w:leftFromText="180" w:rightFromText="180" w:vertAnchor="text" w:horzAnchor="margin" w:tblpXSpec="center" w:tblpY="-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FE68D3" w:rsidRPr="00753EA3" w:rsidTr="00E23157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b/>
                <w:sz w:val="18"/>
                <w:szCs w:val="20"/>
              </w:rPr>
              <w:t>LORI N. BOYER</w:t>
            </w:r>
          </w:p>
          <w:p w:rsidR="00C75866" w:rsidRDefault="00C75866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>
              <w:rPr>
                <w:rFonts w:ascii="Arial" w:eastAsia="Times New Roman" w:hAnsi="Arial" w:cs="Times New Roman"/>
                <w:sz w:val="17"/>
                <w:szCs w:val="17"/>
              </w:rPr>
              <w:t>President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753EA3">
              <w:rPr>
                <w:rFonts w:ascii="Arial" w:eastAsia="Times New Roman" w:hAnsi="Arial" w:cs="Times New Roman"/>
                <w:sz w:val="17"/>
                <w:szCs w:val="17"/>
              </w:rPr>
              <w:t>Council Member, District 5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Office (904) 630-1382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Fax (904) 630-2906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E-Mail: </w:t>
            </w:r>
            <w:hyperlink r:id="rId8" w:history="1">
              <w:r w:rsidRPr="00753EA3">
                <w:rPr>
                  <w:rFonts w:ascii="Arial" w:eastAsia="Times New Roman" w:hAnsi="Arial" w:cs="Times New Roman"/>
                  <w:color w:val="0000FF"/>
                  <w:sz w:val="16"/>
                  <w:szCs w:val="20"/>
                  <w:u w:val="single"/>
                </w:rPr>
                <w:t>lboyer@coj.net</w:t>
              </w:r>
            </w:hyperlink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  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>117 West Duval Street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Suite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425</w:t>
              </w:r>
            </w:smartTag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Jacksonville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FL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32202</w:t>
                </w:r>
              </w:smartTag>
            </w:smartTag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TDD: (904) 630-1580</w:t>
            </w:r>
          </w:p>
        </w:tc>
      </w:tr>
      <w:tr w:rsidR="00FE68D3" w:rsidRPr="00753EA3" w:rsidTr="00E2315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b/>
                <w:sz w:val="28"/>
                <w:szCs w:val="20"/>
              </w:rPr>
              <w:t>OFFICE OF THE CITY COUNCIL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603606" w:rsidRDefault="00603606" w:rsidP="00FE68D3">
      <w:pPr>
        <w:tabs>
          <w:tab w:val="center" w:pos="4320"/>
          <w:tab w:val="left" w:pos="7200"/>
          <w:tab w:val="right" w:pos="8640"/>
        </w:tabs>
        <w:jc w:val="center"/>
        <w:rPr>
          <w:rFonts w:ascii="Times New Roman" w:eastAsia="Times New Roman" w:hAnsi="Times New Roman" w:cs="Times New Roman"/>
        </w:rPr>
      </w:pPr>
    </w:p>
    <w:p w:rsidR="00FE68D3" w:rsidRPr="0057373B" w:rsidRDefault="0057373B" w:rsidP="00FE68D3">
      <w:pPr>
        <w:tabs>
          <w:tab w:val="center" w:pos="4320"/>
          <w:tab w:val="left" w:pos="7200"/>
          <w:tab w:val="right" w:pos="8640"/>
        </w:tabs>
        <w:jc w:val="center"/>
        <w:rPr>
          <w:rFonts w:ascii="Times New Roman" w:eastAsia="Times New Roman" w:hAnsi="Times New Roman" w:cs="Times New Roman"/>
        </w:rPr>
      </w:pPr>
      <w:r w:rsidRPr="0057373B">
        <w:rPr>
          <w:rFonts w:ascii="Times New Roman" w:eastAsia="Times New Roman" w:hAnsi="Times New Roman" w:cs="Times New Roman"/>
        </w:rPr>
        <w:t>July 15, 2016</w:t>
      </w:r>
    </w:p>
    <w:p w:rsidR="0057373B" w:rsidRPr="0057373B" w:rsidRDefault="0057373B" w:rsidP="00FE68D3">
      <w:pPr>
        <w:tabs>
          <w:tab w:val="center" w:pos="4320"/>
          <w:tab w:val="left" w:pos="7200"/>
          <w:tab w:val="right" w:pos="8640"/>
        </w:tabs>
        <w:jc w:val="center"/>
        <w:rPr>
          <w:rFonts w:ascii="Times New Roman" w:eastAsia="Times New Roman" w:hAnsi="Times New Roman" w:cs="Times New Roman"/>
        </w:rPr>
      </w:pPr>
      <w:r w:rsidRPr="0057373B">
        <w:rPr>
          <w:rFonts w:ascii="Times New Roman" w:eastAsia="Times New Roman" w:hAnsi="Times New Roman" w:cs="Times New Roman"/>
        </w:rPr>
        <w:t>11:00 a.m.</w:t>
      </w:r>
    </w:p>
    <w:p w:rsidR="00FE68D3" w:rsidRDefault="00FE68D3" w:rsidP="00FE68D3">
      <w:pPr>
        <w:jc w:val="both"/>
        <w:rPr>
          <w:rFonts w:ascii="Times New Roman" w:eastAsia="MS Mincho" w:hAnsi="Times New Roman" w:cs="Times New Roman"/>
        </w:rPr>
      </w:pPr>
    </w:p>
    <w:p w:rsidR="00603606" w:rsidRPr="0057373B" w:rsidRDefault="00603606" w:rsidP="00FE68D3">
      <w:pPr>
        <w:jc w:val="both"/>
        <w:rPr>
          <w:rFonts w:ascii="Times New Roman" w:eastAsia="MS Mincho" w:hAnsi="Times New Roman" w:cs="Times New Roman"/>
        </w:rPr>
      </w:pPr>
    </w:p>
    <w:p w:rsidR="00887929" w:rsidRPr="00991668" w:rsidRDefault="00887929" w:rsidP="00887929">
      <w:pPr>
        <w:jc w:val="center"/>
        <w:rPr>
          <w:rFonts w:ascii="Times New Roman" w:hAnsi="Times New Roman"/>
          <w:b/>
          <w:color w:val="333333"/>
          <w:sz w:val="28"/>
          <w:szCs w:val="28"/>
          <w:lang w:val="en"/>
        </w:rPr>
      </w:pPr>
      <w:r w:rsidRPr="00991668">
        <w:rPr>
          <w:rFonts w:ascii="Times New Roman" w:hAnsi="Times New Roman"/>
          <w:b/>
          <w:color w:val="333333"/>
          <w:sz w:val="28"/>
          <w:szCs w:val="28"/>
          <w:lang w:val="en"/>
        </w:rPr>
        <w:t xml:space="preserve">Neighborhoods, Community Investments and Services Committee </w:t>
      </w:r>
    </w:p>
    <w:p w:rsidR="00887929" w:rsidRPr="00991668" w:rsidRDefault="00887929" w:rsidP="00887929">
      <w:pPr>
        <w:jc w:val="center"/>
        <w:rPr>
          <w:rFonts w:ascii="Times New Roman" w:hAnsi="Times New Roman"/>
          <w:b/>
          <w:color w:val="333333"/>
          <w:sz w:val="28"/>
          <w:szCs w:val="28"/>
          <w:lang w:val="en"/>
        </w:rPr>
      </w:pPr>
      <w:r w:rsidRPr="00991668">
        <w:rPr>
          <w:rFonts w:ascii="Times New Roman" w:hAnsi="Times New Roman"/>
          <w:b/>
          <w:color w:val="333333"/>
          <w:sz w:val="28"/>
          <w:szCs w:val="28"/>
          <w:lang w:val="en"/>
        </w:rPr>
        <w:t>(Parks, Libraries, Housing and Neighborhoods)</w:t>
      </w:r>
    </w:p>
    <w:p w:rsidR="00887929" w:rsidRPr="00D10947" w:rsidRDefault="00887929" w:rsidP="00887929">
      <w:pPr>
        <w:jc w:val="center"/>
        <w:rPr>
          <w:rFonts w:ascii="Times New Roman" w:hAnsi="Times New Roman"/>
          <w:b/>
          <w:color w:val="333333"/>
          <w:lang w:val="en"/>
        </w:rPr>
      </w:pPr>
    </w:p>
    <w:p w:rsidR="00887929" w:rsidRDefault="00887929" w:rsidP="00887929">
      <w:pPr>
        <w:rPr>
          <w:rFonts w:ascii="Times New Roman" w:hAnsi="Times New Roman"/>
          <w:color w:val="333333"/>
          <w:lang w:val="en"/>
        </w:rPr>
      </w:pPr>
      <w:r>
        <w:rPr>
          <w:rFonts w:ascii="Times New Roman" w:hAnsi="Times New Roman"/>
          <w:color w:val="333333"/>
          <w:lang w:val="en"/>
        </w:rPr>
        <w:t>The Committee shall consider matters relating to parks, recreation; public housing; affordable housing; farms; forestry; fish and game; zoo; Sister Cities program; Jacksonville Public Library; Parks, Recreation and Entertainment Department; Agriculture Department; Jacksonville Housing Commission; Jacksonville Housing Authority; Community Services Department; ad valorem property tax exemptions; historic preservation; community revitalization; Waterways Commission; vessels for hire; Urban Services Districts; the Neighborhoods Department; education and schools; Duval County School Board; literacy issues; higher education institutions and issues; veterans' issues; Jacksonville Children's Commission; child services; service quality improvement and public satisfaction with government services</w:t>
      </w:r>
      <w:r w:rsidR="004E2614">
        <w:rPr>
          <w:rFonts w:ascii="Times New Roman" w:hAnsi="Times New Roman"/>
          <w:color w:val="333333"/>
          <w:lang w:val="en"/>
        </w:rPr>
        <w:t xml:space="preserve"> and all related subjects.</w:t>
      </w:r>
    </w:p>
    <w:p w:rsidR="00887929" w:rsidRDefault="00887929" w:rsidP="00887929">
      <w:pPr>
        <w:rPr>
          <w:rFonts w:ascii="Times New Roman" w:hAnsi="Times New Roman"/>
          <w:b/>
        </w:rPr>
      </w:pPr>
    </w:p>
    <w:p w:rsidR="00887929" w:rsidRPr="00D10947" w:rsidRDefault="00887929" w:rsidP="00887929">
      <w:pPr>
        <w:rPr>
          <w:rFonts w:ascii="Times New Roman" w:hAnsi="Times New Roman"/>
          <w:b/>
        </w:rPr>
      </w:pPr>
      <w:r w:rsidRPr="00D10947">
        <w:rPr>
          <w:rFonts w:ascii="Times New Roman" w:hAnsi="Times New Roman"/>
          <w:b/>
        </w:rPr>
        <w:t>Committee Members:</w:t>
      </w:r>
    </w:p>
    <w:p w:rsidR="00887929" w:rsidRPr="00D10947" w:rsidRDefault="00887929" w:rsidP="00887929">
      <w:pPr>
        <w:rPr>
          <w:rFonts w:ascii="Times New Roman" w:hAnsi="Times New Roman"/>
        </w:rPr>
      </w:pPr>
      <w:r w:rsidRPr="00D10947">
        <w:rPr>
          <w:rFonts w:ascii="Times New Roman" w:hAnsi="Times New Roman"/>
        </w:rPr>
        <w:t>Scott Wilson</w:t>
      </w:r>
      <w:r>
        <w:rPr>
          <w:rFonts w:ascii="Times New Roman" w:hAnsi="Times New Roman"/>
        </w:rPr>
        <w:t xml:space="preserve"> </w:t>
      </w:r>
      <w:r w:rsidRPr="00D10947">
        <w:rPr>
          <w:rFonts w:ascii="Times New Roman" w:hAnsi="Times New Roman"/>
        </w:rPr>
        <w:t>- Chair</w:t>
      </w:r>
    </w:p>
    <w:p w:rsidR="00887929" w:rsidRPr="00D10947" w:rsidRDefault="00887929" w:rsidP="008879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Reggie Brown - </w:t>
      </w:r>
      <w:r w:rsidRPr="00D10947">
        <w:rPr>
          <w:rFonts w:ascii="Times New Roman" w:hAnsi="Times New Roman"/>
        </w:rPr>
        <w:t>Vice Chair</w:t>
      </w:r>
    </w:p>
    <w:p w:rsidR="00887929" w:rsidRPr="00D10947" w:rsidRDefault="00887929" w:rsidP="00887929">
      <w:pPr>
        <w:tabs>
          <w:tab w:val="left" w:pos="2160"/>
        </w:tabs>
        <w:rPr>
          <w:rFonts w:ascii="Times New Roman" w:hAnsi="Times New Roman"/>
        </w:rPr>
      </w:pPr>
      <w:r w:rsidRPr="00D10947">
        <w:rPr>
          <w:rFonts w:ascii="Times New Roman" w:hAnsi="Times New Roman"/>
        </w:rPr>
        <w:t>Doyle Carter</w:t>
      </w:r>
      <w:r w:rsidRPr="00D10947">
        <w:rPr>
          <w:rFonts w:ascii="Times New Roman" w:hAnsi="Times New Roman"/>
        </w:rPr>
        <w:tab/>
      </w:r>
    </w:p>
    <w:p w:rsidR="00887929" w:rsidRPr="00D10947" w:rsidRDefault="00887929" w:rsidP="00887929">
      <w:pPr>
        <w:rPr>
          <w:rFonts w:ascii="Times New Roman" w:hAnsi="Times New Roman"/>
        </w:rPr>
      </w:pPr>
      <w:r w:rsidRPr="00D10947">
        <w:rPr>
          <w:rFonts w:ascii="Times New Roman" w:hAnsi="Times New Roman"/>
        </w:rPr>
        <w:t>Garrett Dennis</w:t>
      </w:r>
    </w:p>
    <w:p w:rsidR="00887929" w:rsidRPr="00D10947" w:rsidRDefault="00887929" w:rsidP="00887929">
      <w:pPr>
        <w:rPr>
          <w:rFonts w:ascii="Times New Roman" w:hAnsi="Times New Roman"/>
        </w:rPr>
      </w:pPr>
      <w:r w:rsidRPr="00D10947">
        <w:rPr>
          <w:rFonts w:ascii="Times New Roman" w:hAnsi="Times New Roman"/>
        </w:rPr>
        <w:t>Bill Gulliford</w:t>
      </w:r>
    </w:p>
    <w:p w:rsidR="00887929" w:rsidRPr="00D10947" w:rsidRDefault="00887929" w:rsidP="00887929">
      <w:pPr>
        <w:rPr>
          <w:rFonts w:ascii="Times New Roman" w:hAnsi="Times New Roman"/>
        </w:rPr>
      </w:pPr>
      <w:r w:rsidRPr="00D10947">
        <w:rPr>
          <w:rFonts w:ascii="Times New Roman" w:hAnsi="Times New Roman"/>
        </w:rPr>
        <w:t>Joyce Morgan</w:t>
      </w:r>
    </w:p>
    <w:p w:rsidR="00887929" w:rsidRPr="00D10947" w:rsidRDefault="00887929" w:rsidP="00887929">
      <w:pPr>
        <w:rPr>
          <w:rFonts w:ascii="Times New Roman" w:hAnsi="Times New Roman"/>
          <w:b/>
        </w:rPr>
      </w:pPr>
      <w:r w:rsidRPr="00D10947">
        <w:rPr>
          <w:rFonts w:ascii="Times New Roman" w:hAnsi="Times New Roman"/>
        </w:rPr>
        <w:t>Matt Schellenberg</w:t>
      </w:r>
    </w:p>
    <w:p w:rsidR="00887929" w:rsidRDefault="00887929" w:rsidP="00887929">
      <w:pPr>
        <w:rPr>
          <w:rFonts w:ascii="Times New Roman" w:hAnsi="Times New Roman"/>
          <w:b/>
        </w:rPr>
      </w:pPr>
    </w:p>
    <w:p w:rsidR="00887929" w:rsidRPr="00D10947" w:rsidRDefault="00887929" w:rsidP="008879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NCIS Committee Agenda Meeting Location/Time</w:t>
      </w:r>
      <w:r w:rsidRPr="00D10947">
        <w:rPr>
          <w:rFonts w:ascii="Times New Roman" w:hAnsi="Times New Roman"/>
          <w:b/>
        </w:rPr>
        <w:t>:</w:t>
      </w:r>
    </w:p>
    <w:p w:rsidR="00887929" w:rsidRPr="00D10947" w:rsidRDefault="00887929" w:rsidP="00887929">
      <w:pPr>
        <w:rPr>
          <w:rFonts w:ascii="Times New Roman" w:hAnsi="Times New Roman"/>
        </w:rPr>
      </w:pPr>
      <w:proofErr w:type="gramStart"/>
      <w:r w:rsidRPr="00D10947">
        <w:rPr>
          <w:rFonts w:ascii="Times New Roman" w:hAnsi="Times New Roman"/>
        </w:rPr>
        <w:t>First and Third Monday at 8:30 a.m.</w:t>
      </w:r>
      <w:proofErr w:type="gramEnd"/>
    </w:p>
    <w:p w:rsidR="00887929" w:rsidRPr="00D10947" w:rsidRDefault="00887929" w:rsidP="00887929">
      <w:pPr>
        <w:rPr>
          <w:rFonts w:ascii="Times New Roman" w:hAnsi="Times New Roman"/>
        </w:rPr>
      </w:pPr>
      <w:r w:rsidRPr="00D10947">
        <w:rPr>
          <w:rFonts w:ascii="Times New Roman" w:hAnsi="Times New Roman"/>
        </w:rPr>
        <w:t>Lynwood Roberts Room, First Floor City Hall</w:t>
      </w:r>
    </w:p>
    <w:p w:rsidR="00887929" w:rsidRPr="00D10947" w:rsidRDefault="00887929" w:rsidP="00887929">
      <w:pPr>
        <w:rPr>
          <w:rFonts w:ascii="Times New Roman" w:hAnsi="Times New Roman"/>
        </w:rPr>
      </w:pPr>
      <w:r w:rsidRPr="00D10947">
        <w:rPr>
          <w:rFonts w:ascii="Times New Roman" w:hAnsi="Times New Roman"/>
        </w:rPr>
        <w:t>117 W. Duval Street</w:t>
      </w:r>
    </w:p>
    <w:p w:rsidR="00887929" w:rsidRPr="00D10947" w:rsidRDefault="00887929" w:rsidP="008879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NCIS </w:t>
      </w:r>
      <w:r w:rsidRPr="00D10947">
        <w:rPr>
          <w:rFonts w:ascii="Times New Roman" w:hAnsi="Times New Roman"/>
          <w:b/>
        </w:rPr>
        <w:t xml:space="preserve">Committee Meeting </w:t>
      </w:r>
      <w:r>
        <w:rPr>
          <w:rFonts w:ascii="Times New Roman" w:hAnsi="Times New Roman"/>
          <w:b/>
        </w:rPr>
        <w:t>Location/Time:</w:t>
      </w:r>
    </w:p>
    <w:p w:rsidR="00887929" w:rsidRDefault="00887929" w:rsidP="00887929">
      <w:pPr>
        <w:rPr>
          <w:rFonts w:ascii="Times New Roman" w:hAnsi="Times New Roman"/>
        </w:rPr>
      </w:pPr>
      <w:r w:rsidRPr="00D10947">
        <w:rPr>
          <w:rFonts w:ascii="Times New Roman" w:hAnsi="Times New Roman"/>
        </w:rPr>
        <w:t xml:space="preserve">First and Third Monday at 9:00 a.m. (will adjourn no later than 11:15 a.m.; </w:t>
      </w:r>
    </w:p>
    <w:p w:rsidR="00887929" w:rsidRPr="00D10947" w:rsidRDefault="00887929" w:rsidP="00887929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D10947">
        <w:rPr>
          <w:rFonts w:ascii="Times New Roman" w:hAnsi="Times New Roman"/>
        </w:rPr>
        <w:t>Special Committee on Community Services Matters to follow immediately upon adjournment and Special Committee to adjourn no later than noon)</w:t>
      </w:r>
    </w:p>
    <w:p w:rsidR="00887929" w:rsidRPr="00D10947" w:rsidRDefault="00887929" w:rsidP="00887929">
      <w:pPr>
        <w:rPr>
          <w:rFonts w:ascii="Times New Roman" w:hAnsi="Times New Roman"/>
        </w:rPr>
      </w:pPr>
      <w:r w:rsidRPr="00D10947">
        <w:rPr>
          <w:rFonts w:ascii="Times New Roman" w:hAnsi="Times New Roman"/>
        </w:rPr>
        <w:t>Council Chamber</w:t>
      </w:r>
    </w:p>
    <w:p w:rsidR="00887929" w:rsidRPr="00D10947" w:rsidRDefault="00887929" w:rsidP="00887929">
      <w:pPr>
        <w:rPr>
          <w:rFonts w:ascii="Times New Roman" w:hAnsi="Times New Roman"/>
        </w:rPr>
      </w:pPr>
      <w:r w:rsidRPr="00D10947">
        <w:rPr>
          <w:rFonts w:ascii="Times New Roman" w:hAnsi="Times New Roman"/>
        </w:rPr>
        <w:t>First Floor, City Hall</w:t>
      </w:r>
    </w:p>
    <w:p w:rsidR="00887929" w:rsidRPr="00D10947" w:rsidRDefault="00887929" w:rsidP="00887929">
      <w:pPr>
        <w:rPr>
          <w:rFonts w:ascii="Times New Roman" w:hAnsi="Times New Roman"/>
        </w:rPr>
      </w:pPr>
      <w:r w:rsidRPr="00D10947">
        <w:rPr>
          <w:rFonts w:ascii="Times New Roman" w:hAnsi="Times New Roman"/>
        </w:rPr>
        <w:t>117 W. Duval Street</w:t>
      </w:r>
    </w:p>
    <w:p w:rsidR="00887929" w:rsidRPr="00887929" w:rsidRDefault="00887929" w:rsidP="00887929">
      <w:pPr>
        <w:rPr>
          <w:b/>
          <w:sz w:val="32"/>
          <w:szCs w:val="32"/>
        </w:rPr>
      </w:pPr>
    </w:p>
    <w:p w:rsidR="00887929" w:rsidRDefault="00887929" w:rsidP="00887929">
      <w:pPr>
        <w:pStyle w:val="ListParagraph"/>
        <w:ind w:left="2160"/>
        <w:rPr>
          <w:b/>
          <w:sz w:val="32"/>
          <w:szCs w:val="32"/>
        </w:rPr>
      </w:pPr>
    </w:p>
    <w:p w:rsidR="00887929" w:rsidRPr="00887929" w:rsidRDefault="00206F5E" w:rsidP="008879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Committee on Neighborhood Investments and Services Matters</w:t>
      </w:r>
    </w:p>
    <w:p w:rsidR="00206F5E" w:rsidRPr="009A2488" w:rsidRDefault="00206F5E" w:rsidP="00206F5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57373B">
        <w:rPr>
          <w:rFonts w:ascii="Times New Roman" w:hAnsi="Times New Roman" w:cs="Times New Roman"/>
        </w:rPr>
        <w:t>T</w:t>
      </w:r>
      <w:r w:rsidRPr="009A2488">
        <w:rPr>
          <w:rFonts w:ascii="Times New Roman" w:hAnsi="Times New Roman" w:cs="Times New Roman"/>
        </w:rPr>
        <w:t>o begin immediate</w:t>
      </w:r>
      <w:r>
        <w:rPr>
          <w:rFonts w:ascii="Times New Roman" w:hAnsi="Times New Roman" w:cs="Times New Roman"/>
        </w:rPr>
        <w:t xml:space="preserve">ly following the conclusion of </w:t>
      </w:r>
      <w:r w:rsidR="00A71F3F">
        <w:rPr>
          <w:rFonts w:ascii="Times New Roman" w:hAnsi="Times New Roman" w:cs="Times New Roman"/>
        </w:rPr>
        <w:t>NCIS</w:t>
      </w:r>
      <w:r>
        <w:rPr>
          <w:rFonts w:ascii="Times New Roman" w:hAnsi="Times New Roman" w:cs="Times New Roman"/>
        </w:rPr>
        <w:t xml:space="preserve"> but no later than 11:15 </w:t>
      </w:r>
      <w:proofErr w:type="spellStart"/>
      <w:r>
        <w:rPr>
          <w:rFonts w:ascii="Times New Roman" w:hAnsi="Times New Roman" w:cs="Times New Roman"/>
        </w:rPr>
        <w:t>a.</w:t>
      </w:r>
      <w:r w:rsidRPr="009A2488"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>)</w:t>
      </w:r>
      <w:r w:rsidRPr="009A2488">
        <w:rPr>
          <w:rFonts w:ascii="Times New Roman" w:hAnsi="Times New Roman" w:cs="Times New Roman"/>
        </w:rPr>
        <w:t>.</w:t>
      </w:r>
      <w:proofErr w:type="gramEnd"/>
    </w:p>
    <w:p w:rsidR="00206F5E" w:rsidRDefault="00206F5E" w:rsidP="00206F5E">
      <w:pPr>
        <w:rPr>
          <w:rFonts w:ascii="Times New Roman" w:hAnsi="Times New Roman" w:cs="Times New Roman"/>
          <w:b/>
        </w:rPr>
      </w:pPr>
    </w:p>
    <w:p w:rsidR="00206F5E" w:rsidRDefault="00206F5E" w:rsidP="00206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ask that you review existing policies and practices and revise and create new legislation as you deem appropriate to address our broader goal of becoming One City</w:t>
      </w:r>
      <w:r w:rsidRPr="00907544">
        <w:rPr>
          <w:rFonts w:ascii="Times New Roman" w:hAnsi="Times New Roman" w:cs="Times New Roman"/>
        </w:rPr>
        <w:t xml:space="preserve"> in which infrastructure, City services, and economic opportunity are available</w:t>
      </w:r>
      <w:r>
        <w:rPr>
          <w:rFonts w:ascii="Times New Roman" w:hAnsi="Times New Roman" w:cs="Times New Roman"/>
        </w:rPr>
        <w:t xml:space="preserve"> </w:t>
      </w:r>
      <w:r w:rsidRPr="00907544">
        <w:rPr>
          <w:rFonts w:ascii="Times New Roman" w:hAnsi="Times New Roman" w:cs="Times New Roman"/>
        </w:rPr>
        <w:t>through</w:t>
      </w:r>
      <w:r>
        <w:rPr>
          <w:rFonts w:ascii="Times New Roman" w:hAnsi="Times New Roman" w:cs="Times New Roman"/>
        </w:rPr>
        <w:t>out</w:t>
      </w:r>
      <w:r w:rsidRPr="00907544">
        <w:rPr>
          <w:rFonts w:ascii="Times New Roman" w:hAnsi="Times New Roman" w:cs="Times New Roman"/>
        </w:rPr>
        <w:t xml:space="preserve"> and ev</w:t>
      </w:r>
      <w:r>
        <w:rPr>
          <w:rFonts w:ascii="Times New Roman" w:hAnsi="Times New Roman" w:cs="Times New Roman"/>
        </w:rPr>
        <w:t>ery neighborhood is safe, clean, and</w:t>
      </w:r>
      <w:r w:rsidRPr="00907544">
        <w:rPr>
          <w:rFonts w:ascii="Times New Roman" w:hAnsi="Times New Roman" w:cs="Times New Roman"/>
        </w:rPr>
        <w:t xml:space="preserve"> healthy</w:t>
      </w:r>
      <w:r>
        <w:rPr>
          <w:rFonts w:ascii="Times New Roman" w:hAnsi="Times New Roman" w:cs="Times New Roman"/>
        </w:rPr>
        <w:t>. I hope that you will each take advantage of this opportunity to address areas of special concern to you personally. I have provided the list below to get the conversation started because I find each of these topics worthy of review and policy input</w:t>
      </w:r>
      <w:r w:rsidR="003B7B2E">
        <w:rPr>
          <w:rFonts w:ascii="Times New Roman" w:hAnsi="Times New Roman" w:cs="Times New Roman"/>
        </w:rPr>
        <w:t xml:space="preserve"> from the Council, but the C</w:t>
      </w:r>
      <w:r>
        <w:rPr>
          <w:rFonts w:ascii="Times New Roman" w:hAnsi="Times New Roman" w:cs="Times New Roman"/>
        </w:rPr>
        <w:t>ommittee may add or subtract from this list as you choose. Our Council staff will assist with research and speaker coordination for these meetings and I am also offering my assistance in that regard. The City staff from various departments may be a primary resource</w:t>
      </w:r>
      <w:r w:rsidR="003B7B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we can and should also seek outside input.</w:t>
      </w:r>
    </w:p>
    <w:p w:rsidR="00206F5E" w:rsidRDefault="00206F5E" w:rsidP="00206F5E">
      <w:pPr>
        <w:rPr>
          <w:rFonts w:ascii="Times New Roman" w:hAnsi="Times New Roman" w:cs="Times New Roman"/>
        </w:rPr>
      </w:pPr>
    </w:p>
    <w:p w:rsidR="00206F5E" w:rsidRPr="005C1C8D" w:rsidRDefault="00206F5E" w:rsidP="00206F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Suggested topics to consider: </w:t>
      </w:r>
    </w:p>
    <w:p w:rsidR="00887929" w:rsidRPr="00206F5E" w:rsidRDefault="00887929" w:rsidP="0012633F">
      <w:pPr>
        <w:rPr>
          <w:b/>
          <w:sz w:val="16"/>
          <w:szCs w:val="16"/>
        </w:rPr>
      </w:pPr>
    </w:p>
    <w:p w:rsidR="00887929" w:rsidRPr="0012633F" w:rsidRDefault="00887929" w:rsidP="0012633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>Adopt-a-Park program- how can we use this program together with our parks trust fund</w:t>
      </w:r>
      <w:r w:rsidR="00206F5E">
        <w:rPr>
          <w:rFonts w:ascii="Times New Roman" w:hAnsi="Times New Roman" w:cs="Times New Roman"/>
        </w:rPr>
        <w:t>, or a non-profit affiliate,</w:t>
      </w:r>
      <w:r w:rsidRPr="0012633F">
        <w:rPr>
          <w:rFonts w:ascii="Times New Roman" w:hAnsi="Times New Roman" w:cs="Times New Roman"/>
        </w:rPr>
        <w:t xml:space="preserve"> to accept private contributions that will enhance park facilities; </w:t>
      </w:r>
      <w:r w:rsidR="00206F5E">
        <w:rPr>
          <w:rFonts w:ascii="Times New Roman" w:hAnsi="Times New Roman" w:cs="Times New Roman"/>
        </w:rPr>
        <w:t xml:space="preserve">provide </w:t>
      </w:r>
      <w:r w:rsidRPr="0012633F">
        <w:rPr>
          <w:rFonts w:ascii="Times New Roman" w:hAnsi="Times New Roman" w:cs="Times New Roman"/>
        </w:rPr>
        <w:t>swim lessons</w:t>
      </w:r>
      <w:r w:rsidR="00206F5E">
        <w:rPr>
          <w:rFonts w:ascii="Times New Roman" w:hAnsi="Times New Roman" w:cs="Times New Roman"/>
        </w:rPr>
        <w:t>, etc.</w:t>
      </w:r>
    </w:p>
    <w:p w:rsidR="00887929" w:rsidRPr="0012633F" w:rsidRDefault="00887929" w:rsidP="0012633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>Menu for recognition of Park donations</w:t>
      </w:r>
      <w:r w:rsidR="004E2614">
        <w:rPr>
          <w:rFonts w:ascii="Times New Roman" w:hAnsi="Times New Roman" w:cs="Times New Roman"/>
        </w:rPr>
        <w:t xml:space="preserve"> (type and size of signage, plaque </w:t>
      </w:r>
      <w:proofErr w:type="spellStart"/>
      <w:r w:rsidR="004E2614">
        <w:rPr>
          <w:rFonts w:ascii="Times New Roman" w:hAnsi="Times New Roman" w:cs="Times New Roman"/>
        </w:rPr>
        <w:t>ect</w:t>
      </w:r>
      <w:proofErr w:type="spellEnd"/>
      <w:r w:rsidR="004E2614">
        <w:rPr>
          <w:rFonts w:ascii="Times New Roman" w:hAnsi="Times New Roman" w:cs="Times New Roman"/>
        </w:rPr>
        <w:t>. in relation to amount donated)</w:t>
      </w:r>
    </w:p>
    <w:p w:rsidR="00887929" w:rsidRPr="0012633F" w:rsidRDefault="00887929" w:rsidP="0012633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>Parks as vehicles for community health improvement- equipment, programs?</w:t>
      </w:r>
    </w:p>
    <w:p w:rsidR="00887929" w:rsidRPr="0012633F" w:rsidRDefault="00887929" w:rsidP="0012633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>Senior Centers as vehicles for Community health improvement-</w:t>
      </w:r>
      <w:r w:rsidR="00206F5E">
        <w:rPr>
          <w:rFonts w:ascii="Times New Roman" w:hAnsi="Times New Roman" w:cs="Times New Roman"/>
        </w:rPr>
        <w:t xml:space="preserve">equipment, </w:t>
      </w:r>
      <w:r w:rsidRPr="0012633F">
        <w:rPr>
          <w:rFonts w:ascii="Times New Roman" w:hAnsi="Times New Roman" w:cs="Times New Roman"/>
        </w:rPr>
        <w:t>programs?</w:t>
      </w:r>
    </w:p>
    <w:p w:rsidR="00887929" w:rsidRPr="0012633F" w:rsidRDefault="00887929" w:rsidP="0012633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 xml:space="preserve">Blight; use of resources; </w:t>
      </w:r>
      <w:r w:rsidR="00206F5E">
        <w:rPr>
          <w:rFonts w:ascii="Times New Roman" w:hAnsi="Times New Roman" w:cs="Times New Roman"/>
        </w:rPr>
        <w:t xml:space="preserve">property maintenance; </w:t>
      </w:r>
      <w:r w:rsidRPr="0012633F">
        <w:rPr>
          <w:rFonts w:ascii="Times New Roman" w:hAnsi="Times New Roman" w:cs="Times New Roman"/>
        </w:rPr>
        <w:t>foreclosure registry</w:t>
      </w:r>
    </w:p>
    <w:p w:rsidR="00887929" w:rsidRPr="0012633F" w:rsidRDefault="00887929" w:rsidP="0012633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>Role of demolitions in clean-up; funding of demolitions</w:t>
      </w:r>
    </w:p>
    <w:p w:rsidR="00887929" w:rsidRPr="0012633F" w:rsidRDefault="00887929" w:rsidP="0012633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>Neighborhood association development and support; what is intended role of CPAC’s and how can we help them fulfill that role?</w:t>
      </w:r>
    </w:p>
    <w:p w:rsidR="00887929" w:rsidRPr="0012633F" w:rsidRDefault="00887929" w:rsidP="0012633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>Do our housing program</w:t>
      </w:r>
      <w:r w:rsidR="00206F5E">
        <w:rPr>
          <w:rFonts w:ascii="Times New Roman" w:hAnsi="Times New Roman" w:cs="Times New Roman"/>
        </w:rPr>
        <w:t>s</w:t>
      </w:r>
      <w:r w:rsidRPr="0012633F">
        <w:rPr>
          <w:rFonts w:ascii="Times New Roman" w:hAnsi="Times New Roman" w:cs="Times New Roman"/>
        </w:rPr>
        <w:t xml:space="preserve"> truly implement the vision, how can </w:t>
      </w:r>
      <w:r w:rsidR="00206F5E">
        <w:rPr>
          <w:rFonts w:ascii="Times New Roman" w:hAnsi="Times New Roman" w:cs="Times New Roman"/>
        </w:rPr>
        <w:t>they</w:t>
      </w:r>
      <w:r w:rsidRPr="0012633F">
        <w:rPr>
          <w:rFonts w:ascii="Times New Roman" w:hAnsi="Times New Roman" w:cs="Times New Roman"/>
        </w:rPr>
        <w:t xml:space="preserve"> better achieve our goal</w:t>
      </w:r>
      <w:r w:rsidR="00206F5E">
        <w:rPr>
          <w:rFonts w:ascii="Times New Roman" w:hAnsi="Times New Roman" w:cs="Times New Roman"/>
        </w:rPr>
        <w:t>s?</w:t>
      </w:r>
    </w:p>
    <w:p w:rsidR="00887929" w:rsidRPr="0012633F" w:rsidRDefault="00887929" w:rsidP="00206F5E">
      <w:pPr>
        <w:pStyle w:val="ListParagraph"/>
        <w:spacing w:after="160" w:line="259" w:lineRule="auto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>Understand all housing program opportunities</w:t>
      </w:r>
      <w:r w:rsidR="00206F5E">
        <w:rPr>
          <w:rFonts w:ascii="Times New Roman" w:hAnsi="Times New Roman" w:cs="Times New Roman"/>
        </w:rPr>
        <w:t xml:space="preserve"> and revise plans as necessary.</w:t>
      </w:r>
      <w:r w:rsidR="00A9525F">
        <w:rPr>
          <w:rFonts w:ascii="Times New Roman" w:hAnsi="Times New Roman" w:cs="Times New Roman"/>
        </w:rPr>
        <w:t xml:space="preserve"> If infrastructure is the foundation for economic growth, how is it prioritized?</w:t>
      </w:r>
    </w:p>
    <w:p w:rsidR="00887929" w:rsidRPr="0012633F" w:rsidRDefault="00887929" w:rsidP="0012633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>Homelessness</w:t>
      </w:r>
    </w:p>
    <w:p w:rsidR="00887929" w:rsidRPr="0012633F" w:rsidRDefault="00A9525F" w:rsidP="0012633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Downtown as a neighborhood- and a front door</w:t>
      </w:r>
    </w:p>
    <w:p w:rsidR="00887929" w:rsidRPr="0012633F" w:rsidRDefault="00887929" w:rsidP="0012633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>Do the goals of the Library Board further One City and how? Do the programs at the Library further One City and how?</w:t>
      </w:r>
    </w:p>
    <w:p w:rsidR="00887929" w:rsidRPr="0012633F" w:rsidRDefault="00887929" w:rsidP="0012633F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>Are the Tourist Development Plan priorities consistent with our goals for development of future attractions</w:t>
      </w:r>
      <w:r w:rsidR="00206F5E">
        <w:rPr>
          <w:rFonts w:ascii="Times New Roman" w:hAnsi="Times New Roman" w:cs="Times New Roman"/>
        </w:rPr>
        <w:t>?</w:t>
      </w:r>
    </w:p>
    <w:p w:rsidR="003B7B2E" w:rsidRDefault="00887929" w:rsidP="003B7B2E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lastRenderedPageBreak/>
        <w:t>Waterfront Activation- Parks Department role</w:t>
      </w:r>
      <w:r w:rsidR="00206F5E">
        <w:rPr>
          <w:rFonts w:ascii="Times New Roman" w:hAnsi="Times New Roman" w:cs="Times New Roman"/>
        </w:rPr>
        <w:t>, coordination with Waterways Commission</w:t>
      </w:r>
    </w:p>
    <w:p w:rsidR="00887929" w:rsidRPr="003B7B2E" w:rsidRDefault="00206F5E" w:rsidP="003B7B2E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3B7B2E">
        <w:rPr>
          <w:rFonts w:ascii="Times New Roman" w:hAnsi="Times New Roman" w:cs="Times New Roman"/>
        </w:rPr>
        <w:t>Hemming Park- Special Committee has been formed; address and follow-up on recommendations</w:t>
      </w:r>
    </w:p>
    <w:p w:rsidR="00887929" w:rsidRDefault="00887929" w:rsidP="00FE68D3">
      <w:pPr>
        <w:jc w:val="both"/>
        <w:rPr>
          <w:rFonts w:ascii="Times New Roman" w:eastAsia="MS Mincho" w:hAnsi="Times New Roman" w:cs="Times New Roman"/>
        </w:rPr>
      </w:pPr>
    </w:p>
    <w:p w:rsidR="003B7B2E" w:rsidRDefault="003B7B2E" w:rsidP="00FE68D3">
      <w:pPr>
        <w:jc w:val="both"/>
        <w:rPr>
          <w:rFonts w:ascii="Times New Roman" w:eastAsia="MS Mincho" w:hAnsi="Times New Roman" w:cs="Times New Roman"/>
        </w:rPr>
      </w:pPr>
    </w:p>
    <w:p w:rsidR="003B7B2E" w:rsidRPr="00A9525F" w:rsidRDefault="003B7B2E" w:rsidP="00FE68D3">
      <w:pPr>
        <w:jc w:val="both"/>
        <w:rPr>
          <w:rFonts w:ascii="Times New Roman" w:eastAsia="MS Mincho" w:hAnsi="Times New Roman" w:cs="Times New Roman"/>
        </w:rPr>
      </w:pPr>
    </w:p>
    <w:p w:rsidR="00FE68D3" w:rsidRPr="00A9525F" w:rsidRDefault="00FE68D3" w:rsidP="00FE68D3">
      <w:pPr>
        <w:jc w:val="both"/>
        <w:rPr>
          <w:rFonts w:ascii="Times New Roman" w:eastAsia="MS Mincho" w:hAnsi="Times New Roman" w:cs="Times New Roman"/>
        </w:rPr>
      </w:pPr>
      <w:r w:rsidRPr="00A9525F">
        <w:rPr>
          <w:rFonts w:ascii="Times New Roman" w:eastAsia="MS Mincho" w:hAnsi="Times New Roman" w:cs="Times New Roman"/>
        </w:rPr>
        <w:t>cc: Council Members/Staff</w:t>
      </w:r>
    </w:p>
    <w:p w:rsidR="00FE68D3" w:rsidRPr="00A9525F" w:rsidRDefault="00FE68D3" w:rsidP="00FE68D3">
      <w:pPr>
        <w:jc w:val="both"/>
        <w:rPr>
          <w:rFonts w:ascii="Times New Roman" w:eastAsia="MS Mincho" w:hAnsi="Times New Roman" w:cs="Times New Roman"/>
        </w:rPr>
      </w:pPr>
      <w:r w:rsidRPr="00A9525F">
        <w:rPr>
          <w:rFonts w:ascii="Times New Roman" w:eastAsia="MS Mincho" w:hAnsi="Times New Roman" w:cs="Times New Roman"/>
        </w:rPr>
        <w:t>Cheryl Brown, Director/Council</w:t>
      </w:r>
      <w:r w:rsidRPr="00A9525F">
        <w:rPr>
          <w:rFonts w:ascii="Times New Roman" w:eastAsia="MS Mincho" w:hAnsi="Times New Roman" w:cs="Times New Roman"/>
          <w:b/>
          <w:bCs/>
        </w:rPr>
        <w:t xml:space="preserve"> </w:t>
      </w:r>
      <w:r w:rsidRPr="00A9525F">
        <w:rPr>
          <w:rFonts w:ascii="Times New Roman" w:eastAsia="MS Mincho" w:hAnsi="Times New Roman" w:cs="Times New Roman"/>
        </w:rPr>
        <w:t>Secretary</w:t>
      </w:r>
    </w:p>
    <w:p w:rsidR="00FE68D3" w:rsidRPr="00A9525F" w:rsidRDefault="00747B55" w:rsidP="00FE68D3">
      <w:pPr>
        <w:jc w:val="both"/>
        <w:rPr>
          <w:rFonts w:ascii="Times New Roman" w:eastAsia="MS Mincho" w:hAnsi="Times New Roman" w:cs="Times New Roman"/>
        </w:rPr>
      </w:pPr>
      <w:r w:rsidRPr="00A9525F">
        <w:rPr>
          <w:rFonts w:ascii="Times New Roman" w:eastAsia="MS Mincho" w:hAnsi="Times New Roman" w:cs="Times New Roman"/>
        </w:rPr>
        <w:t>Carol Owens</w:t>
      </w:r>
      <w:r w:rsidR="00FE68D3" w:rsidRPr="00A9525F">
        <w:rPr>
          <w:rFonts w:ascii="Times New Roman" w:eastAsia="MS Mincho" w:hAnsi="Times New Roman" w:cs="Times New Roman"/>
        </w:rPr>
        <w:t xml:space="preserve">, </w:t>
      </w:r>
      <w:r w:rsidRPr="00A9525F">
        <w:rPr>
          <w:rFonts w:ascii="Times New Roman" w:eastAsia="MS Mincho" w:hAnsi="Times New Roman" w:cs="Times New Roman"/>
        </w:rPr>
        <w:t xml:space="preserve">Interim </w:t>
      </w:r>
      <w:r w:rsidR="00FE68D3" w:rsidRPr="00A9525F">
        <w:rPr>
          <w:rFonts w:ascii="Times New Roman" w:eastAsia="MS Mincho" w:hAnsi="Times New Roman" w:cs="Times New Roman"/>
        </w:rPr>
        <w:t>Chief, Legislative Services Division</w:t>
      </w:r>
    </w:p>
    <w:p w:rsidR="00FE68D3" w:rsidRPr="00A9525F" w:rsidRDefault="00FE68D3" w:rsidP="00FE68D3">
      <w:pPr>
        <w:jc w:val="both"/>
        <w:rPr>
          <w:rFonts w:ascii="Times New Roman" w:eastAsia="MS Mincho" w:hAnsi="Times New Roman" w:cs="Times New Roman"/>
        </w:rPr>
      </w:pPr>
      <w:r w:rsidRPr="00A9525F">
        <w:rPr>
          <w:rFonts w:ascii="Times New Roman" w:eastAsia="MS Mincho" w:hAnsi="Times New Roman" w:cs="Times New Roman"/>
        </w:rPr>
        <w:t>CITYC &amp; COJ.NET</w:t>
      </w:r>
    </w:p>
    <w:p w:rsidR="00FE68D3" w:rsidRPr="00A9525F" w:rsidRDefault="00DE3318" w:rsidP="00DE3318">
      <w:pPr>
        <w:jc w:val="both"/>
        <w:rPr>
          <w:rFonts w:ascii="Times New Roman" w:eastAsia="MS Mincho" w:hAnsi="Times New Roman" w:cs="Times New Roman"/>
        </w:rPr>
      </w:pPr>
      <w:r w:rsidRPr="00A9525F">
        <w:rPr>
          <w:rFonts w:ascii="Times New Roman" w:eastAsia="MS Mincho" w:hAnsi="Times New Roman" w:cs="Times New Roman"/>
        </w:rPr>
        <w:t>Media</w:t>
      </w:r>
    </w:p>
    <w:sectPr w:rsidR="00FE68D3" w:rsidRPr="00A9525F" w:rsidSect="00206F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02B"/>
    <w:multiLevelType w:val="hybridMultilevel"/>
    <w:tmpl w:val="4762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5E62"/>
    <w:multiLevelType w:val="hybridMultilevel"/>
    <w:tmpl w:val="166C88AA"/>
    <w:lvl w:ilvl="0" w:tplc="E4A080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1787"/>
    <w:multiLevelType w:val="hybridMultilevel"/>
    <w:tmpl w:val="857431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3D60BB0"/>
    <w:multiLevelType w:val="hybridMultilevel"/>
    <w:tmpl w:val="2A60027C"/>
    <w:lvl w:ilvl="0" w:tplc="608425D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FA4C67"/>
    <w:multiLevelType w:val="hybridMultilevel"/>
    <w:tmpl w:val="0B1E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48F1"/>
    <w:multiLevelType w:val="hybridMultilevel"/>
    <w:tmpl w:val="72F8F716"/>
    <w:lvl w:ilvl="0" w:tplc="CB12285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AED"/>
    <w:multiLevelType w:val="hybridMultilevel"/>
    <w:tmpl w:val="ECD8AFE0"/>
    <w:lvl w:ilvl="0" w:tplc="1F02D17A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A3E17"/>
    <w:multiLevelType w:val="hybridMultilevel"/>
    <w:tmpl w:val="DC58B718"/>
    <w:lvl w:ilvl="0" w:tplc="7C402BC0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A7325"/>
    <w:multiLevelType w:val="hybridMultilevel"/>
    <w:tmpl w:val="5CE2DB2C"/>
    <w:lvl w:ilvl="0" w:tplc="0746643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77542"/>
    <w:multiLevelType w:val="hybridMultilevel"/>
    <w:tmpl w:val="96269E0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8407962"/>
    <w:multiLevelType w:val="hybridMultilevel"/>
    <w:tmpl w:val="D9CC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61B63"/>
    <w:multiLevelType w:val="hybridMultilevel"/>
    <w:tmpl w:val="B4D6ED1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D3"/>
    <w:rsid w:val="0000387E"/>
    <w:rsid w:val="00015980"/>
    <w:rsid w:val="00027771"/>
    <w:rsid w:val="000321BA"/>
    <w:rsid w:val="00032679"/>
    <w:rsid w:val="000414C9"/>
    <w:rsid w:val="00045898"/>
    <w:rsid w:val="00046469"/>
    <w:rsid w:val="00047D00"/>
    <w:rsid w:val="0005036B"/>
    <w:rsid w:val="00053553"/>
    <w:rsid w:val="0005771D"/>
    <w:rsid w:val="00064D30"/>
    <w:rsid w:val="00064E8E"/>
    <w:rsid w:val="00070533"/>
    <w:rsid w:val="00071D74"/>
    <w:rsid w:val="00082199"/>
    <w:rsid w:val="000825F8"/>
    <w:rsid w:val="0008281C"/>
    <w:rsid w:val="00085602"/>
    <w:rsid w:val="00086F5D"/>
    <w:rsid w:val="00087723"/>
    <w:rsid w:val="00091113"/>
    <w:rsid w:val="000912A6"/>
    <w:rsid w:val="00092E7E"/>
    <w:rsid w:val="00093DF1"/>
    <w:rsid w:val="00093F44"/>
    <w:rsid w:val="0009487E"/>
    <w:rsid w:val="000A502B"/>
    <w:rsid w:val="000B26A9"/>
    <w:rsid w:val="000B2956"/>
    <w:rsid w:val="000B4E3B"/>
    <w:rsid w:val="000C4C8E"/>
    <w:rsid w:val="000C51C7"/>
    <w:rsid w:val="000C61CB"/>
    <w:rsid w:val="000C663B"/>
    <w:rsid w:val="000D3A1F"/>
    <w:rsid w:val="000D46AD"/>
    <w:rsid w:val="000D7BE2"/>
    <w:rsid w:val="000E236C"/>
    <w:rsid w:val="000E2D8F"/>
    <w:rsid w:val="000F0B80"/>
    <w:rsid w:val="000F5333"/>
    <w:rsid w:val="000F786E"/>
    <w:rsid w:val="001023B4"/>
    <w:rsid w:val="001045B8"/>
    <w:rsid w:val="00104C47"/>
    <w:rsid w:val="001115DE"/>
    <w:rsid w:val="001152FF"/>
    <w:rsid w:val="00122A37"/>
    <w:rsid w:val="00122AD2"/>
    <w:rsid w:val="0012380A"/>
    <w:rsid w:val="0012633F"/>
    <w:rsid w:val="001271A0"/>
    <w:rsid w:val="001308C6"/>
    <w:rsid w:val="00133DF8"/>
    <w:rsid w:val="0014360B"/>
    <w:rsid w:val="00145FF3"/>
    <w:rsid w:val="00155C88"/>
    <w:rsid w:val="00161A81"/>
    <w:rsid w:val="00162EF7"/>
    <w:rsid w:val="001659F8"/>
    <w:rsid w:val="00165AD6"/>
    <w:rsid w:val="001752BD"/>
    <w:rsid w:val="00181EBE"/>
    <w:rsid w:val="0018652C"/>
    <w:rsid w:val="00186D6D"/>
    <w:rsid w:val="00194019"/>
    <w:rsid w:val="001976BB"/>
    <w:rsid w:val="001977B6"/>
    <w:rsid w:val="001A07F0"/>
    <w:rsid w:val="001A1E87"/>
    <w:rsid w:val="001B0100"/>
    <w:rsid w:val="001B1AE6"/>
    <w:rsid w:val="001B48A5"/>
    <w:rsid w:val="001B552F"/>
    <w:rsid w:val="001B6460"/>
    <w:rsid w:val="001C2EE6"/>
    <w:rsid w:val="001C5104"/>
    <w:rsid w:val="001C52AC"/>
    <w:rsid w:val="001E07B6"/>
    <w:rsid w:val="001E2A20"/>
    <w:rsid w:val="001E7832"/>
    <w:rsid w:val="001E7AA7"/>
    <w:rsid w:val="001F6698"/>
    <w:rsid w:val="00200581"/>
    <w:rsid w:val="00200B1A"/>
    <w:rsid w:val="0020104D"/>
    <w:rsid w:val="00203C45"/>
    <w:rsid w:val="00206F5E"/>
    <w:rsid w:val="00207F2C"/>
    <w:rsid w:val="00210D2A"/>
    <w:rsid w:val="00217B4C"/>
    <w:rsid w:val="002212C3"/>
    <w:rsid w:val="00222472"/>
    <w:rsid w:val="00222E8E"/>
    <w:rsid w:val="002269A3"/>
    <w:rsid w:val="002270AD"/>
    <w:rsid w:val="00231E76"/>
    <w:rsid w:val="00237455"/>
    <w:rsid w:val="00242BF1"/>
    <w:rsid w:val="00245B35"/>
    <w:rsid w:val="00245ED2"/>
    <w:rsid w:val="002516F4"/>
    <w:rsid w:val="00261183"/>
    <w:rsid w:val="00270189"/>
    <w:rsid w:val="00282D45"/>
    <w:rsid w:val="00285C22"/>
    <w:rsid w:val="002861B3"/>
    <w:rsid w:val="002862D5"/>
    <w:rsid w:val="002875D3"/>
    <w:rsid w:val="0029201A"/>
    <w:rsid w:val="00292CCF"/>
    <w:rsid w:val="00294377"/>
    <w:rsid w:val="00296066"/>
    <w:rsid w:val="002A1051"/>
    <w:rsid w:val="002A57A5"/>
    <w:rsid w:val="002A5970"/>
    <w:rsid w:val="002A6277"/>
    <w:rsid w:val="002A6A07"/>
    <w:rsid w:val="002B36BE"/>
    <w:rsid w:val="002C07A5"/>
    <w:rsid w:val="002C5847"/>
    <w:rsid w:val="002D0815"/>
    <w:rsid w:val="002D0BF6"/>
    <w:rsid w:val="002D5C36"/>
    <w:rsid w:val="002E007E"/>
    <w:rsid w:val="002E25D0"/>
    <w:rsid w:val="002E3D50"/>
    <w:rsid w:val="002E4BA6"/>
    <w:rsid w:val="002E6F6C"/>
    <w:rsid w:val="002F1686"/>
    <w:rsid w:val="002F2CC8"/>
    <w:rsid w:val="002F43D3"/>
    <w:rsid w:val="002F4C55"/>
    <w:rsid w:val="002F6EA1"/>
    <w:rsid w:val="00304B99"/>
    <w:rsid w:val="00305101"/>
    <w:rsid w:val="00305C10"/>
    <w:rsid w:val="0031384E"/>
    <w:rsid w:val="003149DA"/>
    <w:rsid w:val="00320247"/>
    <w:rsid w:val="00322664"/>
    <w:rsid w:val="00322D73"/>
    <w:rsid w:val="00323359"/>
    <w:rsid w:val="003247D4"/>
    <w:rsid w:val="00325A0F"/>
    <w:rsid w:val="00326CF1"/>
    <w:rsid w:val="003331BC"/>
    <w:rsid w:val="00345CE9"/>
    <w:rsid w:val="0035084B"/>
    <w:rsid w:val="00351476"/>
    <w:rsid w:val="00366608"/>
    <w:rsid w:val="003746DC"/>
    <w:rsid w:val="003774BD"/>
    <w:rsid w:val="0038454E"/>
    <w:rsid w:val="003904F9"/>
    <w:rsid w:val="00390ABF"/>
    <w:rsid w:val="0039131A"/>
    <w:rsid w:val="00391B37"/>
    <w:rsid w:val="0039322F"/>
    <w:rsid w:val="00395305"/>
    <w:rsid w:val="003A7950"/>
    <w:rsid w:val="003B7B2E"/>
    <w:rsid w:val="003C5499"/>
    <w:rsid w:val="003E05FB"/>
    <w:rsid w:val="003E4653"/>
    <w:rsid w:val="003E48EA"/>
    <w:rsid w:val="003E52BE"/>
    <w:rsid w:val="003E58C6"/>
    <w:rsid w:val="003F4121"/>
    <w:rsid w:val="003F43EC"/>
    <w:rsid w:val="003F469F"/>
    <w:rsid w:val="003F5367"/>
    <w:rsid w:val="003F57E4"/>
    <w:rsid w:val="004047C7"/>
    <w:rsid w:val="00416872"/>
    <w:rsid w:val="004238E0"/>
    <w:rsid w:val="004267A3"/>
    <w:rsid w:val="004376F9"/>
    <w:rsid w:val="00441E19"/>
    <w:rsid w:val="00446F7B"/>
    <w:rsid w:val="00450059"/>
    <w:rsid w:val="00450FF6"/>
    <w:rsid w:val="00456841"/>
    <w:rsid w:val="004574F1"/>
    <w:rsid w:val="00462ABC"/>
    <w:rsid w:val="00477623"/>
    <w:rsid w:val="0048139B"/>
    <w:rsid w:val="00484828"/>
    <w:rsid w:val="004859E1"/>
    <w:rsid w:val="004A00FE"/>
    <w:rsid w:val="004B25F3"/>
    <w:rsid w:val="004B2EB9"/>
    <w:rsid w:val="004B38BE"/>
    <w:rsid w:val="004C1282"/>
    <w:rsid w:val="004D63B9"/>
    <w:rsid w:val="004D72CE"/>
    <w:rsid w:val="004E1121"/>
    <w:rsid w:val="004E2614"/>
    <w:rsid w:val="004E5BDC"/>
    <w:rsid w:val="004F08E3"/>
    <w:rsid w:val="004F1AEB"/>
    <w:rsid w:val="004F4BB2"/>
    <w:rsid w:val="005034AE"/>
    <w:rsid w:val="00504571"/>
    <w:rsid w:val="005103D4"/>
    <w:rsid w:val="005113E5"/>
    <w:rsid w:val="00511589"/>
    <w:rsid w:val="00523152"/>
    <w:rsid w:val="005314DC"/>
    <w:rsid w:val="005329F7"/>
    <w:rsid w:val="00532E82"/>
    <w:rsid w:val="00535AA7"/>
    <w:rsid w:val="00536EED"/>
    <w:rsid w:val="00542502"/>
    <w:rsid w:val="00556CE4"/>
    <w:rsid w:val="005631B9"/>
    <w:rsid w:val="005634D7"/>
    <w:rsid w:val="00571298"/>
    <w:rsid w:val="0057373B"/>
    <w:rsid w:val="0057574D"/>
    <w:rsid w:val="005763B7"/>
    <w:rsid w:val="00577827"/>
    <w:rsid w:val="00585BFD"/>
    <w:rsid w:val="00586B05"/>
    <w:rsid w:val="00586CC7"/>
    <w:rsid w:val="005900A1"/>
    <w:rsid w:val="005918AA"/>
    <w:rsid w:val="00592266"/>
    <w:rsid w:val="00592531"/>
    <w:rsid w:val="00595313"/>
    <w:rsid w:val="00595E29"/>
    <w:rsid w:val="005A0B16"/>
    <w:rsid w:val="005A2FB1"/>
    <w:rsid w:val="005A5380"/>
    <w:rsid w:val="005A61B0"/>
    <w:rsid w:val="005B651A"/>
    <w:rsid w:val="005C214B"/>
    <w:rsid w:val="005C5E57"/>
    <w:rsid w:val="005C615E"/>
    <w:rsid w:val="005D26FE"/>
    <w:rsid w:val="005E6504"/>
    <w:rsid w:val="006020B0"/>
    <w:rsid w:val="00603280"/>
    <w:rsid w:val="00603606"/>
    <w:rsid w:val="0060581F"/>
    <w:rsid w:val="006134DF"/>
    <w:rsid w:val="00617E63"/>
    <w:rsid w:val="00624EE1"/>
    <w:rsid w:val="00631634"/>
    <w:rsid w:val="00633917"/>
    <w:rsid w:val="006350B6"/>
    <w:rsid w:val="0064298C"/>
    <w:rsid w:val="00644FE7"/>
    <w:rsid w:val="00645AF8"/>
    <w:rsid w:val="00646EB3"/>
    <w:rsid w:val="00671709"/>
    <w:rsid w:val="00672EE1"/>
    <w:rsid w:val="006777C1"/>
    <w:rsid w:val="006810C9"/>
    <w:rsid w:val="0068111B"/>
    <w:rsid w:val="0068134F"/>
    <w:rsid w:val="00696595"/>
    <w:rsid w:val="006A5713"/>
    <w:rsid w:val="006B20E5"/>
    <w:rsid w:val="006C0C64"/>
    <w:rsid w:val="006C3AC3"/>
    <w:rsid w:val="006C5828"/>
    <w:rsid w:val="006C6421"/>
    <w:rsid w:val="006C727B"/>
    <w:rsid w:val="006D1B83"/>
    <w:rsid w:val="006D6A02"/>
    <w:rsid w:val="006E2231"/>
    <w:rsid w:val="006E2ABB"/>
    <w:rsid w:val="006E3C46"/>
    <w:rsid w:val="006E4A16"/>
    <w:rsid w:val="006F4FDB"/>
    <w:rsid w:val="006F64AA"/>
    <w:rsid w:val="007004BE"/>
    <w:rsid w:val="00710E54"/>
    <w:rsid w:val="007141EC"/>
    <w:rsid w:val="007152F4"/>
    <w:rsid w:val="0071632A"/>
    <w:rsid w:val="007170C9"/>
    <w:rsid w:val="00717368"/>
    <w:rsid w:val="00723E8F"/>
    <w:rsid w:val="00730B1E"/>
    <w:rsid w:val="00735958"/>
    <w:rsid w:val="007447A5"/>
    <w:rsid w:val="007468DD"/>
    <w:rsid w:val="00747B55"/>
    <w:rsid w:val="007579C5"/>
    <w:rsid w:val="00757A26"/>
    <w:rsid w:val="007613D5"/>
    <w:rsid w:val="00762393"/>
    <w:rsid w:val="00762BF5"/>
    <w:rsid w:val="007675D2"/>
    <w:rsid w:val="00770162"/>
    <w:rsid w:val="007748DE"/>
    <w:rsid w:val="007760A2"/>
    <w:rsid w:val="0077723E"/>
    <w:rsid w:val="0078560A"/>
    <w:rsid w:val="00792F6D"/>
    <w:rsid w:val="00794B91"/>
    <w:rsid w:val="0079766A"/>
    <w:rsid w:val="007A14A0"/>
    <w:rsid w:val="007A2004"/>
    <w:rsid w:val="007B454D"/>
    <w:rsid w:val="007B5672"/>
    <w:rsid w:val="007C3610"/>
    <w:rsid w:val="007C5E78"/>
    <w:rsid w:val="007C69B6"/>
    <w:rsid w:val="007E05A3"/>
    <w:rsid w:val="007E5AD2"/>
    <w:rsid w:val="007F1322"/>
    <w:rsid w:val="007F6955"/>
    <w:rsid w:val="00800A87"/>
    <w:rsid w:val="00805039"/>
    <w:rsid w:val="00810A21"/>
    <w:rsid w:val="0081768C"/>
    <w:rsid w:val="00822DF9"/>
    <w:rsid w:val="008239DD"/>
    <w:rsid w:val="0082445F"/>
    <w:rsid w:val="00826EC5"/>
    <w:rsid w:val="00827D68"/>
    <w:rsid w:val="008330CF"/>
    <w:rsid w:val="008363B8"/>
    <w:rsid w:val="00843E6B"/>
    <w:rsid w:val="00854872"/>
    <w:rsid w:val="008567D4"/>
    <w:rsid w:val="00863D30"/>
    <w:rsid w:val="00864273"/>
    <w:rsid w:val="00864C33"/>
    <w:rsid w:val="00865833"/>
    <w:rsid w:val="00867ED2"/>
    <w:rsid w:val="0087394D"/>
    <w:rsid w:val="008856F5"/>
    <w:rsid w:val="00887929"/>
    <w:rsid w:val="0089207B"/>
    <w:rsid w:val="00892FF9"/>
    <w:rsid w:val="00897838"/>
    <w:rsid w:val="00897CC9"/>
    <w:rsid w:val="008A426E"/>
    <w:rsid w:val="008A6427"/>
    <w:rsid w:val="008A6862"/>
    <w:rsid w:val="008A6E7A"/>
    <w:rsid w:val="008A7DD4"/>
    <w:rsid w:val="008B6627"/>
    <w:rsid w:val="008B7F0A"/>
    <w:rsid w:val="008C1156"/>
    <w:rsid w:val="008C4E53"/>
    <w:rsid w:val="008C5AD5"/>
    <w:rsid w:val="008C795B"/>
    <w:rsid w:val="008E0057"/>
    <w:rsid w:val="008E33CF"/>
    <w:rsid w:val="008E69D5"/>
    <w:rsid w:val="008F4C6B"/>
    <w:rsid w:val="008F6A08"/>
    <w:rsid w:val="008F738B"/>
    <w:rsid w:val="00901D66"/>
    <w:rsid w:val="00901E7C"/>
    <w:rsid w:val="0090364B"/>
    <w:rsid w:val="00912845"/>
    <w:rsid w:val="00912E82"/>
    <w:rsid w:val="00913493"/>
    <w:rsid w:val="00924263"/>
    <w:rsid w:val="00925E66"/>
    <w:rsid w:val="009319D4"/>
    <w:rsid w:val="00933DC6"/>
    <w:rsid w:val="0093453E"/>
    <w:rsid w:val="00937C27"/>
    <w:rsid w:val="009423A7"/>
    <w:rsid w:val="00943EE0"/>
    <w:rsid w:val="00947A80"/>
    <w:rsid w:val="00951E03"/>
    <w:rsid w:val="00965490"/>
    <w:rsid w:val="009702AD"/>
    <w:rsid w:val="009703D5"/>
    <w:rsid w:val="00975AEE"/>
    <w:rsid w:val="009763E6"/>
    <w:rsid w:val="00976487"/>
    <w:rsid w:val="009777EF"/>
    <w:rsid w:val="00980A65"/>
    <w:rsid w:val="00992AE7"/>
    <w:rsid w:val="009A10C2"/>
    <w:rsid w:val="009B6381"/>
    <w:rsid w:val="009B6AE4"/>
    <w:rsid w:val="009B6F52"/>
    <w:rsid w:val="009C0006"/>
    <w:rsid w:val="009C416E"/>
    <w:rsid w:val="009C4E83"/>
    <w:rsid w:val="009C6E98"/>
    <w:rsid w:val="009C7A7D"/>
    <w:rsid w:val="009D53AC"/>
    <w:rsid w:val="009E2265"/>
    <w:rsid w:val="009E2319"/>
    <w:rsid w:val="009F3C04"/>
    <w:rsid w:val="009F4F93"/>
    <w:rsid w:val="00A00CB0"/>
    <w:rsid w:val="00A0495B"/>
    <w:rsid w:val="00A05FC3"/>
    <w:rsid w:val="00A13313"/>
    <w:rsid w:val="00A1612B"/>
    <w:rsid w:val="00A16425"/>
    <w:rsid w:val="00A2155A"/>
    <w:rsid w:val="00A26BF4"/>
    <w:rsid w:val="00A31D55"/>
    <w:rsid w:val="00A346EF"/>
    <w:rsid w:val="00A40BC1"/>
    <w:rsid w:val="00A41775"/>
    <w:rsid w:val="00A51DCC"/>
    <w:rsid w:val="00A52A18"/>
    <w:rsid w:val="00A55A23"/>
    <w:rsid w:val="00A62832"/>
    <w:rsid w:val="00A638AE"/>
    <w:rsid w:val="00A66B99"/>
    <w:rsid w:val="00A71F3F"/>
    <w:rsid w:val="00A73096"/>
    <w:rsid w:val="00A8184B"/>
    <w:rsid w:val="00A82C23"/>
    <w:rsid w:val="00A8582F"/>
    <w:rsid w:val="00A85D41"/>
    <w:rsid w:val="00A9525F"/>
    <w:rsid w:val="00A96D88"/>
    <w:rsid w:val="00AA1EF7"/>
    <w:rsid w:val="00AA5300"/>
    <w:rsid w:val="00AB0D44"/>
    <w:rsid w:val="00AB15AB"/>
    <w:rsid w:val="00AB1BEE"/>
    <w:rsid w:val="00AB2616"/>
    <w:rsid w:val="00AB3B4C"/>
    <w:rsid w:val="00AB4D06"/>
    <w:rsid w:val="00AD60F2"/>
    <w:rsid w:val="00AD72EC"/>
    <w:rsid w:val="00AE7B14"/>
    <w:rsid w:val="00AF11B6"/>
    <w:rsid w:val="00AF1A07"/>
    <w:rsid w:val="00AF221C"/>
    <w:rsid w:val="00AF305F"/>
    <w:rsid w:val="00AF62E4"/>
    <w:rsid w:val="00B01F83"/>
    <w:rsid w:val="00B227AC"/>
    <w:rsid w:val="00B26F96"/>
    <w:rsid w:val="00B33EB1"/>
    <w:rsid w:val="00B42C4E"/>
    <w:rsid w:val="00B47173"/>
    <w:rsid w:val="00B501A3"/>
    <w:rsid w:val="00B559FD"/>
    <w:rsid w:val="00B55AE8"/>
    <w:rsid w:val="00B565D7"/>
    <w:rsid w:val="00B6004A"/>
    <w:rsid w:val="00B60143"/>
    <w:rsid w:val="00B6019C"/>
    <w:rsid w:val="00B611EC"/>
    <w:rsid w:val="00B63260"/>
    <w:rsid w:val="00B63EDD"/>
    <w:rsid w:val="00B679EF"/>
    <w:rsid w:val="00B67F69"/>
    <w:rsid w:val="00B732E0"/>
    <w:rsid w:val="00B75691"/>
    <w:rsid w:val="00B81E20"/>
    <w:rsid w:val="00B91D0F"/>
    <w:rsid w:val="00B94178"/>
    <w:rsid w:val="00B94BF1"/>
    <w:rsid w:val="00B97C34"/>
    <w:rsid w:val="00BA07AC"/>
    <w:rsid w:val="00BA1067"/>
    <w:rsid w:val="00BA65A4"/>
    <w:rsid w:val="00BA665F"/>
    <w:rsid w:val="00BA74E0"/>
    <w:rsid w:val="00BB0011"/>
    <w:rsid w:val="00BB0FE3"/>
    <w:rsid w:val="00BB2868"/>
    <w:rsid w:val="00BB5DEF"/>
    <w:rsid w:val="00BB5F14"/>
    <w:rsid w:val="00BC4B34"/>
    <w:rsid w:val="00BD0B29"/>
    <w:rsid w:val="00BD546B"/>
    <w:rsid w:val="00BD6E36"/>
    <w:rsid w:val="00BE0D1D"/>
    <w:rsid w:val="00BE2991"/>
    <w:rsid w:val="00BE350F"/>
    <w:rsid w:val="00BE6187"/>
    <w:rsid w:val="00BE6FF1"/>
    <w:rsid w:val="00BF127F"/>
    <w:rsid w:val="00BF4CEE"/>
    <w:rsid w:val="00BF5544"/>
    <w:rsid w:val="00BF6ED6"/>
    <w:rsid w:val="00C126E5"/>
    <w:rsid w:val="00C137F4"/>
    <w:rsid w:val="00C20BAF"/>
    <w:rsid w:val="00C2179C"/>
    <w:rsid w:val="00C22158"/>
    <w:rsid w:val="00C24C97"/>
    <w:rsid w:val="00C3220C"/>
    <w:rsid w:val="00C32789"/>
    <w:rsid w:val="00C34041"/>
    <w:rsid w:val="00C37719"/>
    <w:rsid w:val="00C37A10"/>
    <w:rsid w:val="00C4480A"/>
    <w:rsid w:val="00C44A1A"/>
    <w:rsid w:val="00C46114"/>
    <w:rsid w:val="00C46FFD"/>
    <w:rsid w:val="00C47B8F"/>
    <w:rsid w:val="00C47E1C"/>
    <w:rsid w:val="00C505D9"/>
    <w:rsid w:val="00C61336"/>
    <w:rsid w:val="00C617CD"/>
    <w:rsid w:val="00C61A18"/>
    <w:rsid w:val="00C657E5"/>
    <w:rsid w:val="00C73098"/>
    <w:rsid w:val="00C75866"/>
    <w:rsid w:val="00C8065A"/>
    <w:rsid w:val="00C8244A"/>
    <w:rsid w:val="00C83E9F"/>
    <w:rsid w:val="00C83FC8"/>
    <w:rsid w:val="00C864AD"/>
    <w:rsid w:val="00C87054"/>
    <w:rsid w:val="00C9030A"/>
    <w:rsid w:val="00C91CB5"/>
    <w:rsid w:val="00C93873"/>
    <w:rsid w:val="00CA0455"/>
    <w:rsid w:val="00CA0AF4"/>
    <w:rsid w:val="00CA0BCC"/>
    <w:rsid w:val="00CA2564"/>
    <w:rsid w:val="00CA301C"/>
    <w:rsid w:val="00CA3A19"/>
    <w:rsid w:val="00CA7905"/>
    <w:rsid w:val="00CB1919"/>
    <w:rsid w:val="00CB680C"/>
    <w:rsid w:val="00CB7F1A"/>
    <w:rsid w:val="00CC07EE"/>
    <w:rsid w:val="00CC3AA3"/>
    <w:rsid w:val="00CC4675"/>
    <w:rsid w:val="00CD140A"/>
    <w:rsid w:val="00CE52F3"/>
    <w:rsid w:val="00CF155F"/>
    <w:rsid w:val="00CF5EF7"/>
    <w:rsid w:val="00D00640"/>
    <w:rsid w:val="00D04609"/>
    <w:rsid w:val="00D06269"/>
    <w:rsid w:val="00D150BC"/>
    <w:rsid w:val="00D1577B"/>
    <w:rsid w:val="00D15BC7"/>
    <w:rsid w:val="00D17636"/>
    <w:rsid w:val="00D24E19"/>
    <w:rsid w:val="00D265D4"/>
    <w:rsid w:val="00D26FAD"/>
    <w:rsid w:val="00D32503"/>
    <w:rsid w:val="00D42851"/>
    <w:rsid w:val="00D47FB3"/>
    <w:rsid w:val="00D51180"/>
    <w:rsid w:val="00D56DA0"/>
    <w:rsid w:val="00D60D92"/>
    <w:rsid w:val="00D65CC8"/>
    <w:rsid w:val="00D664F9"/>
    <w:rsid w:val="00D70413"/>
    <w:rsid w:val="00D74E24"/>
    <w:rsid w:val="00D75587"/>
    <w:rsid w:val="00D8048C"/>
    <w:rsid w:val="00D8510A"/>
    <w:rsid w:val="00D862B6"/>
    <w:rsid w:val="00D863F1"/>
    <w:rsid w:val="00D90B76"/>
    <w:rsid w:val="00D94A7B"/>
    <w:rsid w:val="00D97070"/>
    <w:rsid w:val="00D97241"/>
    <w:rsid w:val="00D977F4"/>
    <w:rsid w:val="00DA4647"/>
    <w:rsid w:val="00DA59C3"/>
    <w:rsid w:val="00DA73AD"/>
    <w:rsid w:val="00DA7B25"/>
    <w:rsid w:val="00DB0835"/>
    <w:rsid w:val="00DB221A"/>
    <w:rsid w:val="00DB3D61"/>
    <w:rsid w:val="00DB535D"/>
    <w:rsid w:val="00DB688F"/>
    <w:rsid w:val="00DC195E"/>
    <w:rsid w:val="00DC6D84"/>
    <w:rsid w:val="00DE107B"/>
    <w:rsid w:val="00DE1B45"/>
    <w:rsid w:val="00DE3318"/>
    <w:rsid w:val="00DF58DE"/>
    <w:rsid w:val="00DF594A"/>
    <w:rsid w:val="00DF5AD4"/>
    <w:rsid w:val="00DF6F6C"/>
    <w:rsid w:val="00E01A94"/>
    <w:rsid w:val="00E06401"/>
    <w:rsid w:val="00E1181A"/>
    <w:rsid w:val="00E228B1"/>
    <w:rsid w:val="00E23293"/>
    <w:rsid w:val="00E25FFF"/>
    <w:rsid w:val="00E30DB8"/>
    <w:rsid w:val="00E337F6"/>
    <w:rsid w:val="00E36B82"/>
    <w:rsid w:val="00E41FEA"/>
    <w:rsid w:val="00E439CB"/>
    <w:rsid w:val="00E47203"/>
    <w:rsid w:val="00E474BA"/>
    <w:rsid w:val="00E51550"/>
    <w:rsid w:val="00E52AAD"/>
    <w:rsid w:val="00E54B22"/>
    <w:rsid w:val="00E60478"/>
    <w:rsid w:val="00E61144"/>
    <w:rsid w:val="00E6478C"/>
    <w:rsid w:val="00E64EDB"/>
    <w:rsid w:val="00E66FD1"/>
    <w:rsid w:val="00E712FB"/>
    <w:rsid w:val="00E71760"/>
    <w:rsid w:val="00E72326"/>
    <w:rsid w:val="00E7260A"/>
    <w:rsid w:val="00E73C16"/>
    <w:rsid w:val="00E74969"/>
    <w:rsid w:val="00E808AE"/>
    <w:rsid w:val="00E8182F"/>
    <w:rsid w:val="00E83005"/>
    <w:rsid w:val="00E85864"/>
    <w:rsid w:val="00E86D96"/>
    <w:rsid w:val="00E903B0"/>
    <w:rsid w:val="00E94C40"/>
    <w:rsid w:val="00EA3350"/>
    <w:rsid w:val="00EA3C02"/>
    <w:rsid w:val="00EB30D8"/>
    <w:rsid w:val="00EB6C44"/>
    <w:rsid w:val="00EC1F12"/>
    <w:rsid w:val="00EC29E6"/>
    <w:rsid w:val="00EC3EFE"/>
    <w:rsid w:val="00ED115B"/>
    <w:rsid w:val="00EE31E3"/>
    <w:rsid w:val="00EF01ED"/>
    <w:rsid w:val="00EF2E5D"/>
    <w:rsid w:val="00F03098"/>
    <w:rsid w:val="00F03F96"/>
    <w:rsid w:val="00F060C2"/>
    <w:rsid w:val="00F06234"/>
    <w:rsid w:val="00F10306"/>
    <w:rsid w:val="00F14292"/>
    <w:rsid w:val="00F14DFC"/>
    <w:rsid w:val="00F23A76"/>
    <w:rsid w:val="00F25EEC"/>
    <w:rsid w:val="00F3061C"/>
    <w:rsid w:val="00F33505"/>
    <w:rsid w:val="00F34399"/>
    <w:rsid w:val="00F37F05"/>
    <w:rsid w:val="00F471BA"/>
    <w:rsid w:val="00F51312"/>
    <w:rsid w:val="00F52B7B"/>
    <w:rsid w:val="00F54750"/>
    <w:rsid w:val="00F54902"/>
    <w:rsid w:val="00F55246"/>
    <w:rsid w:val="00F6133A"/>
    <w:rsid w:val="00F6133D"/>
    <w:rsid w:val="00F61452"/>
    <w:rsid w:val="00F65195"/>
    <w:rsid w:val="00F767B0"/>
    <w:rsid w:val="00F85099"/>
    <w:rsid w:val="00F9139E"/>
    <w:rsid w:val="00F920BF"/>
    <w:rsid w:val="00FA0846"/>
    <w:rsid w:val="00FB2E6B"/>
    <w:rsid w:val="00FB3BE8"/>
    <w:rsid w:val="00FB6435"/>
    <w:rsid w:val="00FC0887"/>
    <w:rsid w:val="00FC306D"/>
    <w:rsid w:val="00FD0543"/>
    <w:rsid w:val="00FD0D04"/>
    <w:rsid w:val="00FD3EEA"/>
    <w:rsid w:val="00FD4481"/>
    <w:rsid w:val="00FD7E9F"/>
    <w:rsid w:val="00FE4CD5"/>
    <w:rsid w:val="00FE68D3"/>
    <w:rsid w:val="00FE76CB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2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47FB3"/>
    <w:pPr>
      <w:spacing w:before="40"/>
      <w:ind w:left="40"/>
    </w:pPr>
    <w:rPr>
      <w:rFonts w:ascii="Courier New" w:eastAsia="Times New Roman" w:hAnsi="Courier New" w:cs="Courier New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7FB3"/>
    <w:rPr>
      <w:rFonts w:ascii="Courier New" w:eastAsia="Times New Roman" w:hAnsi="Courier New" w:cs="Courier New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2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47FB3"/>
    <w:pPr>
      <w:spacing w:before="40"/>
      <w:ind w:left="40"/>
    </w:pPr>
    <w:rPr>
      <w:rFonts w:ascii="Courier New" w:eastAsia="Times New Roman" w:hAnsi="Courier New" w:cs="Courier New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7FB3"/>
    <w:rPr>
      <w:rFonts w:ascii="Courier New" w:eastAsia="Times New Roman" w:hAnsi="Courier New" w:cs="Courier New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yer@coj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2016-04-20T20:49:00Z</cp:lastPrinted>
  <dcterms:created xsi:type="dcterms:W3CDTF">2016-07-14T21:16:00Z</dcterms:created>
  <dcterms:modified xsi:type="dcterms:W3CDTF">2016-07-14T21:16:00Z</dcterms:modified>
</cp:coreProperties>
</file>