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F" w:rsidRPr="00EC15BF" w:rsidRDefault="00EC15BF" w:rsidP="00EC15BF">
      <w:pPr>
        <w:jc w:val="center"/>
        <w:rPr>
          <w:b/>
          <w:sz w:val="44"/>
          <w:szCs w:val="44"/>
        </w:rPr>
      </w:pPr>
      <w:r w:rsidRPr="00EC15BF">
        <w:rPr>
          <w:b/>
          <w:sz w:val="44"/>
          <w:szCs w:val="44"/>
        </w:rPr>
        <w:t>Lunch and Learn</w:t>
      </w:r>
    </w:p>
    <w:p w:rsidR="000F336E" w:rsidRDefault="00EC6B58">
      <w:r>
        <w:t>W</w:t>
      </w:r>
      <w:r w:rsidR="000F336E">
        <w:t>eekly lunch and learn</w:t>
      </w:r>
      <w:r w:rsidR="00455FEA">
        <w:t>s</w:t>
      </w:r>
    </w:p>
    <w:p w:rsidR="000F336E" w:rsidRDefault="00280DD5">
      <w:r>
        <w:t>Mon</w:t>
      </w:r>
      <w:r w:rsidR="000F336E">
        <w:t xml:space="preserve">day of </w:t>
      </w:r>
      <w:r w:rsidR="00EC6B58">
        <w:t>each</w:t>
      </w:r>
      <w:r w:rsidR="000F336E">
        <w:t xml:space="preserve"> week</w:t>
      </w:r>
      <w:r>
        <w:t>- 12</w:t>
      </w:r>
      <w:r w:rsidR="00455FEA">
        <w:t xml:space="preserve">:00 p.m. </w:t>
      </w:r>
      <w:r>
        <w:t>-1</w:t>
      </w:r>
      <w:r w:rsidR="00455FEA">
        <w:t>:00 p.m.</w:t>
      </w:r>
    </w:p>
    <w:p w:rsidR="000F336E" w:rsidRDefault="000F336E">
      <w:r>
        <w:t>Noticed and staffed by</w:t>
      </w:r>
      <w:r w:rsidR="00E42110">
        <w:t xml:space="preserve"> Council Secretary or her designated staff</w:t>
      </w:r>
    </w:p>
    <w:p w:rsidR="00EC6B58" w:rsidRDefault="00924240">
      <w:r>
        <w:t>Bring your own b</w:t>
      </w:r>
      <w:r w:rsidR="00EC6B58">
        <w:t>rown bag</w:t>
      </w:r>
      <w:r w:rsidR="000E3C1A">
        <w:t xml:space="preserve"> lunch</w:t>
      </w:r>
      <w:r>
        <w:t>,</w:t>
      </w:r>
      <w:r w:rsidR="000E3C1A">
        <w:t xml:space="preserve"> </w:t>
      </w:r>
      <w:r w:rsidR="00B10C35">
        <w:t xml:space="preserve">beverages </w:t>
      </w:r>
      <w:r w:rsidR="000E3C1A">
        <w:t>will be</w:t>
      </w:r>
      <w:r w:rsidR="005D2249">
        <w:t xml:space="preserve"> </w:t>
      </w:r>
      <w:r w:rsidR="00B10C35">
        <w:t>provided</w:t>
      </w:r>
    </w:p>
    <w:p w:rsidR="00B10C35" w:rsidRDefault="00B10C35">
      <w:r>
        <w:t xml:space="preserve">Meetings </w:t>
      </w:r>
      <w:r w:rsidR="000E3C1A">
        <w:t xml:space="preserve">will be </w:t>
      </w:r>
      <w:r>
        <w:t xml:space="preserve">noticed so </w:t>
      </w:r>
      <w:r w:rsidR="000E3C1A">
        <w:t xml:space="preserve">that </w:t>
      </w:r>
      <w:r>
        <w:t>Council Member</w:t>
      </w:r>
      <w:r w:rsidR="000E3C1A">
        <w:t>s</w:t>
      </w:r>
      <w:r>
        <w:t>/ECA</w:t>
      </w:r>
      <w:r w:rsidR="000E3C1A">
        <w:t>s</w:t>
      </w:r>
      <w:r>
        <w:t>/staff member</w:t>
      </w:r>
      <w:r w:rsidR="000E3C1A">
        <w:t>s</w:t>
      </w:r>
      <w:r>
        <w:t xml:space="preserve"> or member</w:t>
      </w:r>
      <w:r w:rsidR="000E3C1A">
        <w:t>s</w:t>
      </w:r>
      <w:r>
        <w:t xml:space="preserve"> of the public can attend and CMs can discuss content</w:t>
      </w:r>
    </w:p>
    <w:p w:rsidR="000F336E" w:rsidRPr="00342F25" w:rsidRDefault="000F336E">
      <w:pPr>
        <w:rPr>
          <w:b/>
          <w:sz w:val="30"/>
          <w:szCs w:val="30"/>
          <w:u w:val="single"/>
        </w:rPr>
      </w:pPr>
      <w:r w:rsidRPr="00342F25">
        <w:rPr>
          <w:b/>
          <w:sz w:val="30"/>
          <w:szCs w:val="30"/>
          <w:u w:val="single"/>
        </w:rPr>
        <w:t>Possible topics:</w:t>
      </w:r>
    </w:p>
    <w:p w:rsidR="005D2249" w:rsidRDefault="005437CD" w:rsidP="005D2249">
      <w:r>
        <w:rPr>
          <w:b/>
          <w:u w:val="single"/>
        </w:rPr>
        <w:t>Subject M</w:t>
      </w:r>
      <w:r w:rsidR="005D2249" w:rsidRPr="005D2249">
        <w:rPr>
          <w:b/>
          <w:u w:val="single"/>
        </w:rPr>
        <w:t>atter</w:t>
      </w:r>
      <w:r w:rsidR="005D2249" w:rsidRPr="005D2249">
        <w:t xml:space="preserve"> </w:t>
      </w:r>
    </w:p>
    <w:p w:rsidR="005D2249" w:rsidRPr="005D2249" w:rsidRDefault="005D2249" w:rsidP="005D2249">
      <w:pPr>
        <w:pStyle w:val="ListParagraph"/>
        <w:numPr>
          <w:ilvl w:val="0"/>
          <w:numId w:val="3"/>
        </w:numPr>
      </w:pPr>
      <w:r>
        <w:t xml:space="preserve">Budget Overview/review tips  </w:t>
      </w:r>
      <w:r>
        <w:rPr>
          <w:color w:val="FF0000"/>
        </w:rPr>
        <w:t>July 25</w:t>
      </w:r>
      <w:r w:rsidRPr="005D2249">
        <w:rPr>
          <w:color w:val="FF0000"/>
          <w:vertAlign w:val="superscript"/>
        </w:rPr>
        <w:t>th</w:t>
      </w:r>
    </w:p>
    <w:p w:rsidR="005D2249" w:rsidRDefault="000E3C1A" w:rsidP="005D2249">
      <w:pPr>
        <w:pStyle w:val="ListParagraph"/>
        <w:numPr>
          <w:ilvl w:val="0"/>
          <w:numId w:val="3"/>
        </w:numPr>
      </w:pPr>
      <w:r>
        <w:t>How</w:t>
      </w:r>
      <w:r w:rsidR="005D2249">
        <w:t xml:space="preserve"> does the Housing funding process work and who/what is eligible</w:t>
      </w:r>
    </w:p>
    <w:p w:rsidR="005D2249" w:rsidRDefault="005D2249" w:rsidP="005D2249">
      <w:pPr>
        <w:pStyle w:val="ListParagraph"/>
        <w:numPr>
          <w:ilvl w:val="0"/>
          <w:numId w:val="3"/>
        </w:numPr>
      </w:pPr>
      <w:r>
        <w:t>How does the FIND grant process work and who/what is eligible</w:t>
      </w:r>
    </w:p>
    <w:p w:rsidR="005D2249" w:rsidRDefault="005D2249" w:rsidP="005D2249">
      <w:pPr>
        <w:pStyle w:val="ListParagraph"/>
        <w:numPr>
          <w:ilvl w:val="0"/>
          <w:numId w:val="3"/>
        </w:numPr>
      </w:pPr>
      <w:r>
        <w:t>How do CRA’s work</w:t>
      </w:r>
    </w:p>
    <w:p w:rsidR="005D2249" w:rsidRDefault="005D2249" w:rsidP="005D2249">
      <w:pPr>
        <w:pStyle w:val="ListParagraph"/>
        <w:numPr>
          <w:ilvl w:val="0"/>
          <w:numId w:val="3"/>
        </w:numPr>
      </w:pPr>
      <w:r>
        <w:t>The role and responsibilities of DIA</w:t>
      </w:r>
    </w:p>
    <w:p w:rsidR="005D2249" w:rsidRDefault="005D2249" w:rsidP="005D2249">
      <w:pPr>
        <w:pStyle w:val="ListParagraph"/>
        <w:numPr>
          <w:ilvl w:val="0"/>
          <w:numId w:val="3"/>
        </w:numPr>
      </w:pPr>
      <w:r>
        <w:t>Independent Authorities and our relationship with them</w:t>
      </w:r>
    </w:p>
    <w:p w:rsidR="005D2249" w:rsidRDefault="005D2249" w:rsidP="005D2249">
      <w:pPr>
        <w:pStyle w:val="ListParagraph"/>
        <w:numPr>
          <w:ilvl w:val="0"/>
          <w:numId w:val="3"/>
        </w:numPr>
      </w:pPr>
      <w:r>
        <w:t>Emergency Preparedness</w:t>
      </w:r>
      <w:r w:rsidR="00F271AC">
        <w:t xml:space="preserve">  </w:t>
      </w:r>
      <w:r w:rsidR="00F271AC" w:rsidRPr="00F271AC">
        <w:rPr>
          <w:color w:val="FF0000"/>
        </w:rPr>
        <w:t>August 1st</w:t>
      </w:r>
    </w:p>
    <w:p w:rsidR="005D2249" w:rsidRDefault="005D2249" w:rsidP="005D2249">
      <w:pPr>
        <w:pStyle w:val="ListParagraph"/>
        <w:numPr>
          <w:ilvl w:val="0"/>
          <w:numId w:val="3"/>
        </w:numPr>
      </w:pPr>
      <w:r>
        <w:t>Consolidated Government 101</w:t>
      </w:r>
    </w:p>
    <w:p w:rsidR="00F271AC" w:rsidRDefault="00F271AC" w:rsidP="00F271AC">
      <w:pPr>
        <w:pStyle w:val="ListParagraph"/>
        <w:numPr>
          <w:ilvl w:val="0"/>
          <w:numId w:val="3"/>
        </w:numPr>
      </w:pPr>
      <w:r>
        <w:t>City Operating Department Overviews- who does what, Responsibilities, Org Chart, Funding, Grants</w:t>
      </w:r>
    </w:p>
    <w:p w:rsidR="00F271AC" w:rsidRDefault="00F271AC" w:rsidP="00F271AC">
      <w:pPr>
        <w:pStyle w:val="ListParagraph"/>
        <w:numPr>
          <w:ilvl w:val="0"/>
          <w:numId w:val="3"/>
        </w:numPr>
      </w:pPr>
      <w:r>
        <w:t>Relationship of COJ with Beaches and Baldwin</w:t>
      </w:r>
    </w:p>
    <w:p w:rsidR="00F271AC" w:rsidRDefault="00F271AC" w:rsidP="00F271AC">
      <w:pPr>
        <w:pStyle w:val="ListParagraph"/>
        <w:numPr>
          <w:ilvl w:val="0"/>
          <w:numId w:val="3"/>
        </w:numPr>
      </w:pPr>
      <w:r>
        <w:t>Ethics Officer, IG, and Council Auditors- how do their roles differ, what to report to whom</w:t>
      </w:r>
    </w:p>
    <w:p w:rsidR="00F271AC" w:rsidRDefault="00F271AC" w:rsidP="00F271AC">
      <w:pPr>
        <w:pStyle w:val="ListParagraph"/>
        <w:numPr>
          <w:ilvl w:val="0"/>
          <w:numId w:val="3"/>
        </w:numPr>
      </w:pPr>
      <w:r>
        <w:t xml:space="preserve">Public Investment Policies 101- what is a QTI, REV grant, </w:t>
      </w:r>
      <w:proofErr w:type="spellStart"/>
      <w:r>
        <w:t>etc</w:t>
      </w:r>
      <w:proofErr w:type="spellEnd"/>
      <w:r>
        <w:t xml:space="preserve">? Who drives the process? </w:t>
      </w:r>
    </w:p>
    <w:p w:rsidR="00F271AC" w:rsidRDefault="00F271AC" w:rsidP="00F271AC">
      <w:pPr>
        <w:pStyle w:val="ListParagraph"/>
        <w:numPr>
          <w:ilvl w:val="0"/>
          <w:numId w:val="3"/>
        </w:numPr>
      </w:pPr>
      <w:r>
        <w:t>Liaison vs. Ex Officio and the Sunshine Law</w:t>
      </w:r>
    </w:p>
    <w:p w:rsidR="00F271AC" w:rsidRDefault="00F271AC" w:rsidP="00F271AC">
      <w:pPr>
        <w:pStyle w:val="ListParagraph"/>
        <w:numPr>
          <w:ilvl w:val="0"/>
          <w:numId w:val="3"/>
        </w:numPr>
      </w:pPr>
      <w:r>
        <w:t>Roles and responsibilities of Council members under the Charter and Code</w:t>
      </w:r>
    </w:p>
    <w:p w:rsidR="00A60903" w:rsidRDefault="00A60903" w:rsidP="00A60903">
      <w:pPr>
        <w:pStyle w:val="ListParagraph"/>
        <w:numPr>
          <w:ilvl w:val="0"/>
          <w:numId w:val="3"/>
        </w:numPr>
      </w:pPr>
      <w:r>
        <w:t xml:space="preserve">Understanding the CIP; </w:t>
      </w:r>
      <w:r w:rsidRPr="00A60903">
        <w:t xml:space="preserve"> </w:t>
      </w:r>
      <w:r>
        <w:t xml:space="preserve">CIP- Project closures  </w:t>
      </w:r>
      <w:r w:rsidRPr="00A60903">
        <w:rPr>
          <w:color w:val="FF0000"/>
        </w:rPr>
        <w:t>August 22nd</w:t>
      </w:r>
    </w:p>
    <w:p w:rsidR="00A60903" w:rsidRDefault="00A60903" w:rsidP="00A60903">
      <w:pPr>
        <w:pStyle w:val="ListParagraph"/>
        <w:ind w:left="1080"/>
      </w:pPr>
    </w:p>
    <w:p w:rsidR="005D2249" w:rsidRDefault="005D2249" w:rsidP="005D2249">
      <w:pPr>
        <w:pStyle w:val="ListParagraph"/>
        <w:ind w:left="1080"/>
      </w:pPr>
    </w:p>
    <w:p w:rsidR="005D2249" w:rsidRDefault="005D2249">
      <w:pPr>
        <w:rPr>
          <w:b/>
          <w:u w:val="single"/>
        </w:rPr>
      </w:pPr>
      <w:r>
        <w:rPr>
          <w:b/>
          <w:u w:val="single"/>
        </w:rPr>
        <w:t>Legislative Process</w:t>
      </w:r>
    </w:p>
    <w:p w:rsidR="005D2249" w:rsidRDefault="005D2249" w:rsidP="005D2249">
      <w:pPr>
        <w:pStyle w:val="ListParagraph"/>
        <w:numPr>
          <w:ilvl w:val="0"/>
          <w:numId w:val="6"/>
        </w:numPr>
      </w:pPr>
      <w:r>
        <w:t>Tips on bill review and analysis</w:t>
      </w:r>
      <w:r w:rsidR="00F271AC">
        <w:t xml:space="preserve">  </w:t>
      </w:r>
      <w:r w:rsidR="00F271AC" w:rsidRPr="00F271AC">
        <w:rPr>
          <w:color w:val="FF0000"/>
        </w:rPr>
        <w:t>August 8th</w:t>
      </w:r>
    </w:p>
    <w:p w:rsidR="005D2249" w:rsidRDefault="005D2249" w:rsidP="005D2249">
      <w:pPr>
        <w:pStyle w:val="ListParagraph"/>
        <w:numPr>
          <w:ilvl w:val="0"/>
          <w:numId w:val="6"/>
        </w:numPr>
      </w:pPr>
      <w:r>
        <w:t>How to offer/prepare an amendment in committee, council</w:t>
      </w:r>
      <w:r w:rsidR="00F271AC">
        <w:t xml:space="preserve">  </w:t>
      </w:r>
      <w:r w:rsidR="00F271AC" w:rsidRPr="00F271AC">
        <w:rPr>
          <w:color w:val="FF0000"/>
        </w:rPr>
        <w:t>August 15th</w:t>
      </w:r>
    </w:p>
    <w:p w:rsidR="005D2249" w:rsidRDefault="005D2249" w:rsidP="005D2249">
      <w:pPr>
        <w:pStyle w:val="ListParagraph"/>
        <w:numPr>
          <w:ilvl w:val="0"/>
          <w:numId w:val="6"/>
        </w:numPr>
      </w:pPr>
      <w:r>
        <w:t>Robert’s Rules- meeting conduct</w:t>
      </w:r>
    </w:p>
    <w:p w:rsidR="005D2249" w:rsidRDefault="005D2249" w:rsidP="005D2249">
      <w:pPr>
        <w:pStyle w:val="ListParagraph"/>
        <w:numPr>
          <w:ilvl w:val="0"/>
          <w:numId w:val="6"/>
        </w:numPr>
      </w:pPr>
      <w:r>
        <w:t>Council Rules- the design of our legislative process</w:t>
      </w:r>
      <w:r w:rsidRPr="005D2249">
        <w:t xml:space="preserve"> </w:t>
      </w:r>
    </w:p>
    <w:p w:rsidR="00F271AC" w:rsidRDefault="00F271AC" w:rsidP="00F271AC">
      <w:pPr>
        <w:pStyle w:val="ListParagraph"/>
        <w:numPr>
          <w:ilvl w:val="0"/>
          <w:numId w:val="6"/>
        </w:numPr>
      </w:pPr>
      <w:r>
        <w:t>Ex Parte; meetings with “lobbyists”, how to research and prep for LUZ</w:t>
      </w:r>
    </w:p>
    <w:p w:rsidR="00F271AC" w:rsidRDefault="00F271AC" w:rsidP="00F271AC">
      <w:pPr>
        <w:pStyle w:val="ListParagraph"/>
        <w:numPr>
          <w:ilvl w:val="0"/>
          <w:numId w:val="6"/>
        </w:numPr>
      </w:pPr>
      <w:r>
        <w:t>Tips on researching LUZ matters</w:t>
      </w:r>
    </w:p>
    <w:p w:rsidR="00F271AC" w:rsidRDefault="00F271AC" w:rsidP="00F271AC">
      <w:pPr>
        <w:pStyle w:val="ListParagraph"/>
        <w:numPr>
          <w:ilvl w:val="0"/>
          <w:numId w:val="6"/>
        </w:numPr>
      </w:pPr>
      <w:r>
        <w:lastRenderedPageBreak/>
        <w:t>Bill tracking software, matters pending</w:t>
      </w:r>
    </w:p>
    <w:p w:rsidR="005D2249" w:rsidRDefault="005D2249" w:rsidP="005D2249"/>
    <w:p w:rsidR="005D2249" w:rsidRDefault="005D2249">
      <w:pPr>
        <w:rPr>
          <w:b/>
          <w:u w:val="single"/>
        </w:rPr>
      </w:pPr>
      <w:r>
        <w:rPr>
          <w:b/>
          <w:u w:val="single"/>
        </w:rPr>
        <w:t>Public Relations</w:t>
      </w:r>
    </w:p>
    <w:p w:rsidR="005D2249" w:rsidRDefault="005D2249" w:rsidP="005D2249">
      <w:pPr>
        <w:pStyle w:val="ListParagraph"/>
        <w:numPr>
          <w:ilvl w:val="0"/>
          <w:numId w:val="7"/>
        </w:numPr>
      </w:pPr>
      <w:r>
        <w:t>Tips for media interviews and relationships</w:t>
      </w:r>
    </w:p>
    <w:p w:rsidR="005D2249" w:rsidRDefault="005D2249" w:rsidP="005D2249">
      <w:pPr>
        <w:pStyle w:val="ListParagraph"/>
        <w:numPr>
          <w:ilvl w:val="0"/>
          <w:numId w:val="7"/>
        </w:numPr>
      </w:pPr>
      <w:r>
        <w:t>Your city council webpage</w:t>
      </w:r>
    </w:p>
    <w:p w:rsidR="005D2249" w:rsidRDefault="005D2249" w:rsidP="005D2249">
      <w:pPr>
        <w:pStyle w:val="ListParagraph"/>
        <w:numPr>
          <w:ilvl w:val="0"/>
          <w:numId w:val="7"/>
        </w:numPr>
      </w:pPr>
      <w:r>
        <w:t>Town Meeting tips</w:t>
      </w:r>
    </w:p>
    <w:p w:rsidR="00F271AC" w:rsidRDefault="000E3C1A" w:rsidP="00F271AC">
      <w:pPr>
        <w:pStyle w:val="ListParagraph"/>
        <w:numPr>
          <w:ilvl w:val="0"/>
          <w:numId w:val="7"/>
        </w:numPr>
      </w:pPr>
      <w:r>
        <w:t>Tips on handling constituent complaints and c</w:t>
      </w:r>
      <w:r w:rsidR="00F271AC">
        <w:t>oncerns</w:t>
      </w:r>
    </w:p>
    <w:p w:rsidR="005D2249" w:rsidRPr="005D2249" w:rsidRDefault="005D2249">
      <w:pPr>
        <w:rPr>
          <w:b/>
          <w:u w:val="single"/>
        </w:rPr>
      </w:pPr>
    </w:p>
    <w:p w:rsidR="005D2249" w:rsidRPr="005D2249" w:rsidRDefault="005437CD">
      <w:pPr>
        <w:rPr>
          <w:b/>
          <w:u w:val="single"/>
        </w:rPr>
      </w:pPr>
      <w:r>
        <w:rPr>
          <w:b/>
          <w:u w:val="single"/>
        </w:rPr>
        <w:t>Office/A</w:t>
      </w:r>
      <w:r w:rsidR="005D2249" w:rsidRPr="005D2249">
        <w:rPr>
          <w:b/>
          <w:u w:val="single"/>
        </w:rPr>
        <w:t>dmin</w:t>
      </w:r>
    </w:p>
    <w:p w:rsidR="006228A8" w:rsidRDefault="006228A8" w:rsidP="005D2249">
      <w:pPr>
        <w:pStyle w:val="ListParagraph"/>
        <w:numPr>
          <w:ilvl w:val="0"/>
          <w:numId w:val="8"/>
        </w:numPr>
      </w:pPr>
      <w:r>
        <w:t>Outlook tips- auto responses to emails, away settings, filing/storage</w:t>
      </w:r>
      <w:r w:rsidR="000E3C1A">
        <w:t>, calendar</w:t>
      </w:r>
    </w:p>
    <w:p w:rsidR="006228A8" w:rsidRDefault="006228A8" w:rsidP="005D2249">
      <w:pPr>
        <w:pStyle w:val="ListParagraph"/>
        <w:numPr>
          <w:ilvl w:val="0"/>
          <w:numId w:val="8"/>
        </w:numPr>
      </w:pPr>
      <w:r>
        <w:t>Professionalism in th</w:t>
      </w:r>
      <w:r w:rsidR="000E3C1A">
        <w:t>e office and in public</w:t>
      </w:r>
    </w:p>
    <w:p w:rsidR="006228A8" w:rsidRDefault="00EA0AA0" w:rsidP="005D2249">
      <w:pPr>
        <w:pStyle w:val="ListParagraph"/>
        <w:numPr>
          <w:ilvl w:val="0"/>
          <w:numId w:val="8"/>
        </w:numPr>
      </w:pPr>
      <w:r>
        <w:t>Paper file storage, labeling and retrieval</w:t>
      </w:r>
    </w:p>
    <w:p w:rsidR="00EC6B58" w:rsidRDefault="000E3C1A" w:rsidP="005D2249">
      <w:pPr>
        <w:pStyle w:val="ListParagraph"/>
        <w:numPr>
          <w:ilvl w:val="0"/>
          <w:numId w:val="8"/>
        </w:numPr>
      </w:pPr>
      <w:r>
        <w:t>Roles and responsibilities of Legislative S</w:t>
      </w:r>
      <w:r w:rsidR="00EC6B58">
        <w:t xml:space="preserve">ervices, </w:t>
      </w:r>
      <w:r>
        <w:t>L</w:t>
      </w:r>
      <w:r w:rsidR="00B10C35">
        <w:t xml:space="preserve">egislative </w:t>
      </w:r>
      <w:r>
        <w:t>R</w:t>
      </w:r>
      <w:r w:rsidR="00B10C35">
        <w:t>esearch</w:t>
      </w:r>
      <w:r w:rsidR="00EC6B58">
        <w:t>, council staff</w:t>
      </w:r>
    </w:p>
    <w:p w:rsidR="00EC6B58" w:rsidRDefault="00EC6B58" w:rsidP="005D2249">
      <w:pPr>
        <w:pStyle w:val="ListParagraph"/>
        <w:numPr>
          <w:ilvl w:val="0"/>
          <w:numId w:val="8"/>
        </w:numPr>
      </w:pPr>
      <w:r>
        <w:t>Roles of the Council Auditor</w:t>
      </w:r>
    </w:p>
    <w:p w:rsidR="00F271AC" w:rsidRDefault="00F271AC" w:rsidP="00F271AC">
      <w:pPr>
        <w:pStyle w:val="ListParagraph"/>
        <w:numPr>
          <w:ilvl w:val="0"/>
          <w:numId w:val="8"/>
        </w:numPr>
      </w:pPr>
      <w:r>
        <w:t>Office of General Counsel- organization and roles of staff attorneys; responsibility to individual Council members; responsibility for pointing out Code/policy discrepancies</w:t>
      </w:r>
    </w:p>
    <w:p w:rsidR="00B10C35" w:rsidRDefault="00B10C35" w:rsidP="005D2249">
      <w:pPr>
        <w:pStyle w:val="ListParagraph"/>
        <w:numPr>
          <w:ilvl w:val="0"/>
          <w:numId w:val="8"/>
        </w:numPr>
      </w:pPr>
      <w:r>
        <w:t>Travel Rules and reports</w:t>
      </w:r>
    </w:p>
    <w:p w:rsidR="00FA70F5" w:rsidRDefault="00FA70F5" w:rsidP="005D2249">
      <w:pPr>
        <w:pStyle w:val="ListParagraph"/>
        <w:numPr>
          <w:ilvl w:val="0"/>
          <w:numId w:val="8"/>
        </w:numPr>
      </w:pPr>
      <w:r>
        <w:t xml:space="preserve">Meeting Notices, use of </w:t>
      </w:r>
      <w:proofErr w:type="spellStart"/>
      <w:r>
        <w:t>CityC</w:t>
      </w:r>
      <w:proofErr w:type="spellEnd"/>
      <w:r>
        <w:t>, public notice system (web is not public notice)</w:t>
      </w:r>
    </w:p>
    <w:p w:rsidR="00FA70F5" w:rsidRDefault="00FA70F5" w:rsidP="005D2249">
      <w:pPr>
        <w:pStyle w:val="ListParagraph"/>
        <w:numPr>
          <w:ilvl w:val="0"/>
          <w:numId w:val="8"/>
        </w:numPr>
      </w:pPr>
      <w:r>
        <w:t>Professional email templates and protocols- forwarding, etc.</w:t>
      </w:r>
    </w:p>
    <w:p w:rsidR="00FA70F5" w:rsidRDefault="00FA70F5" w:rsidP="005D2249">
      <w:pPr>
        <w:pStyle w:val="ListParagraph"/>
        <w:numPr>
          <w:ilvl w:val="0"/>
          <w:numId w:val="8"/>
        </w:numPr>
      </w:pPr>
      <w:r>
        <w:t>Public Records- what must you keep and for how long?</w:t>
      </w:r>
    </w:p>
    <w:p w:rsidR="00FA70F5" w:rsidRDefault="00FA70F5" w:rsidP="005D2249">
      <w:pPr>
        <w:pStyle w:val="ListParagraph"/>
        <w:numPr>
          <w:ilvl w:val="0"/>
          <w:numId w:val="8"/>
        </w:numPr>
      </w:pPr>
      <w:r>
        <w:t>Employee Benefits Enrollment  (November)</w:t>
      </w:r>
    </w:p>
    <w:p w:rsidR="00AC42EA" w:rsidRDefault="00AC42EA" w:rsidP="00AC42EA"/>
    <w:p w:rsidR="00AC42EA" w:rsidRDefault="00AC42EA" w:rsidP="00AC42EA">
      <w:bookmarkStart w:id="0" w:name="_GoBack"/>
      <w:bookmarkEnd w:id="0"/>
    </w:p>
    <w:p w:rsidR="00AC42EA" w:rsidRPr="000E3C1A" w:rsidRDefault="00AC42EA" w:rsidP="00AC42EA">
      <w:pPr>
        <w:rPr>
          <w:b/>
          <w:u w:val="single"/>
        </w:rPr>
      </w:pPr>
      <w:r w:rsidRPr="000E3C1A">
        <w:rPr>
          <w:b/>
          <w:u w:val="single"/>
        </w:rPr>
        <w:t>Meeting tentative schedule</w:t>
      </w:r>
    </w:p>
    <w:p w:rsidR="00AC42EA" w:rsidRDefault="00AC42EA" w:rsidP="00AC42EA">
      <w:pPr>
        <w:ind w:left="1440" w:hanging="1440"/>
      </w:pPr>
      <w:r>
        <w:t>July 25</w:t>
      </w:r>
      <w:r w:rsidRPr="00AC42EA">
        <w:rPr>
          <w:vertAlign w:val="superscript"/>
        </w:rPr>
        <w:t>th</w:t>
      </w:r>
      <w:r>
        <w:tab/>
        <w:t>Budget Overview/review tips/ how to follow committee actions/amendments/special terms defined</w:t>
      </w:r>
    </w:p>
    <w:p w:rsidR="00AC42EA" w:rsidRDefault="00AC42EA" w:rsidP="00AC42EA">
      <w:pPr>
        <w:ind w:left="1440" w:hanging="1440"/>
      </w:pPr>
      <w:r>
        <w:t>August 1</w:t>
      </w:r>
      <w:r w:rsidRPr="00AC42EA">
        <w:rPr>
          <w:vertAlign w:val="superscript"/>
        </w:rPr>
        <w:t>st</w:t>
      </w:r>
      <w:r>
        <w:tab/>
        <w:t xml:space="preserve">Emergency Preparedness- what is our role, where do we report, media, </w:t>
      </w:r>
      <w:proofErr w:type="spellStart"/>
      <w:r>
        <w:t>WebEOC</w:t>
      </w:r>
      <w:proofErr w:type="spellEnd"/>
    </w:p>
    <w:p w:rsidR="00AC42EA" w:rsidRDefault="00AC42EA" w:rsidP="00AC42EA">
      <w:pPr>
        <w:ind w:left="1440" w:hanging="1440"/>
      </w:pPr>
      <w:r>
        <w:t>August 8</w:t>
      </w:r>
      <w:r w:rsidRPr="00AC42EA">
        <w:rPr>
          <w:vertAlign w:val="superscript"/>
        </w:rPr>
        <w:t>th</w:t>
      </w:r>
      <w:r>
        <w:tab/>
      </w:r>
      <w:r w:rsidR="00F271AC">
        <w:t>Tips on bill review and analysis- committee preparation, fact sheets, summaries, timing</w:t>
      </w:r>
    </w:p>
    <w:p w:rsidR="00B94231" w:rsidRPr="00B94231" w:rsidRDefault="00AC42EA" w:rsidP="00B94231">
      <w:pPr>
        <w:ind w:left="1440" w:hanging="1440"/>
      </w:pPr>
      <w:r w:rsidRPr="00B94231">
        <w:t>August 15</w:t>
      </w:r>
      <w:r w:rsidRPr="00B94231">
        <w:rPr>
          <w:vertAlign w:val="superscript"/>
        </w:rPr>
        <w:t>th</w:t>
      </w:r>
      <w:r w:rsidRPr="00B94231">
        <w:t xml:space="preserve"> </w:t>
      </w:r>
      <w:r w:rsidRPr="00B94231">
        <w:tab/>
      </w:r>
      <w:r w:rsidR="00B94231" w:rsidRPr="00B94231">
        <w:t>Understanding the CIP</w:t>
      </w:r>
      <w:proofErr w:type="gramStart"/>
      <w:r w:rsidR="00B94231" w:rsidRPr="00B94231">
        <w:t>;  CIP</w:t>
      </w:r>
      <w:proofErr w:type="gramEnd"/>
      <w:r w:rsidR="00B94231" w:rsidRPr="00B94231">
        <w:t>- Project closures</w:t>
      </w:r>
    </w:p>
    <w:p w:rsidR="00B94231" w:rsidRPr="00B94231" w:rsidRDefault="00AC42EA" w:rsidP="00B94231">
      <w:pPr>
        <w:ind w:left="1440" w:hanging="1440"/>
      </w:pPr>
      <w:r w:rsidRPr="00B94231">
        <w:t>August</w:t>
      </w:r>
      <w:r w:rsidR="00924240" w:rsidRPr="00B94231">
        <w:t xml:space="preserve"> </w:t>
      </w:r>
      <w:r w:rsidRPr="00B94231">
        <w:t>22nd</w:t>
      </w:r>
      <w:r w:rsidR="00F271AC" w:rsidRPr="00B94231">
        <w:tab/>
      </w:r>
      <w:r w:rsidRPr="00B94231">
        <w:t xml:space="preserve"> </w:t>
      </w:r>
      <w:r w:rsidR="00B94231" w:rsidRPr="00B94231">
        <w:t xml:space="preserve">How to offer/prepare an amendment in committee, council  </w:t>
      </w:r>
    </w:p>
    <w:p w:rsidR="00143401" w:rsidRDefault="00F271AC" w:rsidP="00B94231">
      <w:r>
        <w:t>August 29</w:t>
      </w:r>
      <w:r w:rsidRPr="00F271AC">
        <w:rPr>
          <w:vertAlign w:val="superscript"/>
        </w:rPr>
        <w:t>th</w:t>
      </w:r>
      <w:r w:rsidR="000E3C1A">
        <w:tab/>
        <w:t>Fifth week- no meeting</w:t>
      </w:r>
    </w:p>
    <w:sectPr w:rsidR="0014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25"/>
    <w:multiLevelType w:val="hybridMultilevel"/>
    <w:tmpl w:val="FA3A0488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A0E52"/>
    <w:multiLevelType w:val="hybridMultilevel"/>
    <w:tmpl w:val="B77EF63C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06D77"/>
    <w:multiLevelType w:val="hybridMultilevel"/>
    <w:tmpl w:val="B77EF63C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F3432"/>
    <w:multiLevelType w:val="hybridMultilevel"/>
    <w:tmpl w:val="FA3A0488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22A2E"/>
    <w:multiLevelType w:val="hybridMultilevel"/>
    <w:tmpl w:val="B77EF63C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891F4C"/>
    <w:multiLevelType w:val="hybridMultilevel"/>
    <w:tmpl w:val="30DC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1CA"/>
    <w:multiLevelType w:val="hybridMultilevel"/>
    <w:tmpl w:val="B77EF63C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D1A83"/>
    <w:multiLevelType w:val="hybridMultilevel"/>
    <w:tmpl w:val="FA3A0488"/>
    <w:lvl w:ilvl="0" w:tplc="6B3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E"/>
    <w:rsid w:val="000E3C1A"/>
    <w:rsid w:val="000F336E"/>
    <w:rsid w:val="00143401"/>
    <w:rsid w:val="00280DD5"/>
    <w:rsid w:val="003156FC"/>
    <w:rsid w:val="00342F25"/>
    <w:rsid w:val="00455FEA"/>
    <w:rsid w:val="005437CD"/>
    <w:rsid w:val="005D2249"/>
    <w:rsid w:val="005D58F8"/>
    <w:rsid w:val="006228A8"/>
    <w:rsid w:val="00635210"/>
    <w:rsid w:val="00713664"/>
    <w:rsid w:val="00924240"/>
    <w:rsid w:val="00A60903"/>
    <w:rsid w:val="00AC42EA"/>
    <w:rsid w:val="00B10C35"/>
    <w:rsid w:val="00B94231"/>
    <w:rsid w:val="00C33C6B"/>
    <w:rsid w:val="00DC7286"/>
    <w:rsid w:val="00E42110"/>
    <w:rsid w:val="00E72882"/>
    <w:rsid w:val="00EA0AA0"/>
    <w:rsid w:val="00EC15BF"/>
    <w:rsid w:val="00EC6B58"/>
    <w:rsid w:val="00F271AC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Administrator</cp:lastModifiedBy>
  <cp:revision>2</cp:revision>
  <cp:lastPrinted>2016-07-14T18:40:00Z</cp:lastPrinted>
  <dcterms:created xsi:type="dcterms:W3CDTF">2016-07-14T22:05:00Z</dcterms:created>
  <dcterms:modified xsi:type="dcterms:W3CDTF">2016-07-14T22:05:00Z</dcterms:modified>
</cp:coreProperties>
</file>