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3751" w:rsidRPr="00FC3E2B" w:rsidTr="00734D2C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C3E2B">
              <w:rPr>
                <w:rFonts w:ascii="Arial" w:eastAsia="Times New Roman" w:hAnsi="Arial" w:cs="Times New Roman"/>
                <w:b/>
                <w:sz w:val="18"/>
                <w:szCs w:val="20"/>
              </w:rPr>
              <w:t>DOYLE CARTER</w:t>
            </w: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FC3E2B">
              <w:rPr>
                <w:rFonts w:ascii="Arial" w:eastAsia="Times New Roman" w:hAnsi="Arial" w:cs="Times New Roman"/>
                <w:sz w:val="17"/>
                <w:szCs w:val="17"/>
              </w:rPr>
              <w:t>Councilman, District 12</w:t>
            </w: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ind w:left="-1338" w:firstLine="1338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8"/>
                <w:szCs w:val="20"/>
              </w:rPr>
              <w:t>Office (904) 630-1380</w:t>
            </w: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A3751" w:rsidRPr="00FC3E2B" w:rsidRDefault="008A3751" w:rsidP="00734D2C">
            <w:pPr>
              <w:tabs>
                <w:tab w:val="left" w:pos="3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2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FC3E2B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FC3E2B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FC3E2B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A3751" w:rsidRPr="00FC3E2B" w:rsidTr="00734D2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8A3751" w:rsidRPr="00FC3E2B" w:rsidTr="00734D2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8A3751" w:rsidRPr="00FC3E2B" w:rsidTr="00734D2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A3751" w:rsidRPr="00FC3E2B" w:rsidTr="00734D2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8A3751" w:rsidRPr="00FC3E2B" w:rsidTr="00734D2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751" w:rsidRPr="00FC3E2B" w:rsidRDefault="008A3751" w:rsidP="00734D2C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8A3751" w:rsidRPr="00FC3E2B" w:rsidRDefault="008C367C" w:rsidP="008A3751">
      <w:pPr>
        <w:keepNext/>
        <w:tabs>
          <w:tab w:val="left" w:pos="4680"/>
        </w:tabs>
        <w:spacing w:after="0" w:line="240" w:lineRule="auto"/>
        <w:ind w:left="-1440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3772692" r:id="rId6"/>
        </w:pict>
      </w:r>
    </w:p>
    <w:p w:rsidR="008A3751" w:rsidRPr="00FC3E2B" w:rsidRDefault="008A3751" w:rsidP="008A3751">
      <w:pPr>
        <w:tabs>
          <w:tab w:val="center" w:pos="4320"/>
          <w:tab w:val="left" w:pos="720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8A3751" w:rsidRPr="00FC3E2B" w:rsidRDefault="008A3751" w:rsidP="008A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751" w:rsidRPr="00FC3E2B" w:rsidRDefault="008A3751" w:rsidP="008A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3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8A3751" w:rsidRPr="00FC3E2B" w:rsidRDefault="008A3751" w:rsidP="008A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8A3751" w:rsidRPr="00FC3E2B" w:rsidRDefault="002C7787" w:rsidP="008A3751">
      <w:pPr>
        <w:keepNext/>
        <w:spacing w:before="240" w:after="6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</w:t>
      </w:r>
      <w:r w:rsidR="008A3751" w:rsidRPr="00FC3E2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Cancellation Meeting Notice 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Council Member Doyle Carter will </w:t>
      </w:r>
      <w:r w:rsidRPr="002C7787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meet with Council Member </w:t>
      </w:r>
      <w:r>
        <w:rPr>
          <w:rFonts w:ascii="Times New Roman" w:eastAsia="Times New Roman" w:hAnsi="Times New Roman" w:cs="Times New Roman"/>
          <w:sz w:val="24"/>
          <w:szCs w:val="24"/>
        </w:rPr>
        <w:t>Garrett Dennis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4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, 2016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2:00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>.m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, located at 117 West Duval Street, Suite 42</w:t>
      </w:r>
      <w:r w:rsidR="008C367C">
        <w:rPr>
          <w:rFonts w:ascii="Times New Roman" w:eastAsia="Times New Roman" w:hAnsi="Times New Roman" w:cs="Times New Roman"/>
          <w:sz w:val="24"/>
          <w:szCs w:val="24"/>
        </w:rPr>
        <w:t>5, City Hall St. James Building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67C">
        <w:rPr>
          <w:rFonts w:ascii="Times New Roman" w:eastAsia="Times New Roman" w:hAnsi="Times New Roman" w:cs="Times New Roman"/>
          <w:sz w:val="24"/>
          <w:szCs w:val="24"/>
        </w:rPr>
        <w:t xml:space="preserve"> CM Carter will be out of town for the day.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The purpose of the meeting was to discuss CM Carter’s Candidacy for Vice </w:t>
      </w:r>
      <w:bookmarkStart w:id="0" w:name="_GoBack"/>
      <w:bookmarkEnd w:id="0"/>
      <w:r w:rsidRPr="00FC3E2B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2C77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>All interested persons are invited to attend.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>Please contact Rebekah Adams Hagan, ECA District 12, at (904) 630-1380, for additional information or correspondence.</w:t>
      </w:r>
    </w:p>
    <w:p w:rsidR="008A3751" w:rsidRPr="00FC3E2B" w:rsidRDefault="008A3751" w:rsidP="008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751" w:rsidRPr="00FC3E2B" w:rsidRDefault="008A3751" w:rsidP="008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>DDC/rah</w:t>
      </w:r>
    </w:p>
    <w:p w:rsidR="008A3751" w:rsidRPr="00FC3E2B" w:rsidRDefault="008A3751" w:rsidP="008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751" w:rsidRPr="00FC3E2B" w:rsidRDefault="008A3751" w:rsidP="008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Council Members/Staff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Cheryl Brown, Director/Council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Jeff Clements, Chief, Research Division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Dana Farris, Chief, legislative Services Division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Carol Owens, Assistant Chief of Legislative Services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Kristi Sikes, Chief, Administrative Services Division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FC3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CityC@coj.net</w:t>
        </w:r>
      </w:hyperlink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C3E2B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C3E2B">
        <w:rPr>
          <w:rFonts w:ascii="Times New Roman" w:eastAsia="Times New Roman" w:hAnsi="Times New Roman" w:cs="Times New Roman"/>
          <w:sz w:val="20"/>
          <w:szCs w:val="24"/>
        </w:rPr>
        <w:tab/>
        <w:t>Media Box</w:t>
      </w:r>
    </w:p>
    <w:p w:rsidR="008A3751" w:rsidRPr="00FC3E2B" w:rsidRDefault="008A3751" w:rsidP="008A3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3E2B">
        <w:rPr>
          <w:rFonts w:ascii="Times New Roman" w:eastAsia="Times New Roman" w:hAnsi="Times New Roman" w:cs="Times New Roman"/>
          <w:sz w:val="20"/>
          <w:szCs w:val="24"/>
        </w:rPr>
        <w:tab/>
        <w:t>File Copy</w:t>
      </w:r>
    </w:p>
    <w:p w:rsidR="0033444E" w:rsidRDefault="0033444E"/>
    <w:sectPr w:rsidR="0033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1"/>
    <w:rsid w:val="002C7787"/>
    <w:rsid w:val="0033444E"/>
    <w:rsid w:val="008A3751"/>
    <w:rsid w:val="008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2016-05-03T13:18:00Z</dcterms:created>
  <dcterms:modified xsi:type="dcterms:W3CDTF">2016-05-03T13:25:00Z</dcterms:modified>
</cp:coreProperties>
</file>