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E95FCA">
        <w:rPr>
          <w:rFonts w:ascii="Times New Roman" w:eastAsia="Times New Roman" w:hAnsi="Times New Roman" w:cs="Times New Roman"/>
          <w:b/>
          <w:sz w:val="16"/>
          <w:szCs w:val="24"/>
        </w:rPr>
        <w:t>CHERYL L. BROWN</w:t>
      </w:r>
      <w:proofErr w:type="gramStart"/>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Pr="00E95FCA">
        <w:rPr>
          <w:rFonts w:ascii="Times New Roman" w:eastAsia="Times New Roman" w:hAnsi="Times New Roman" w:cs="Times New Roman"/>
          <w:sz w:val="14"/>
          <w:szCs w:val="24"/>
        </w:rPr>
        <w:t>117 WEST DUVAL STREET</w:t>
      </w:r>
      <w:proofErr w:type="gramEnd"/>
      <w:r w:rsidRPr="00E95FCA">
        <w:rPr>
          <w:rFonts w:ascii="Times New Roman" w:eastAsia="Times New Roman" w:hAnsi="Times New Roman" w:cs="Times New Roman"/>
          <w:sz w:val="14"/>
          <w:szCs w:val="24"/>
        </w:rPr>
        <w:t>, SUITE 425</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DIRECTOR</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 xml:space="preserve"> 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 </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OFFICE (904) 630-1452</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JACKSONVILLE, FLORIDA 32202</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FAX (904) 630-2906</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E-MAIL: CLBROWN@coj.net</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1E6F91">
        <w:rPr>
          <w:rFonts w:ascii="Times New Roman" w:eastAsia="Times New Roman" w:hAnsi="Times New Roman" w:cs="Times New Roman"/>
          <w:b/>
          <w:sz w:val="24"/>
          <w:szCs w:val="24"/>
        </w:rPr>
        <w:t>Subc</w:t>
      </w:r>
      <w:r w:rsidR="00E95FCA" w:rsidRPr="00E95FCA">
        <w:rPr>
          <w:rFonts w:ascii="Times New Roman" w:eastAsia="Times New Roman" w:hAnsi="Times New Roman" w:cs="Times New Roman"/>
          <w:b/>
          <w:sz w:val="24"/>
          <w:szCs w:val="24"/>
        </w:rPr>
        <w:t xml:space="preserve">ommittee </w:t>
      </w:r>
      <w:r w:rsidR="001E6F91">
        <w:rPr>
          <w:rFonts w:ascii="Times New Roman" w:eastAsia="Times New Roman" w:hAnsi="Times New Roman" w:cs="Times New Roman"/>
          <w:b/>
          <w:sz w:val="24"/>
          <w:szCs w:val="24"/>
        </w:rPr>
        <w:t>on PFPF Subpoenas</w:t>
      </w:r>
      <w:r w:rsidR="00E95FCA">
        <w:rPr>
          <w:rFonts w:ascii="Times New Roman" w:eastAsia="Times New Roman" w:hAnsi="Times New Roman" w:cs="Times New Roman"/>
          <w:b/>
          <w:sz w:val="24"/>
          <w:szCs w:val="24"/>
        </w:rPr>
        <w:t xml:space="preserve"> Meeting Minutes </w:t>
      </w:r>
      <w:r w:rsidR="0056483B">
        <w:rPr>
          <w:rFonts w:ascii="Times New Roman" w:eastAsia="Times New Roman" w:hAnsi="Times New Roman" w:cs="Times New Roman"/>
          <w:b/>
          <w:sz w:val="24"/>
          <w:szCs w:val="24"/>
        </w:rPr>
        <w:t>–</w:t>
      </w:r>
      <w:r w:rsidR="006807E6">
        <w:rPr>
          <w:rFonts w:ascii="Times New Roman" w:eastAsia="Times New Roman" w:hAnsi="Times New Roman" w:cs="Times New Roman"/>
          <w:b/>
          <w:sz w:val="24"/>
          <w:szCs w:val="24"/>
        </w:rPr>
        <w:t xml:space="preserve"> </w:t>
      </w:r>
      <w:r w:rsidR="0056483B">
        <w:rPr>
          <w:rFonts w:ascii="Times New Roman" w:eastAsia="Times New Roman" w:hAnsi="Times New Roman" w:cs="Times New Roman"/>
          <w:b/>
          <w:sz w:val="24"/>
          <w:szCs w:val="24"/>
        </w:rPr>
        <w:t xml:space="preserve">twice </w:t>
      </w:r>
      <w:r w:rsidR="006807E6">
        <w:rPr>
          <w:rFonts w:ascii="Times New Roman" w:eastAsia="Times New Roman" w:hAnsi="Times New Roman" w:cs="Times New Roman"/>
          <w:b/>
          <w:sz w:val="24"/>
          <w:szCs w:val="24"/>
        </w:rPr>
        <w:t>amended</w:t>
      </w:r>
    </w:p>
    <w:p w:rsidR="00E95FCA" w:rsidRPr="00E95FCA" w:rsidRDefault="0057196F"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88422B">
        <w:rPr>
          <w:rFonts w:ascii="Times New Roman" w:eastAsia="Times New Roman" w:hAnsi="Times New Roman" w:cs="Times New Roman"/>
          <w:b/>
          <w:sz w:val="24"/>
          <w:szCs w:val="24"/>
        </w:rPr>
        <w:t xml:space="preserve">uary </w:t>
      </w:r>
      <w:r w:rsidR="001E6F91">
        <w:rPr>
          <w:rFonts w:ascii="Times New Roman" w:eastAsia="Times New Roman" w:hAnsi="Times New Roman" w:cs="Times New Roman"/>
          <w:b/>
          <w:sz w:val="24"/>
          <w:szCs w:val="24"/>
        </w:rPr>
        <w:t>2</w:t>
      </w:r>
      <w:r w:rsidR="0055561C">
        <w:rPr>
          <w:rFonts w:ascii="Times New Roman" w:eastAsia="Times New Roman" w:hAnsi="Times New Roman" w:cs="Times New Roman"/>
          <w:b/>
          <w:sz w:val="24"/>
          <w:szCs w:val="24"/>
        </w:rPr>
        <w:t>6</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6807E6" w:rsidP="00CF66D0">
      <w:pPr>
        <w:spacing w:after="0" w:line="240" w:lineRule="auto"/>
        <w:jc w:val="center"/>
        <w:rPr>
          <w:rFonts w:ascii="Times New Roman" w:eastAsia="Times New Roman" w:hAnsi="Times New Roman" w:cs="Times New Roman"/>
          <w:b/>
          <w:sz w:val="24"/>
          <w:szCs w:val="24"/>
        </w:rPr>
      </w:pPr>
      <w:proofErr w:type="gramStart"/>
      <w:r w:rsidRPr="0056483B">
        <w:rPr>
          <w:rFonts w:ascii="Times New Roman" w:eastAsia="Times New Roman" w:hAnsi="Times New Roman" w:cs="Times New Roman"/>
          <w:b/>
          <w:strike/>
          <w:sz w:val="24"/>
          <w:szCs w:val="24"/>
        </w:rPr>
        <w:t>9</w:t>
      </w:r>
      <w:r w:rsidR="0057196F" w:rsidRPr="0056483B">
        <w:rPr>
          <w:rFonts w:ascii="Times New Roman" w:eastAsia="Times New Roman" w:hAnsi="Times New Roman" w:cs="Times New Roman"/>
          <w:b/>
          <w:sz w:val="24"/>
          <w:szCs w:val="24"/>
          <w:u w:val="single"/>
        </w:rPr>
        <w:t>10</w:t>
      </w:r>
      <w:r w:rsidR="00E95FCA" w:rsidRPr="00E95FCA">
        <w:rPr>
          <w:rFonts w:ascii="Times New Roman" w:eastAsia="Times New Roman" w:hAnsi="Times New Roman" w:cs="Times New Roman"/>
          <w:b/>
          <w:sz w:val="24"/>
          <w:szCs w:val="24"/>
        </w:rPr>
        <w:t>:</w:t>
      </w:r>
      <w:r w:rsidR="00120025">
        <w:rPr>
          <w:rFonts w:ascii="Times New Roman" w:eastAsia="Times New Roman" w:hAnsi="Times New Roman" w:cs="Times New Roman"/>
          <w:b/>
          <w:sz w:val="24"/>
          <w:szCs w:val="24"/>
        </w:rPr>
        <w:t>0</w:t>
      </w:r>
      <w:r w:rsidR="001E6F91">
        <w:rPr>
          <w:rFonts w:ascii="Times New Roman" w:eastAsia="Times New Roman" w:hAnsi="Times New Roman" w:cs="Times New Roman"/>
          <w:b/>
          <w:sz w:val="24"/>
          <w:szCs w:val="24"/>
        </w:rPr>
        <w:t xml:space="preserve">0 </w:t>
      </w:r>
      <w:r w:rsidR="0055561C">
        <w:rPr>
          <w:rFonts w:ascii="Times New Roman" w:eastAsia="Times New Roman" w:hAnsi="Times New Roman" w:cs="Times New Roman"/>
          <w:b/>
          <w:sz w:val="24"/>
          <w:szCs w:val="24"/>
        </w:rPr>
        <w:t>a</w:t>
      </w:r>
      <w:r w:rsidR="00E95FCA" w:rsidRPr="00E95FCA">
        <w:rPr>
          <w:rFonts w:ascii="Times New Roman" w:eastAsia="Times New Roman" w:hAnsi="Times New Roman" w:cs="Times New Roman"/>
          <w:b/>
          <w:sz w:val="24"/>
          <w:szCs w:val="24"/>
        </w:rPr>
        <w:t>.m.</w:t>
      </w:r>
      <w:proofErr w:type="gramEnd"/>
    </w:p>
    <w:p w:rsidR="00C90832" w:rsidRPr="00E95FCA" w:rsidRDefault="00C90832"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001E6F91">
        <w:rPr>
          <w:rFonts w:ascii="Times New Roman" w:eastAsia="Times New Roman" w:hAnsi="Times New Roman" w:cs="Times New Roman"/>
        </w:rPr>
        <w:t xml:space="preserve"> Subcommittee on Police and Fire Pension Fund Subpoenas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D97EEA" w:rsidRDefault="00E95FCA" w:rsidP="007323FF">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141005" w:rsidRPr="00141005">
        <w:t xml:space="preserve"> </w:t>
      </w:r>
      <w:r w:rsidR="00120025">
        <w:rPr>
          <w:rFonts w:ascii="Times New Roman" w:eastAsia="Times New Roman" w:hAnsi="Times New Roman" w:cs="Times New Roman"/>
        </w:rPr>
        <w:t>Anna Lopez Brosche</w:t>
      </w:r>
      <w:r w:rsidR="001E6F91">
        <w:rPr>
          <w:rFonts w:ascii="Times New Roman" w:eastAsia="Times New Roman" w:hAnsi="Times New Roman" w:cs="Times New Roman"/>
        </w:rPr>
        <w:t xml:space="preserve"> (Chair)</w:t>
      </w:r>
      <w:r w:rsidR="00120025">
        <w:rPr>
          <w:rFonts w:ascii="Times New Roman" w:eastAsia="Times New Roman" w:hAnsi="Times New Roman" w:cs="Times New Roman"/>
        </w:rPr>
        <w:t xml:space="preserve">, </w:t>
      </w:r>
      <w:r w:rsidR="001E6F91">
        <w:rPr>
          <w:rFonts w:ascii="Times New Roman" w:eastAsia="Times New Roman" w:hAnsi="Times New Roman" w:cs="Times New Roman"/>
        </w:rPr>
        <w:t>Danny Becton</w:t>
      </w:r>
      <w:r w:rsidR="005048B1">
        <w:rPr>
          <w:rFonts w:ascii="Times New Roman" w:eastAsia="Times New Roman" w:hAnsi="Times New Roman" w:cs="Times New Roman"/>
        </w:rPr>
        <w:t xml:space="preserve">, </w:t>
      </w:r>
    </w:p>
    <w:p w:rsidR="005048B1" w:rsidRDefault="00D97EEA" w:rsidP="007323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Excused: </w:t>
      </w:r>
      <w:r w:rsidRPr="00D97EEA">
        <w:rPr>
          <w:rFonts w:ascii="Times New Roman" w:eastAsia="Times New Roman" w:hAnsi="Times New Roman" w:cs="Times New Roman"/>
        </w:rPr>
        <w:t>Council Member</w:t>
      </w:r>
      <w:r>
        <w:rPr>
          <w:rFonts w:ascii="Times New Roman" w:eastAsia="Times New Roman" w:hAnsi="Times New Roman" w:cs="Times New Roman"/>
          <w:b/>
        </w:rPr>
        <w:t xml:space="preserve"> </w:t>
      </w:r>
      <w:r>
        <w:rPr>
          <w:rFonts w:ascii="Times New Roman" w:eastAsia="Times New Roman" w:hAnsi="Times New Roman" w:cs="Times New Roman"/>
        </w:rPr>
        <w:t>John Crescimbeni</w:t>
      </w:r>
    </w:p>
    <w:p w:rsidR="007323FF" w:rsidRDefault="007323FF" w:rsidP="007323FF">
      <w:pPr>
        <w:spacing w:after="0" w:line="240" w:lineRule="auto"/>
        <w:rPr>
          <w:rFonts w:ascii="Times New Roman" w:eastAsia="Times New Roman" w:hAnsi="Times New Roman" w:cs="Times New Roman"/>
        </w:rPr>
      </w:pPr>
    </w:p>
    <w:p w:rsidR="00661821" w:rsidRPr="00E95FCA" w:rsidRDefault="0055561C" w:rsidP="007323FF">
      <w:pPr>
        <w:rPr>
          <w:rFonts w:ascii="Times New Roman" w:eastAsia="Times New Roman" w:hAnsi="Times New Roman" w:cs="Times New Roman"/>
        </w:rPr>
      </w:pPr>
      <w:r>
        <w:rPr>
          <w:rFonts w:ascii="Times New Roman" w:eastAsia="Times New Roman" w:hAnsi="Times New Roman" w:cs="Times New Roman"/>
        </w:rPr>
        <w:t>Also:</w:t>
      </w:r>
      <w:r w:rsidR="005048B1">
        <w:rPr>
          <w:rFonts w:ascii="Times New Roman" w:eastAsia="Times New Roman" w:hAnsi="Times New Roman" w:cs="Times New Roman"/>
        </w:rPr>
        <w:t xml:space="preserve"> </w:t>
      </w:r>
      <w:r w:rsidR="009B773E">
        <w:rPr>
          <w:rFonts w:ascii="Times New Roman" w:eastAsia="Times New Roman" w:hAnsi="Times New Roman" w:cs="Times New Roman"/>
        </w:rPr>
        <w:t>Kirk Sherman and</w:t>
      </w:r>
      <w:r w:rsidR="00062217">
        <w:rPr>
          <w:rFonts w:ascii="Times New Roman" w:eastAsia="Times New Roman" w:hAnsi="Times New Roman" w:cs="Times New Roman"/>
        </w:rPr>
        <w:t xml:space="preserve"> </w:t>
      </w:r>
      <w:r w:rsidR="001E6F91">
        <w:rPr>
          <w:rFonts w:ascii="Times New Roman" w:eastAsia="Times New Roman" w:hAnsi="Times New Roman" w:cs="Times New Roman"/>
        </w:rPr>
        <w:t>Brian Parks</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3366D3">
        <w:rPr>
          <w:rFonts w:ascii="Times New Roman" w:eastAsia="Times New Roman" w:hAnsi="Times New Roman" w:cs="Times New Roman"/>
        </w:rPr>
        <w:t>Paige Johnston and Stephen Durden</w:t>
      </w:r>
      <w:r w:rsidR="00062217">
        <w:rPr>
          <w:rFonts w:ascii="Times New Roman" w:eastAsia="Times New Roman" w:hAnsi="Times New Roman" w:cs="Times New Roman"/>
        </w:rPr>
        <w:t xml:space="preserve"> </w:t>
      </w:r>
      <w:r w:rsidR="00CF66D0">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Jeff Clements – Council Research Division;</w:t>
      </w:r>
      <w:r w:rsidR="003366D3">
        <w:rPr>
          <w:rFonts w:ascii="Times New Roman" w:eastAsia="Times New Roman" w:hAnsi="Times New Roman" w:cs="Times New Roman"/>
        </w:rPr>
        <w:t xml:space="preserve"> </w:t>
      </w:r>
      <w:r w:rsidR="0042198A">
        <w:rPr>
          <w:rFonts w:ascii="Times New Roman" w:eastAsia="Times New Roman" w:hAnsi="Times New Roman" w:cs="Times New Roman"/>
        </w:rPr>
        <w:t>Jessica Morales</w:t>
      </w:r>
      <w:r w:rsidR="0066223C">
        <w:rPr>
          <w:rFonts w:ascii="Times New Roman" w:eastAsia="Times New Roman" w:hAnsi="Times New Roman" w:cs="Times New Roman"/>
        </w:rPr>
        <w:t xml:space="preserve"> </w:t>
      </w:r>
      <w:r w:rsidR="00FF4478">
        <w:rPr>
          <w:rFonts w:ascii="Times New Roman" w:eastAsia="Times New Roman" w:hAnsi="Times New Roman" w:cs="Times New Roman"/>
        </w:rPr>
        <w:t xml:space="preserve"> </w:t>
      </w:r>
      <w:r w:rsidR="0066223C">
        <w:rPr>
          <w:rFonts w:ascii="Times New Roman" w:eastAsia="Times New Roman" w:hAnsi="Times New Roman" w:cs="Times New Roman"/>
        </w:rPr>
        <w:t>– Legislative Services Division</w:t>
      </w:r>
      <w:r w:rsidR="003366D3">
        <w:rPr>
          <w:rFonts w:ascii="Times New Roman" w:eastAsia="Times New Roman" w:hAnsi="Times New Roman" w:cs="Times New Roman"/>
        </w:rPr>
        <w:t xml:space="preserve">; </w:t>
      </w:r>
      <w:r w:rsidR="00D97EEA">
        <w:rPr>
          <w:rFonts w:ascii="Times New Roman" w:eastAsia="Times New Roman" w:hAnsi="Times New Roman" w:cs="Times New Roman"/>
        </w:rPr>
        <w:t xml:space="preserve">Beth </w:t>
      </w:r>
      <w:proofErr w:type="spellStart"/>
      <w:r w:rsidR="00D97EEA">
        <w:rPr>
          <w:rFonts w:ascii="Times New Roman" w:eastAsia="Times New Roman" w:hAnsi="Times New Roman" w:cs="Times New Roman"/>
        </w:rPr>
        <w:t>McCague</w:t>
      </w:r>
      <w:proofErr w:type="spellEnd"/>
      <w:r w:rsidR="00D97EEA">
        <w:rPr>
          <w:rFonts w:ascii="Times New Roman" w:eastAsia="Times New Roman" w:hAnsi="Times New Roman" w:cs="Times New Roman"/>
        </w:rPr>
        <w:t xml:space="preserve"> – Police and Fire Pension Fund; Joey Greive – City Treasurer</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bookmarkStart w:id="0" w:name="_GoBack"/>
      <w:bookmarkEnd w:id="0"/>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011025">
        <w:rPr>
          <w:rFonts w:ascii="Times New Roman" w:eastAsia="Times New Roman" w:hAnsi="Times New Roman" w:cs="Times New Roman"/>
        </w:rPr>
        <w:t xml:space="preserve">: </w:t>
      </w:r>
      <w:r w:rsidR="0055561C" w:rsidRPr="0056483B">
        <w:rPr>
          <w:rFonts w:ascii="Times New Roman" w:eastAsia="Times New Roman" w:hAnsi="Times New Roman" w:cs="Times New Roman"/>
          <w:strike/>
        </w:rPr>
        <w:t>9</w:t>
      </w:r>
      <w:r w:rsidR="0056483B" w:rsidRPr="0056483B">
        <w:rPr>
          <w:rFonts w:ascii="Times New Roman" w:eastAsia="Times New Roman" w:hAnsi="Times New Roman" w:cs="Times New Roman"/>
          <w:u w:val="single"/>
        </w:rPr>
        <w:t>10</w:t>
      </w:r>
      <w:r w:rsidR="00011025">
        <w:rPr>
          <w:rFonts w:ascii="Times New Roman" w:eastAsia="Times New Roman" w:hAnsi="Times New Roman" w:cs="Times New Roman"/>
        </w:rPr>
        <w:t>:0</w:t>
      </w:r>
      <w:r w:rsidR="00D97EEA">
        <w:rPr>
          <w:rFonts w:ascii="Times New Roman" w:eastAsia="Times New Roman" w:hAnsi="Times New Roman" w:cs="Times New Roman"/>
        </w:rPr>
        <w:t>0</w:t>
      </w:r>
      <w:r w:rsidR="001E6F91">
        <w:rPr>
          <w:rFonts w:ascii="Times New Roman" w:eastAsia="Times New Roman" w:hAnsi="Times New Roman" w:cs="Times New Roman"/>
        </w:rPr>
        <w:t xml:space="preserve"> </w:t>
      </w:r>
      <w:r w:rsidR="0055561C">
        <w:rPr>
          <w:rFonts w:ascii="Times New Roman" w:eastAsia="Times New Roman" w:hAnsi="Times New Roman" w:cs="Times New Roman"/>
        </w:rPr>
        <w:t>a</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58279D" w:rsidRDefault="00E95FCA" w:rsidP="0055561C">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Chair</w:t>
      </w:r>
      <w:r w:rsidR="001E6F91">
        <w:rPr>
          <w:rFonts w:ascii="Times New Roman" w:eastAsia="Times New Roman" w:hAnsi="Times New Roman" w:cs="Times New Roman"/>
        </w:rPr>
        <w:t>wo</w:t>
      </w:r>
      <w:r w:rsidRPr="00E95FCA">
        <w:rPr>
          <w:rFonts w:ascii="Times New Roman" w:eastAsia="Times New Roman" w:hAnsi="Times New Roman" w:cs="Times New Roman"/>
        </w:rPr>
        <w:t xml:space="preserve">man </w:t>
      </w:r>
      <w:r w:rsidR="003366D3">
        <w:rPr>
          <w:rFonts w:ascii="Times New Roman" w:eastAsia="Times New Roman" w:hAnsi="Times New Roman" w:cs="Times New Roman"/>
        </w:rPr>
        <w:t>Bros</w:t>
      </w:r>
      <w:r w:rsidR="001E6F91">
        <w:rPr>
          <w:rFonts w:ascii="Times New Roman" w:eastAsia="Times New Roman" w:hAnsi="Times New Roman" w:cs="Times New Roman"/>
        </w:rPr>
        <w:t>che</w:t>
      </w:r>
      <w:r w:rsidRPr="00E95FCA">
        <w:rPr>
          <w:rFonts w:ascii="Times New Roman" w:eastAsia="Times New Roman" w:hAnsi="Times New Roman" w:cs="Times New Roman"/>
        </w:rPr>
        <w:t xml:space="preserve"> called the meeting to order and </w:t>
      </w:r>
      <w:r w:rsidR="00120025">
        <w:rPr>
          <w:rFonts w:ascii="Times New Roman" w:eastAsia="Times New Roman" w:hAnsi="Times New Roman" w:cs="Times New Roman"/>
        </w:rPr>
        <w:t>asked the att</w:t>
      </w:r>
      <w:r w:rsidR="003366D3">
        <w:rPr>
          <w:rFonts w:ascii="Times New Roman" w:eastAsia="Times New Roman" w:hAnsi="Times New Roman" w:cs="Times New Roman"/>
        </w:rPr>
        <w:t>endees to introduce themselves for the record.</w:t>
      </w:r>
      <w:r w:rsidR="0057196F">
        <w:rPr>
          <w:rFonts w:ascii="Times New Roman" w:eastAsia="Times New Roman" w:hAnsi="Times New Roman" w:cs="Times New Roman"/>
        </w:rPr>
        <w:t xml:space="preserve"> </w:t>
      </w:r>
    </w:p>
    <w:p w:rsidR="00D97EEA" w:rsidRDefault="00D97EEA" w:rsidP="0055561C">
      <w:pPr>
        <w:spacing w:after="0" w:line="240" w:lineRule="auto"/>
        <w:rPr>
          <w:rFonts w:ascii="Times New Roman" w:eastAsia="Times New Roman" w:hAnsi="Times New Roman" w:cs="Times New Roman"/>
        </w:rPr>
      </w:pPr>
    </w:p>
    <w:p w:rsidR="00D97EEA" w:rsidRPr="00D97EEA" w:rsidRDefault="00D97EEA" w:rsidP="0055561C">
      <w:pPr>
        <w:spacing w:after="0" w:line="240" w:lineRule="auto"/>
        <w:rPr>
          <w:rFonts w:ascii="Times New Roman" w:eastAsia="Times New Roman" w:hAnsi="Times New Roman" w:cs="Times New Roman"/>
          <w:u w:val="single"/>
        </w:rPr>
      </w:pPr>
      <w:r w:rsidRPr="00D97EEA">
        <w:rPr>
          <w:rFonts w:ascii="Times New Roman" w:eastAsia="Times New Roman" w:hAnsi="Times New Roman" w:cs="Times New Roman"/>
          <w:u w:val="single"/>
        </w:rPr>
        <w:t>Investment management commission recapture</w:t>
      </w:r>
    </w:p>
    <w:p w:rsidR="00D97EEA" w:rsidRDefault="00D97EEA"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Kirk Sherman distributed and discussed a document describing his office’s review of investment management commission recaptures relating to management of the Police and Fire Pension Fund’s assets. </w:t>
      </w:r>
      <w:r w:rsidR="0017381B" w:rsidRPr="0017381B">
        <w:rPr>
          <w:rFonts w:ascii="Times New Roman" w:eastAsia="Times New Roman" w:hAnsi="Times New Roman" w:cs="Times New Roman"/>
        </w:rPr>
        <w:t xml:space="preserve">The Auditor’s Office performed a detailed analysis of the recaptures processed through </w:t>
      </w:r>
      <w:proofErr w:type="spellStart"/>
      <w:r w:rsidR="0017381B" w:rsidRPr="0017381B">
        <w:rPr>
          <w:rFonts w:ascii="Times New Roman" w:eastAsia="Times New Roman" w:hAnsi="Times New Roman" w:cs="Times New Roman"/>
        </w:rPr>
        <w:t>Convergex</w:t>
      </w:r>
      <w:proofErr w:type="spellEnd"/>
      <w:r w:rsidR="0017381B" w:rsidRPr="0017381B">
        <w:rPr>
          <w:rFonts w:ascii="Times New Roman" w:eastAsia="Times New Roman" w:hAnsi="Times New Roman" w:cs="Times New Roman"/>
        </w:rPr>
        <w:t>, which processed nearly 90% of the transactions.</w:t>
      </w:r>
      <w:r w:rsidR="0017381B">
        <w:rPr>
          <w:rFonts w:ascii="Times New Roman" w:eastAsia="Times New Roman" w:hAnsi="Times New Roman" w:cs="Times New Roman"/>
        </w:rPr>
        <w:t xml:space="preserve"> The Office also reviewed thre</w:t>
      </w:r>
      <w:r w:rsidR="005E7DAE">
        <w:rPr>
          <w:rFonts w:ascii="Times New Roman" w:eastAsia="Times New Roman" w:hAnsi="Times New Roman" w:cs="Times New Roman"/>
        </w:rPr>
        <w:t>e other smaller recaptures for</w:t>
      </w:r>
      <w:r w:rsidR="0017381B">
        <w:rPr>
          <w:rFonts w:ascii="Times New Roman" w:eastAsia="Times New Roman" w:hAnsi="Times New Roman" w:cs="Times New Roman"/>
        </w:rPr>
        <w:t xml:space="preserve"> the same three-year period. </w:t>
      </w:r>
      <w:r>
        <w:rPr>
          <w:rFonts w:ascii="Times New Roman" w:eastAsia="Times New Roman" w:hAnsi="Times New Roman" w:cs="Times New Roman"/>
        </w:rPr>
        <w:t>The review</w:t>
      </w:r>
      <w:r w:rsidR="005E7DAE">
        <w:rPr>
          <w:rFonts w:ascii="Times New Roman" w:eastAsia="Times New Roman" w:hAnsi="Times New Roman" w:cs="Times New Roman"/>
        </w:rPr>
        <w:t xml:space="preserve"> (not an audit) identified some timing </w:t>
      </w:r>
      <w:r w:rsidR="003E4055">
        <w:rPr>
          <w:rFonts w:ascii="Times New Roman" w:eastAsia="Times New Roman" w:hAnsi="Times New Roman" w:cs="Times New Roman"/>
        </w:rPr>
        <w:t xml:space="preserve">discrepancies in amounts (offsetting over- and under-statements), credits of recaptures across fiscal years and recording of one deposit, but found overall that the recaptures were </w:t>
      </w:r>
      <w:r w:rsidR="00ED1757">
        <w:rPr>
          <w:rFonts w:ascii="Times New Roman" w:eastAsia="Times New Roman" w:hAnsi="Times New Roman" w:cs="Times New Roman"/>
        </w:rPr>
        <w:t>properly verifiable between company records and PFPF financial records.</w:t>
      </w:r>
      <w:r w:rsidR="005C1CE4">
        <w:rPr>
          <w:rFonts w:ascii="Times New Roman" w:eastAsia="Times New Roman" w:hAnsi="Times New Roman" w:cs="Times New Roman"/>
        </w:rPr>
        <w:t xml:space="preserve"> </w:t>
      </w:r>
    </w:p>
    <w:p w:rsidR="005C1CE4" w:rsidRDefault="005C1CE4" w:rsidP="0055561C">
      <w:pPr>
        <w:spacing w:after="0" w:line="240" w:lineRule="auto"/>
        <w:rPr>
          <w:rFonts w:ascii="Times New Roman" w:eastAsia="Times New Roman" w:hAnsi="Times New Roman" w:cs="Times New Roman"/>
        </w:rPr>
      </w:pPr>
    </w:p>
    <w:p w:rsidR="005C1CE4" w:rsidRDefault="005C1CE4"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Beth </w:t>
      </w:r>
      <w:proofErr w:type="spellStart"/>
      <w:r>
        <w:rPr>
          <w:rFonts w:ascii="Times New Roman" w:eastAsia="Times New Roman" w:hAnsi="Times New Roman" w:cs="Times New Roman"/>
        </w:rPr>
        <w:t>McCague</w:t>
      </w:r>
      <w:proofErr w:type="spellEnd"/>
      <w:r>
        <w:rPr>
          <w:rFonts w:ascii="Times New Roman" w:eastAsia="Times New Roman" w:hAnsi="Times New Roman" w:cs="Times New Roman"/>
        </w:rPr>
        <w:t xml:space="preserve">, </w:t>
      </w:r>
      <w:r w:rsidR="005200B7">
        <w:rPr>
          <w:rFonts w:ascii="Times New Roman" w:eastAsia="Times New Roman" w:hAnsi="Times New Roman" w:cs="Times New Roman"/>
        </w:rPr>
        <w:t xml:space="preserve">Interim </w:t>
      </w:r>
      <w:r>
        <w:rPr>
          <w:rFonts w:ascii="Times New Roman" w:eastAsia="Times New Roman" w:hAnsi="Times New Roman" w:cs="Times New Roman"/>
        </w:rPr>
        <w:t xml:space="preserve">Executive Director of the PFPF, </w:t>
      </w:r>
      <w:r w:rsidR="0017381B">
        <w:rPr>
          <w:rFonts w:ascii="Times New Roman" w:eastAsia="Times New Roman" w:hAnsi="Times New Roman" w:cs="Times New Roman"/>
        </w:rPr>
        <w:t xml:space="preserve">has proposed that recapture </w:t>
      </w:r>
      <w:r>
        <w:rPr>
          <w:rFonts w:ascii="Times New Roman" w:eastAsia="Times New Roman" w:hAnsi="Times New Roman" w:cs="Times New Roman"/>
        </w:rPr>
        <w:t>deposits</w:t>
      </w:r>
      <w:r w:rsidR="0017381B">
        <w:rPr>
          <w:rFonts w:ascii="Times New Roman" w:eastAsia="Times New Roman" w:hAnsi="Times New Roman" w:cs="Times New Roman"/>
        </w:rPr>
        <w:t xml:space="preserve"> be made</w:t>
      </w:r>
      <w:r>
        <w:rPr>
          <w:rFonts w:ascii="Times New Roman" w:eastAsia="Times New Roman" w:hAnsi="Times New Roman" w:cs="Times New Roman"/>
        </w:rPr>
        <w:t xml:space="preserve"> via the Automated Clearing House (ACH) process rather than by paper checks, which the P</w:t>
      </w:r>
      <w:r w:rsidR="0017381B">
        <w:rPr>
          <w:rFonts w:ascii="Times New Roman" w:eastAsia="Times New Roman" w:hAnsi="Times New Roman" w:cs="Times New Roman"/>
        </w:rPr>
        <w:t>FPF had</w:t>
      </w:r>
      <w:r>
        <w:rPr>
          <w:rFonts w:ascii="Times New Roman" w:eastAsia="Times New Roman" w:hAnsi="Times New Roman" w:cs="Times New Roman"/>
        </w:rPr>
        <w:t xml:space="preserve"> m</w:t>
      </w:r>
      <w:r w:rsidR="0017381B">
        <w:rPr>
          <w:rFonts w:ascii="Times New Roman" w:eastAsia="Times New Roman" w:hAnsi="Times New Roman" w:cs="Times New Roman"/>
        </w:rPr>
        <w:t>andated for many years</w:t>
      </w:r>
      <w:r w:rsidRPr="0017381B">
        <w:rPr>
          <w:rFonts w:ascii="Times New Roman" w:eastAsia="Times New Roman" w:hAnsi="Times New Roman" w:cs="Times New Roman"/>
        </w:rPr>
        <w:t xml:space="preserve">. </w:t>
      </w:r>
      <w:r w:rsidRPr="005E7DAE">
        <w:rPr>
          <w:rFonts w:ascii="Times New Roman" w:eastAsia="Times New Roman" w:hAnsi="Times New Roman" w:cs="Times New Roman"/>
        </w:rPr>
        <w:t>Electronic transfer is</w:t>
      </w:r>
      <w:r>
        <w:rPr>
          <w:rFonts w:ascii="Times New Roman" w:eastAsia="Times New Roman" w:hAnsi="Times New Roman" w:cs="Times New Roman"/>
        </w:rPr>
        <w:t xml:space="preserve"> </w:t>
      </w:r>
      <w:r w:rsidR="005E7DAE">
        <w:rPr>
          <w:rFonts w:ascii="Times New Roman" w:eastAsia="Times New Roman" w:hAnsi="Times New Roman" w:cs="Times New Roman"/>
        </w:rPr>
        <w:t>the standard business practice today.</w:t>
      </w:r>
    </w:p>
    <w:p w:rsidR="00DA27E2" w:rsidRDefault="00DA27E2" w:rsidP="0055561C">
      <w:pPr>
        <w:spacing w:after="0" w:line="240" w:lineRule="auto"/>
        <w:rPr>
          <w:rFonts w:ascii="Times New Roman" w:eastAsia="Times New Roman" w:hAnsi="Times New Roman" w:cs="Times New Roman"/>
        </w:rPr>
      </w:pPr>
    </w:p>
    <w:p w:rsidR="00DA27E2" w:rsidRDefault="00DA27E2"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McCague</w:t>
      </w:r>
      <w:proofErr w:type="spellEnd"/>
      <w:r>
        <w:rPr>
          <w:rFonts w:ascii="Times New Roman" w:eastAsia="Times New Roman" w:hAnsi="Times New Roman" w:cs="Times New Roman"/>
        </w:rPr>
        <w:t xml:space="preserve"> </w:t>
      </w:r>
      <w:r w:rsidR="0017381B">
        <w:rPr>
          <w:rFonts w:ascii="Times New Roman" w:eastAsia="Times New Roman" w:hAnsi="Times New Roman" w:cs="Times New Roman"/>
        </w:rPr>
        <w:t xml:space="preserve">then </w:t>
      </w:r>
      <w:r>
        <w:rPr>
          <w:rFonts w:ascii="Times New Roman" w:eastAsia="Times New Roman" w:hAnsi="Times New Roman" w:cs="Times New Roman"/>
        </w:rPr>
        <w:t xml:space="preserve">reported on the PFPF’s receipt of settlement checks from a number of class action lawsuits over </w:t>
      </w:r>
      <w:r w:rsidR="0017381B">
        <w:rPr>
          <w:rFonts w:ascii="Times New Roman" w:eastAsia="Times New Roman" w:hAnsi="Times New Roman" w:cs="Times New Roman"/>
        </w:rPr>
        <w:t>c</w:t>
      </w:r>
      <w:r w:rsidR="00972CA5">
        <w:rPr>
          <w:rFonts w:ascii="Times New Roman" w:eastAsia="Times New Roman" w:hAnsi="Times New Roman" w:cs="Times New Roman"/>
        </w:rPr>
        <w:t>orporate securities fraud</w:t>
      </w:r>
      <w:r>
        <w:rPr>
          <w:rFonts w:ascii="Times New Roman" w:eastAsia="Times New Roman" w:hAnsi="Times New Roman" w:cs="Times New Roman"/>
        </w:rPr>
        <w:t>. She reported that</w:t>
      </w:r>
      <w:r w:rsidR="0017381B">
        <w:rPr>
          <w:rFonts w:ascii="Times New Roman" w:eastAsia="Times New Roman" w:hAnsi="Times New Roman" w:cs="Times New Roman"/>
        </w:rPr>
        <w:t xml:space="preserve"> she did not find</w:t>
      </w:r>
      <w:r w:rsidR="0061782E">
        <w:rPr>
          <w:rFonts w:ascii="Times New Roman" w:eastAsia="Times New Roman" w:hAnsi="Times New Roman" w:cs="Times New Roman"/>
        </w:rPr>
        <w:t xml:space="preserve"> </w:t>
      </w:r>
      <w:r>
        <w:rPr>
          <w:rFonts w:ascii="Times New Roman" w:eastAsia="Times New Roman" w:hAnsi="Times New Roman" w:cs="Times New Roman"/>
        </w:rPr>
        <w:t xml:space="preserve">specific references in the PFPF board’s minutes to the board approving participation in </w:t>
      </w:r>
      <w:r w:rsidR="00972CA5">
        <w:rPr>
          <w:rFonts w:ascii="Times New Roman" w:eastAsia="Times New Roman" w:hAnsi="Times New Roman" w:cs="Times New Roman"/>
        </w:rPr>
        <w:t xml:space="preserve">every </w:t>
      </w:r>
      <w:r>
        <w:rPr>
          <w:rFonts w:ascii="Times New Roman" w:eastAsia="Times New Roman" w:hAnsi="Times New Roman" w:cs="Times New Roman"/>
        </w:rPr>
        <w:t xml:space="preserve">class action lawsuits </w:t>
      </w:r>
      <w:r w:rsidR="00972CA5">
        <w:rPr>
          <w:rFonts w:ascii="Times New Roman" w:eastAsia="Times New Roman" w:hAnsi="Times New Roman" w:cs="Times New Roman"/>
        </w:rPr>
        <w:t xml:space="preserve">where the Fund took a lead position </w:t>
      </w:r>
      <w:r>
        <w:rPr>
          <w:rFonts w:ascii="Times New Roman" w:eastAsia="Times New Roman" w:hAnsi="Times New Roman" w:cs="Times New Roman"/>
        </w:rPr>
        <w:t>or to receiving settlement payments. The board</w:t>
      </w:r>
      <w:r w:rsidR="00DC5B12">
        <w:rPr>
          <w:rFonts w:ascii="Times New Roman" w:eastAsia="Times New Roman" w:hAnsi="Times New Roman" w:cs="Times New Roman"/>
        </w:rPr>
        <w:t xml:space="preserve"> approved a securities litigation policy and</w:t>
      </w:r>
      <w:r>
        <w:rPr>
          <w:rFonts w:ascii="Times New Roman" w:eastAsia="Times New Roman" w:hAnsi="Times New Roman" w:cs="Times New Roman"/>
        </w:rPr>
        <w:t xml:space="preserve"> authorized its audit committee</w:t>
      </w:r>
      <w:r w:rsidR="00972CA5">
        <w:rPr>
          <w:rFonts w:ascii="Times New Roman" w:eastAsia="Times New Roman" w:hAnsi="Times New Roman" w:cs="Times New Roman"/>
        </w:rPr>
        <w:t xml:space="preserve"> along with the </w:t>
      </w:r>
      <w:r w:rsidR="0017381B">
        <w:rPr>
          <w:rFonts w:ascii="Times New Roman" w:eastAsia="Times New Roman" w:hAnsi="Times New Roman" w:cs="Times New Roman"/>
        </w:rPr>
        <w:t>Executive Director</w:t>
      </w:r>
      <w:r w:rsidR="00972CA5">
        <w:rPr>
          <w:rFonts w:ascii="Times New Roman" w:eastAsia="Times New Roman" w:hAnsi="Times New Roman" w:cs="Times New Roman"/>
        </w:rPr>
        <w:t xml:space="preserve"> to handle securities litigation</w:t>
      </w:r>
      <w:r>
        <w:rPr>
          <w:rFonts w:ascii="Times New Roman" w:eastAsia="Times New Roman" w:hAnsi="Times New Roman" w:cs="Times New Roman"/>
        </w:rPr>
        <w:t xml:space="preserve"> matters</w:t>
      </w:r>
      <w:r w:rsidR="00DC5B12">
        <w:rPr>
          <w:rFonts w:ascii="Times New Roman" w:eastAsia="Times New Roman" w:hAnsi="Times New Roman" w:cs="Times New Roman"/>
        </w:rPr>
        <w:t>,</w:t>
      </w:r>
      <w:r>
        <w:rPr>
          <w:rFonts w:ascii="Times New Roman" w:eastAsia="Times New Roman" w:hAnsi="Times New Roman" w:cs="Times New Roman"/>
        </w:rPr>
        <w:t xml:space="preserve"> and reports were received by the board from the committee</w:t>
      </w:r>
      <w:r w:rsidR="0017381B">
        <w:rPr>
          <w:rFonts w:ascii="Times New Roman" w:eastAsia="Times New Roman" w:hAnsi="Times New Roman" w:cs="Times New Roman"/>
        </w:rPr>
        <w:t>, Director or attorney</w:t>
      </w:r>
      <w:r>
        <w:rPr>
          <w:rFonts w:ascii="Times New Roman" w:eastAsia="Times New Roman" w:hAnsi="Times New Roman" w:cs="Times New Roman"/>
        </w:rPr>
        <w:t xml:space="preserve"> from time to time that </w:t>
      </w:r>
      <w:r w:rsidR="00972CA5">
        <w:rPr>
          <w:rFonts w:ascii="Times New Roman" w:eastAsia="Times New Roman" w:hAnsi="Times New Roman" w:cs="Times New Roman"/>
        </w:rPr>
        <w:t xml:space="preserve">updated the Board on status </w:t>
      </w:r>
      <w:r>
        <w:rPr>
          <w:rFonts w:ascii="Times New Roman" w:eastAsia="Times New Roman" w:hAnsi="Times New Roman" w:cs="Times New Roman"/>
        </w:rPr>
        <w:t>and set</w:t>
      </w:r>
      <w:r w:rsidR="00972CA5">
        <w:rPr>
          <w:rFonts w:ascii="Times New Roman" w:eastAsia="Times New Roman" w:hAnsi="Times New Roman" w:cs="Times New Roman"/>
        </w:rPr>
        <w:t>tlement</w:t>
      </w:r>
      <w:r>
        <w:rPr>
          <w:rFonts w:ascii="Times New Roman" w:eastAsia="Times New Roman" w:hAnsi="Times New Roman" w:cs="Times New Roman"/>
        </w:rPr>
        <w:t>.</w:t>
      </w:r>
      <w:r w:rsidR="0017381B">
        <w:rPr>
          <w:rFonts w:ascii="Times New Roman" w:eastAsia="Times New Roman" w:hAnsi="Times New Roman" w:cs="Times New Roman"/>
        </w:rPr>
        <w:t xml:space="preserve">  Once settlement occurred, the </w:t>
      </w:r>
      <w:r w:rsidR="00CD3125">
        <w:rPr>
          <w:rFonts w:ascii="Times New Roman" w:eastAsia="Times New Roman" w:hAnsi="Times New Roman" w:cs="Times New Roman"/>
        </w:rPr>
        <w:t>settlement checks from individual cases were received over a period of years</w:t>
      </w:r>
      <w:r w:rsidR="0017381B">
        <w:rPr>
          <w:rFonts w:ascii="Times New Roman" w:eastAsia="Times New Roman" w:hAnsi="Times New Roman" w:cs="Times New Roman"/>
        </w:rPr>
        <w:t xml:space="preserve"> rather than in one lump sum</w:t>
      </w:r>
      <w:r w:rsidR="00CD3125">
        <w:rPr>
          <w:rFonts w:ascii="Times New Roman" w:eastAsia="Times New Roman" w:hAnsi="Times New Roman" w:cs="Times New Roman"/>
        </w:rPr>
        <w:t>.  She discussed the process by which attorney fees in those cases were determined and how the fund received its payment for attorney fees from the settlements.</w:t>
      </w:r>
      <w:r w:rsidR="0061782E">
        <w:rPr>
          <w:rFonts w:ascii="Times New Roman" w:eastAsia="Times New Roman" w:hAnsi="Times New Roman" w:cs="Times New Roman"/>
        </w:rPr>
        <w:t xml:space="preserve"> She noted that different board members over the years have had different opinions about whether the PFPF should be involved in </w:t>
      </w:r>
      <w:r w:rsidR="00AC7234">
        <w:rPr>
          <w:rFonts w:ascii="Times New Roman" w:eastAsia="Times New Roman" w:hAnsi="Times New Roman" w:cs="Times New Roman"/>
        </w:rPr>
        <w:t>these lawsuits and whether it should be the lead plaintiff or a member of the class.</w:t>
      </w:r>
      <w:r w:rsidR="00554958">
        <w:rPr>
          <w:rFonts w:ascii="Times New Roman" w:eastAsia="Times New Roman" w:hAnsi="Times New Roman" w:cs="Times New Roman"/>
        </w:rPr>
        <w:t xml:space="preserve"> There are some advantages to being the lead plaintiff with regard to shaping the settlement of the case and determining attorney’s fees. The PFPF board will have a workshop on March 14</w:t>
      </w:r>
      <w:r w:rsidR="00554958" w:rsidRPr="00554958">
        <w:rPr>
          <w:rFonts w:ascii="Times New Roman" w:eastAsia="Times New Roman" w:hAnsi="Times New Roman" w:cs="Times New Roman"/>
          <w:vertAlign w:val="superscript"/>
        </w:rPr>
        <w:t>th</w:t>
      </w:r>
      <w:r w:rsidR="00554958">
        <w:rPr>
          <w:rFonts w:ascii="Times New Roman" w:eastAsia="Times New Roman" w:hAnsi="Times New Roman" w:cs="Times New Roman"/>
        </w:rPr>
        <w:t xml:space="preserve"> to discuss securities litigation and i</w:t>
      </w:r>
      <w:r w:rsidR="00972CA5">
        <w:rPr>
          <w:rFonts w:ascii="Times New Roman" w:eastAsia="Times New Roman" w:hAnsi="Times New Roman" w:cs="Times New Roman"/>
        </w:rPr>
        <w:t>nvestment commission recapture policies.</w:t>
      </w:r>
    </w:p>
    <w:p w:rsidR="00AC7956" w:rsidRDefault="00AC7956" w:rsidP="0055561C">
      <w:pPr>
        <w:spacing w:after="0" w:line="240" w:lineRule="auto"/>
        <w:rPr>
          <w:rFonts w:ascii="Times New Roman" w:eastAsia="Times New Roman" w:hAnsi="Times New Roman" w:cs="Times New Roman"/>
        </w:rPr>
      </w:pPr>
    </w:p>
    <w:p w:rsidR="00AC7956" w:rsidRDefault="00AC7956"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 Treasurer Joey Greive described how investment trades on behalf of the City’s pension funds are handled by </w:t>
      </w:r>
      <w:proofErr w:type="spellStart"/>
      <w:r>
        <w:rPr>
          <w:rFonts w:ascii="Times New Roman" w:eastAsia="Times New Roman" w:hAnsi="Times New Roman" w:cs="Times New Roman"/>
        </w:rPr>
        <w:t>Convergex</w:t>
      </w:r>
      <w:proofErr w:type="spellEnd"/>
      <w:r>
        <w:rPr>
          <w:rFonts w:ascii="Times New Roman" w:eastAsia="Times New Roman" w:hAnsi="Times New Roman" w:cs="Times New Roman"/>
        </w:rPr>
        <w:t xml:space="preserve"> as the City</w:t>
      </w:r>
      <w:r w:rsidR="00C90832">
        <w:rPr>
          <w:rFonts w:ascii="Times New Roman" w:eastAsia="Times New Roman" w:hAnsi="Times New Roman" w:cs="Times New Roman"/>
        </w:rPr>
        <w:t>’</w:t>
      </w:r>
      <w:r>
        <w:rPr>
          <w:rFonts w:ascii="Times New Roman" w:eastAsia="Times New Roman" w:hAnsi="Times New Roman" w:cs="Times New Roman"/>
        </w:rPr>
        <w:t>s broker, and the recordkeeping is done by Northern Trust, one of the Big 3 management firms in the country handling large institutional accounts.</w:t>
      </w:r>
    </w:p>
    <w:p w:rsidR="00AC7956" w:rsidRDefault="00AC7956" w:rsidP="0055561C">
      <w:pPr>
        <w:spacing w:after="0" w:line="240" w:lineRule="auto"/>
        <w:rPr>
          <w:rFonts w:ascii="Times New Roman" w:eastAsia="Times New Roman" w:hAnsi="Times New Roman" w:cs="Times New Roman"/>
        </w:rPr>
      </w:pPr>
    </w:p>
    <w:p w:rsidR="00AC7956" w:rsidRDefault="00B306A5" w:rsidP="0055561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u w:val="single"/>
        </w:rPr>
        <w:t>Klausner</w:t>
      </w:r>
      <w:proofErr w:type="spellEnd"/>
      <w:r>
        <w:rPr>
          <w:rFonts w:ascii="Times New Roman" w:eastAsia="Times New Roman" w:hAnsi="Times New Roman" w:cs="Times New Roman"/>
          <w:u w:val="single"/>
        </w:rPr>
        <w:t xml:space="preserve"> law firm legal fees</w:t>
      </w:r>
    </w:p>
    <w:p w:rsidR="00B306A5" w:rsidRDefault="00B306A5"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McCague</w:t>
      </w:r>
      <w:proofErr w:type="spellEnd"/>
      <w:r>
        <w:rPr>
          <w:rFonts w:ascii="Times New Roman" w:eastAsia="Times New Roman" w:hAnsi="Times New Roman" w:cs="Times New Roman"/>
        </w:rPr>
        <w:t xml:space="preserve"> reported that the PFF board had working knowledge of at least the maximum legal fees that could be paid to the </w:t>
      </w:r>
      <w:proofErr w:type="spellStart"/>
      <w:r>
        <w:rPr>
          <w:rFonts w:ascii="Times New Roman" w:eastAsia="Times New Roman" w:hAnsi="Times New Roman" w:cs="Times New Roman"/>
        </w:rPr>
        <w:t>Klausner</w:t>
      </w:r>
      <w:proofErr w:type="spellEnd"/>
      <w:r>
        <w:rPr>
          <w:rFonts w:ascii="Times New Roman" w:eastAsia="Times New Roman" w:hAnsi="Times New Roman" w:cs="Times New Roman"/>
        </w:rPr>
        <w:t xml:space="preserve"> firm</w:t>
      </w:r>
      <w:r w:rsidR="00DC5B12">
        <w:rPr>
          <w:rFonts w:ascii="Times New Roman" w:eastAsia="Times New Roman" w:hAnsi="Times New Roman" w:cs="Times New Roman"/>
        </w:rPr>
        <w:t xml:space="preserve"> for work performed in relation to securities litigation, and noted that his only real involvement with class action suits on behalf of the PFPF would be in cases where the PFPF was the lead plaintiff. </w:t>
      </w:r>
      <w:r w:rsidR="00972CA5">
        <w:rPr>
          <w:rFonts w:ascii="Times New Roman" w:eastAsia="Times New Roman" w:hAnsi="Times New Roman" w:cs="Times New Roman"/>
        </w:rPr>
        <w:t>There are documented retainer agreements in several of the files in which the Fund has been lead plaintiff.</w:t>
      </w:r>
    </w:p>
    <w:p w:rsidR="007A1DCA" w:rsidRDefault="007A1DCA" w:rsidP="0055561C">
      <w:pPr>
        <w:spacing w:after="0" w:line="240" w:lineRule="auto"/>
        <w:rPr>
          <w:rFonts w:ascii="Times New Roman" w:eastAsia="Times New Roman" w:hAnsi="Times New Roman" w:cs="Times New Roman"/>
        </w:rPr>
      </w:pPr>
    </w:p>
    <w:p w:rsidR="007A1DCA" w:rsidRDefault="007A1DCA"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Chairwoman Lopez Brosche about comments made by PFPF board member Bill Scheu at a previous meeting</w:t>
      </w:r>
      <w:r w:rsidRPr="007A1DCA">
        <w:rPr>
          <w:rFonts w:ascii="Times New Roman" w:eastAsia="Times New Roman" w:hAnsi="Times New Roman" w:cs="Times New Roman"/>
        </w:rPr>
        <w:t xml:space="preserve">, Ms. </w:t>
      </w:r>
      <w:proofErr w:type="spellStart"/>
      <w:r w:rsidRPr="007A1DCA">
        <w:rPr>
          <w:rFonts w:ascii="Times New Roman" w:eastAsia="Times New Roman" w:hAnsi="Times New Roman" w:cs="Times New Roman"/>
        </w:rPr>
        <w:t>McCague</w:t>
      </w:r>
      <w:proofErr w:type="spellEnd"/>
      <w:r>
        <w:rPr>
          <w:rFonts w:ascii="Times New Roman" w:eastAsia="Times New Roman" w:hAnsi="Times New Roman" w:cs="Times New Roman"/>
        </w:rPr>
        <w:t xml:space="preserve"> reported that the board has decided to review its professional services contracts (legal services, accounting, consulting, etc.) every three years. The contracts with many of the providers have been in place for many years and the time is right for an overall review. The first professional service RFP to be is</w:t>
      </w:r>
      <w:r w:rsidR="005200B7">
        <w:rPr>
          <w:rFonts w:ascii="Times New Roman" w:eastAsia="Times New Roman" w:hAnsi="Times New Roman" w:cs="Times New Roman"/>
        </w:rPr>
        <w:t>sued will be for legal services and the Office of G</w:t>
      </w:r>
      <w:r w:rsidR="00972CA5">
        <w:rPr>
          <w:rFonts w:ascii="Times New Roman" w:eastAsia="Times New Roman" w:hAnsi="Times New Roman" w:cs="Times New Roman"/>
        </w:rPr>
        <w:t>eneral Counsel will be</w:t>
      </w:r>
      <w:r w:rsidR="005200B7">
        <w:rPr>
          <w:rFonts w:ascii="Times New Roman" w:eastAsia="Times New Roman" w:hAnsi="Times New Roman" w:cs="Times New Roman"/>
        </w:rPr>
        <w:t xml:space="preserve"> involved in helping to develop that RFP. The Office of General Counsel provides services to the PFPF for many of its legal needs</w:t>
      </w:r>
      <w:r w:rsidR="00536F14">
        <w:rPr>
          <w:rFonts w:ascii="Times New Roman" w:eastAsia="Times New Roman" w:hAnsi="Times New Roman" w:cs="Times New Roman"/>
        </w:rPr>
        <w:t xml:space="preserve"> (procurement, contracts, personnel issues, etc.)</w:t>
      </w:r>
      <w:r w:rsidR="005200B7">
        <w:rPr>
          <w:rFonts w:ascii="Times New Roman" w:eastAsia="Times New Roman" w:hAnsi="Times New Roman" w:cs="Times New Roman"/>
        </w:rPr>
        <w:t xml:space="preserve">, and the outside counsel handles specialized pension matters. </w:t>
      </w:r>
      <w:r w:rsidR="00536F14">
        <w:rPr>
          <w:rFonts w:ascii="Times New Roman" w:eastAsia="Times New Roman" w:hAnsi="Times New Roman" w:cs="Times New Roman"/>
        </w:rPr>
        <w:t xml:space="preserve">She did give the caveat that should the PFPF and the City be involved in litigation against each other </w:t>
      </w:r>
      <w:r w:rsidR="007A633A">
        <w:rPr>
          <w:rFonts w:ascii="Times New Roman" w:eastAsia="Times New Roman" w:hAnsi="Times New Roman" w:cs="Times New Roman"/>
        </w:rPr>
        <w:t>in the near future, the board may not wish to have the General Counsel’s Office involved in the RFP development.</w:t>
      </w:r>
    </w:p>
    <w:p w:rsidR="007A633A" w:rsidRDefault="007A633A" w:rsidP="0055561C">
      <w:pPr>
        <w:spacing w:after="0" w:line="240" w:lineRule="auto"/>
        <w:rPr>
          <w:rFonts w:ascii="Times New Roman" w:eastAsia="Times New Roman" w:hAnsi="Times New Roman" w:cs="Times New Roman"/>
        </w:rPr>
      </w:pPr>
    </w:p>
    <w:p w:rsidR="002F1F45" w:rsidRDefault="007A633A"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Chairwoman thanked Ms. </w:t>
      </w:r>
      <w:proofErr w:type="spellStart"/>
      <w:r>
        <w:rPr>
          <w:rFonts w:ascii="Times New Roman" w:eastAsia="Times New Roman" w:hAnsi="Times New Roman" w:cs="Times New Roman"/>
        </w:rPr>
        <w:t>McCague</w:t>
      </w:r>
      <w:proofErr w:type="spellEnd"/>
      <w:r>
        <w:rPr>
          <w:rFonts w:ascii="Times New Roman" w:eastAsia="Times New Roman" w:hAnsi="Times New Roman" w:cs="Times New Roman"/>
        </w:rPr>
        <w:t>, the Council Auditor’s Office and other participants for their work on the committee and said that the work of the subcommittee had come to an end and there would be no further meetings. She will report the subcommittee’s findings to the Finance Committee for their consideration.</w:t>
      </w:r>
    </w:p>
    <w:p w:rsidR="002B32A6" w:rsidRDefault="002B32A6"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Pr="00E95FCA">
        <w:rPr>
          <w:rFonts w:ascii="Times New Roman" w:eastAsia="Times New Roman" w:hAnsi="Times New Roman" w:cs="Times New Roman"/>
        </w:rPr>
        <w:t xml:space="preserve"> </w:t>
      </w:r>
      <w:r w:rsidR="0057196F">
        <w:rPr>
          <w:rFonts w:ascii="Times New Roman" w:eastAsia="Times New Roman" w:hAnsi="Times New Roman" w:cs="Times New Roman"/>
        </w:rPr>
        <w:t>10:</w:t>
      </w:r>
      <w:r w:rsidR="007A633A">
        <w:rPr>
          <w:rFonts w:ascii="Times New Roman" w:eastAsia="Times New Roman" w:hAnsi="Times New Roman" w:cs="Times New Roman"/>
        </w:rPr>
        <w:t>49</w:t>
      </w:r>
      <w:r w:rsidR="0058279D">
        <w:rPr>
          <w:rFonts w:ascii="Times New Roman" w:eastAsia="Times New Roman" w:hAnsi="Times New Roman" w:cs="Times New Roman"/>
        </w:rPr>
        <w:t xml:space="preserve"> </w:t>
      </w:r>
      <w:r w:rsidR="0055561C">
        <w:rPr>
          <w:rFonts w:ascii="Times New Roman" w:eastAsia="Times New Roman" w:hAnsi="Times New Roman" w:cs="Times New Roman"/>
        </w:rPr>
        <w:t>a</w:t>
      </w:r>
      <w:r w:rsidRPr="00E95FCA">
        <w:rPr>
          <w:rFonts w:ascii="Times New Roman" w:eastAsia="Times New Roman" w:hAnsi="Times New Roman" w:cs="Times New Roman"/>
        </w:rPr>
        <w:t>.m.</w:t>
      </w:r>
    </w:p>
    <w:p w:rsidR="00D916B1" w:rsidRPr="00E95FCA" w:rsidRDefault="00D916B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57196F">
        <w:rPr>
          <w:rFonts w:ascii="Times New Roman" w:eastAsia="Times New Roman" w:hAnsi="Times New Roman" w:cs="Times New Roman"/>
        </w:rPr>
        <w:t>2</w:t>
      </w:r>
      <w:r w:rsidR="00E95FCA" w:rsidRPr="00E95FCA">
        <w:rPr>
          <w:rFonts w:ascii="Times New Roman" w:eastAsia="Times New Roman" w:hAnsi="Times New Roman" w:cs="Times New Roman"/>
        </w:rPr>
        <w:t>.</w:t>
      </w:r>
      <w:r w:rsidR="006807E6">
        <w:rPr>
          <w:rFonts w:ascii="Times New Roman" w:eastAsia="Times New Roman" w:hAnsi="Times New Roman" w:cs="Times New Roman"/>
        </w:rPr>
        <w:t>29</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8E146C">
        <w:rPr>
          <w:rFonts w:ascii="Times New Roman" w:eastAsia="Times New Roman" w:hAnsi="Times New Roman" w:cs="Times New Roman"/>
        </w:rPr>
        <w:t>1</w:t>
      </w:r>
      <w:r w:rsidR="003C4C4B">
        <w:rPr>
          <w:rFonts w:ascii="Times New Roman" w:eastAsia="Times New Roman" w:hAnsi="Times New Roman" w:cs="Times New Roman"/>
        </w:rPr>
        <w:t>:</w:t>
      </w:r>
      <w:r w:rsidR="006807E6">
        <w:rPr>
          <w:rFonts w:ascii="Times New Roman" w:eastAsia="Times New Roman" w:hAnsi="Times New Roman" w:cs="Times New Roman"/>
        </w:rPr>
        <w:t>3</w:t>
      </w:r>
      <w:r w:rsidR="00623D5A">
        <w:rPr>
          <w:rFonts w:ascii="Times New Roman" w:eastAsia="Times New Roman" w:hAnsi="Times New Roman" w:cs="Times New Roman"/>
        </w:rPr>
        <w:t xml:space="preserve">0 </w:t>
      </w:r>
      <w:r w:rsidR="00A45B76">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Pr="00E95FCA">
        <w:rPr>
          <w:rFonts w:ascii="Times New Roman" w:eastAsia="Times New Roman" w:hAnsi="Times New Roman" w:cs="Times New Roman"/>
        </w:rPr>
        <w:t xml:space="preserve"> </w:t>
      </w:r>
      <w:r w:rsidR="002D6CA4">
        <w:rPr>
          <w:rFonts w:ascii="Times New Roman" w:eastAsia="Times New Roman" w:hAnsi="Times New Roman" w:cs="Times New Roman"/>
        </w:rPr>
        <w:t>Subcommittee on PFPF Subpoenas</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57196F">
        <w:rPr>
          <w:rFonts w:ascii="Times New Roman" w:eastAsia="Times New Roman" w:hAnsi="Times New Roman" w:cs="Times New Roman"/>
        </w:rPr>
        <w:t>2</w:t>
      </w:r>
      <w:r w:rsidRPr="00E95FCA">
        <w:rPr>
          <w:rFonts w:ascii="Times New Roman" w:eastAsia="Times New Roman" w:hAnsi="Times New Roman" w:cs="Times New Roman"/>
        </w:rPr>
        <w:t>.</w:t>
      </w:r>
      <w:r w:rsidR="0055561C">
        <w:rPr>
          <w:rFonts w:ascii="Times New Roman" w:eastAsia="Times New Roman" w:hAnsi="Times New Roman" w:cs="Times New Roman"/>
        </w:rPr>
        <w:t>26</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62217"/>
    <w:rsid w:val="00086AE3"/>
    <w:rsid w:val="000A5290"/>
    <w:rsid w:val="000E3F56"/>
    <w:rsid w:val="000F2976"/>
    <w:rsid w:val="00120025"/>
    <w:rsid w:val="00141005"/>
    <w:rsid w:val="00171094"/>
    <w:rsid w:val="0017381B"/>
    <w:rsid w:val="001B56CB"/>
    <w:rsid w:val="001D4ADF"/>
    <w:rsid w:val="001E6F91"/>
    <w:rsid w:val="001E7FFA"/>
    <w:rsid w:val="001F6098"/>
    <w:rsid w:val="00212BCC"/>
    <w:rsid w:val="0023114E"/>
    <w:rsid w:val="00234A26"/>
    <w:rsid w:val="00235990"/>
    <w:rsid w:val="002451AD"/>
    <w:rsid w:val="002468CA"/>
    <w:rsid w:val="00255143"/>
    <w:rsid w:val="00260320"/>
    <w:rsid w:val="00261CBE"/>
    <w:rsid w:val="00283741"/>
    <w:rsid w:val="002958BD"/>
    <w:rsid w:val="002B32A6"/>
    <w:rsid w:val="002C657D"/>
    <w:rsid w:val="002D5107"/>
    <w:rsid w:val="002D67C5"/>
    <w:rsid w:val="002D6CA4"/>
    <w:rsid w:val="002E3BBD"/>
    <w:rsid w:val="002F1F45"/>
    <w:rsid w:val="002F20C4"/>
    <w:rsid w:val="002F3CB0"/>
    <w:rsid w:val="002F4F35"/>
    <w:rsid w:val="003022A6"/>
    <w:rsid w:val="0032625B"/>
    <w:rsid w:val="003366D3"/>
    <w:rsid w:val="003416A7"/>
    <w:rsid w:val="00357332"/>
    <w:rsid w:val="0037179E"/>
    <w:rsid w:val="00371C70"/>
    <w:rsid w:val="00373BB7"/>
    <w:rsid w:val="00395651"/>
    <w:rsid w:val="003A5E0F"/>
    <w:rsid w:val="003C0C8C"/>
    <w:rsid w:val="003C4C4B"/>
    <w:rsid w:val="003D0BAC"/>
    <w:rsid w:val="003E4055"/>
    <w:rsid w:val="003F5BFF"/>
    <w:rsid w:val="0042198A"/>
    <w:rsid w:val="004226EC"/>
    <w:rsid w:val="004227EF"/>
    <w:rsid w:val="00432B41"/>
    <w:rsid w:val="00442B29"/>
    <w:rsid w:val="00484647"/>
    <w:rsid w:val="004A19F8"/>
    <w:rsid w:val="004A36AA"/>
    <w:rsid w:val="004B19B4"/>
    <w:rsid w:val="004B5EF2"/>
    <w:rsid w:val="004D3CF8"/>
    <w:rsid w:val="00500674"/>
    <w:rsid w:val="005011B3"/>
    <w:rsid w:val="0050260C"/>
    <w:rsid w:val="00502B70"/>
    <w:rsid w:val="00503470"/>
    <w:rsid w:val="005048B1"/>
    <w:rsid w:val="00515A5A"/>
    <w:rsid w:val="005200B7"/>
    <w:rsid w:val="00536F14"/>
    <w:rsid w:val="00554958"/>
    <w:rsid w:val="0055561C"/>
    <w:rsid w:val="0056452E"/>
    <w:rsid w:val="0056483B"/>
    <w:rsid w:val="0057196F"/>
    <w:rsid w:val="00572A09"/>
    <w:rsid w:val="005748CF"/>
    <w:rsid w:val="0058279D"/>
    <w:rsid w:val="00595C64"/>
    <w:rsid w:val="005C1CE4"/>
    <w:rsid w:val="005E66D5"/>
    <w:rsid w:val="005E7DAE"/>
    <w:rsid w:val="005F1989"/>
    <w:rsid w:val="005F5EAF"/>
    <w:rsid w:val="00604188"/>
    <w:rsid w:val="0061782E"/>
    <w:rsid w:val="00623D5A"/>
    <w:rsid w:val="00624F06"/>
    <w:rsid w:val="00661821"/>
    <w:rsid w:val="0066223C"/>
    <w:rsid w:val="006807E6"/>
    <w:rsid w:val="00684BA8"/>
    <w:rsid w:val="00687A0C"/>
    <w:rsid w:val="006B5651"/>
    <w:rsid w:val="006D3E87"/>
    <w:rsid w:val="007023E7"/>
    <w:rsid w:val="007224D9"/>
    <w:rsid w:val="007323FF"/>
    <w:rsid w:val="00741C00"/>
    <w:rsid w:val="007937C7"/>
    <w:rsid w:val="007A0035"/>
    <w:rsid w:val="007A1DCA"/>
    <w:rsid w:val="007A633A"/>
    <w:rsid w:val="007B7606"/>
    <w:rsid w:val="007C5480"/>
    <w:rsid w:val="007D337E"/>
    <w:rsid w:val="007F60B4"/>
    <w:rsid w:val="0080069E"/>
    <w:rsid w:val="00807DF0"/>
    <w:rsid w:val="00820626"/>
    <w:rsid w:val="00827FA5"/>
    <w:rsid w:val="00831056"/>
    <w:rsid w:val="00835596"/>
    <w:rsid w:val="00844662"/>
    <w:rsid w:val="00845363"/>
    <w:rsid w:val="008754F4"/>
    <w:rsid w:val="0088422B"/>
    <w:rsid w:val="008949ED"/>
    <w:rsid w:val="008B133C"/>
    <w:rsid w:val="008C259D"/>
    <w:rsid w:val="008E146C"/>
    <w:rsid w:val="008E50C7"/>
    <w:rsid w:val="009332FF"/>
    <w:rsid w:val="00954628"/>
    <w:rsid w:val="00972CA5"/>
    <w:rsid w:val="00973F96"/>
    <w:rsid w:val="00981279"/>
    <w:rsid w:val="0099082A"/>
    <w:rsid w:val="00992D2D"/>
    <w:rsid w:val="009B773E"/>
    <w:rsid w:val="009C0B3A"/>
    <w:rsid w:val="00A0624A"/>
    <w:rsid w:val="00A0640D"/>
    <w:rsid w:val="00A107A4"/>
    <w:rsid w:val="00A21A4E"/>
    <w:rsid w:val="00A255FA"/>
    <w:rsid w:val="00A2798F"/>
    <w:rsid w:val="00A45B76"/>
    <w:rsid w:val="00A5627F"/>
    <w:rsid w:val="00A7061C"/>
    <w:rsid w:val="00A81B35"/>
    <w:rsid w:val="00A96AA5"/>
    <w:rsid w:val="00AA52C9"/>
    <w:rsid w:val="00AC7234"/>
    <w:rsid w:val="00AC7956"/>
    <w:rsid w:val="00AD5221"/>
    <w:rsid w:val="00AF13D7"/>
    <w:rsid w:val="00B02B62"/>
    <w:rsid w:val="00B16DE1"/>
    <w:rsid w:val="00B21215"/>
    <w:rsid w:val="00B306A5"/>
    <w:rsid w:val="00B46865"/>
    <w:rsid w:val="00B4795F"/>
    <w:rsid w:val="00BD110C"/>
    <w:rsid w:val="00BF173B"/>
    <w:rsid w:val="00BF6A39"/>
    <w:rsid w:val="00C00935"/>
    <w:rsid w:val="00C03552"/>
    <w:rsid w:val="00C0585F"/>
    <w:rsid w:val="00C16828"/>
    <w:rsid w:val="00C26F47"/>
    <w:rsid w:val="00C35745"/>
    <w:rsid w:val="00C44C16"/>
    <w:rsid w:val="00C90832"/>
    <w:rsid w:val="00C91310"/>
    <w:rsid w:val="00CB09BD"/>
    <w:rsid w:val="00CD3125"/>
    <w:rsid w:val="00CD4C57"/>
    <w:rsid w:val="00CE6D76"/>
    <w:rsid w:val="00CF6100"/>
    <w:rsid w:val="00CF66D0"/>
    <w:rsid w:val="00D63585"/>
    <w:rsid w:val="00D916B1"/>
    <w:rsid w:val="00D97275"/>
    <w:rsid w:val="00D97EEA"/>
    <w:rsid w:val="00DA27E2"/>
    <w:rsid w:val="00DB1E61"/>
    <w:rsid w:val="00DC5B12"/>
    <w:rsid w:val="00DC7BD5"/>
    <w:rsid w:val="00DD1D62"/>
    <w:rsid w:val="00DD532C"/>
    <w:rsid w:val="00DE1A16"/>
    <w:rsid w:val="00E45AEB"/>
    <w:rsid w:val="00E51DE5"/>
    <w:rsid w:val="00E57E45"/>
    <w:rsid w:val="00E95FCA"/>
    <w:rsid w:val="00EC2EAC"/>
    <w:rsid w:val="00ED1757"/>
    <w:rsid w:val="00EE18FB"/>
    <w:rsid w:val="00F16B5F"/>
    <w:rsid w:val="00F367F0"/>
    <w:rsid w:val="00F435F0"/>
    <w:rsid w:val="00F6742E"/>
    <w:rsid w:val="00F8164C"/>
    <w:rsid w:val="00F84680"/>
    <w:rsid w:val="00F9466A"/>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C559-1E57-4E51-96FC-B18CE123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2016-01-26T15:16:00Z</cp:lastPrinted>
  <dcterms:created xsi:type="dcterms:W3CDTF">2016-02-29T21:06:00Z</dcterms:created>
  <dcterms:modified xsi:type="dcterms:W3CDTF">2016-02-29T21:06:00Z</dcterms:modified>
</cp:coreProperties>
</file>