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360" w:type="dxa"/>
        <w:tblLook w:val="01E0" w:firstRow="1" w:lastRow="1" w:firstColumn="1" w:lastColumn="1" w:noHBand="0" w:noVBand="0"/>
      </w:tblPr>
      <w:tblGrid>
        <w:gridCol w:w="3312"/>
        <w:gridCol w:w="3330"/>
        <w:gridCol w:w="3294"/>
      </w:tblGrid>
      <w:tr w:rsidR="0089014B" w:rsidTr="0089014B">
        <w:trPr>
          <w:jc w:val="center"/>
        </w:trPr>
        <w:tc>
          <w:tcPr>
            <w:tcW w:w="3312" w:type="dxa"/>
          </w:tcPr>
          <w:p w:rsidR="0089014B" w:rsidRDefault="0089014B">
            <w:pPr>
              <w:jc w:val="center"/>
              <w:rPr>
                <w:rFonts w:ascii="Arial" w:hAnsi="Arial" w:cs="Arial"/>
              </w:rPr>
            </w:pPr>
          </w:p>
        </w:tc>
        <w:tc>
          <w:tcPr>
            <w:tcW w:w="3330" w:type="dxa"/>
          </w:tcPr>
          <w:p w:rsidR="0089014B" w:rsidRDefault="0089014B">
            <w:pPr>
              <w:jc w:val="center"/>
              <w:rPr>
                <w:rFonts w:ascii="Arial" w:hAnsi="Arial" w:cs="Arial"/>
              </w:rPr>
            </w:pPr>
            <w:r>
              <w:rPr>
                <w:rFonts w:ascii="Arial" w:hAnsi="Arial" w:cs="Arial"/>
                <w:noProof/>
              </w:rPr>
              <w:drawing>
                <wp:inline distT="0" distB="0" distL="0" distR="0">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89014B" w:rsidRDefault="0089014B">
            <w:pPr>
              <w:jc w:val="center"/>
              <w:rPr>
                <w:rFonts w:ascii="Arial" w:hAnsi="Arial" w:cs="Arial"/>
              </w:rPr>
            </w:pPr>
          </w:p>
        </w:tc>
        <w:tc>
          <w:tcPr>
            <w:tcW w:w="3294" w:type="dxa"/>
          </w:tcPr>
          <w:p w:rsidR="0089014B" w:rsidRDefault="0089014B">
            <w:pPr>
              <w:jc w:val="center"/>
              <w:rPr>
                <w:rFonts w:ascii="Arial" w:hAnsi="Arial" w:cs="Arial"/>
              </w:rPr>
            </w:pPr>
          </w:p>
        </w:tc>
      </w:tr>
      <w:tr w:rsidR="0089014B" w:rsidTr="0089014B">
        <w:trPr>
          <w:jc w:val="center"/>
        </w:trPr>
        <w:tc>
          <w:tcPr>
            <w:tcW w:w="3312" w:type="dxa"/>
          </w:tcPr>
          <w:p w:rsidR="0089014B" w:rsidRDefault="0089014B">
            <w:pPr>
              <w:jc w:val="center"/>
              <w:rPr>
                <w:rFonts w:ascii="Arial" w:hAnsi="Arial" w:cs="Arial"/>
                <w:b/>
              </w:rPr>
            </w:pPr>
          </w:p>
        </w:tc>
        <w:tc>
          <w:tcPr>
            <w:tcW w:w="3330" w:type="dxa"/>
          </w:tcPr>
          <w:p w:rsidR="0089014B" w:rsidRDefault="0089014B">
            <w:pPr>
              <w:jc w:val="center"/>
              <w:rPr>
                <w:rFonts w:ascii="Arial" w:hAnsi="Arial" w:cs="Arial"/>
                <w:b/>
              </w:rPr>
            </w:pPr>
            <w:r>
              <w:rPr>
                <w:rFonts w:ascii="Arial" w:hAnsi="Arial" w:cs="Arial"/>
                <w:b/>
              </w:rPr>
              <w:t xml:space="preserve">OFFICE OF THE </w:t>
            </w:r>
          </w:p>
          <w:p w:rsidR="0089014B" w:rsidRDefault="0089014B">
            <w:pPr>
              <w:jc w:val="center"/>
              <w:rPr>
                <w:rFonts w:ascii="Arial" w:hAnsi="Arial" w:cs="Arial"/>
                <w:b/>
              </w:rPr>
            </w:pPr>
            <w:r>
              <w:rPr>
                <w:rFonts w:ascii="Arial" w:hAnsi="Arial" w:cs="Arial"/>
                <w:b/>
              </w:rPr>
              <w:t>CITY COUNCIL</w:t>
            </w:r>
          </w:p>
          <w:p w:rsidR="0089014B" w:rsidRDefault="0089014B">
            <w:pPr>
              <w:jc w:val="center"/>
              <w:rPr>
                <w:rFonts w:ascii="Arial" w:hAnsi="Arial" w:cs="Arial"/>
                <w:b/>
              </w:rPr>
            </w:pPr>
          </w:p>
        </w:tc>
        <w:tc>
          <w:tcPr>
            <w:tcW w:w="3294" w:type="dxa"/>
          </w:tcPr>
          <w:p w:rsidR="0089014B" w:rsidRDefault="0089014B">
            <w:pPr>
              <w:jc w:val="center"/>
              <w:rPr>
                <w:rFonts w:ascii="Arial" w:hAnsi="Arial" w:cs="Arial"/>
                <w:b/>
              </w:rPr>
            </w:pPr>
          </w:p>
        </w:tc>
      </w:tr>
      <w:tr w:rsidR="0089014B" w:rsidTr="0089014B">
        <w:trPr>
          <w:jc w:val="center"/>
        </w:trPr>
        <w:tc>
          <w:tcPr>
            <w:tcW w:w="3312" w:type="dxa"/>
            <w:hideMark/>
          </w:tcPr>
          <w:p w:rsidR="0089014B" w:rsidRDefault="0079480C">
            <w:pPr>
              <w:jc w:val="center"/>
              <w:rPr>
                <w:rFonts w:ascii="Arial" w:hAnsi="Arial" w:cs="Arial"/>
                <w:b/>
                <w:sz w:val="16"/>
                <w:szCs w:val="16"/>
              </w:rPr>
            </w:pPr>
            <w:r>
              <w:rPr>
                <w:rFonts w:ascii="Arial" w:hAnsi="Arial" w:cs="Arial"/>
                <w:b/>
                <w:sz w:val="16"/>
                <w:szCs w:val="16"/>
              </w:rPr>
              <w:t>GARRETT L. DENNIS</w:t>
            </w:r>
          </w:p>
        </w:tc>
        <w:tc>
          <w:tcPr>
            <w:tcW w:w="3330" w:type="dxa"/>
          </w:tcPr>
          <w:p w:rsidR="0089014B" w:rsidRDefault="0089014B">
            <w:pPr>
              <w:jc w:val="center"/>
              <w:rPr>
                <w:rFonts w:ascii="Arial" w:hAnsi="Arial" w:cs="Arial"/>
                <w:sz w:val="16"/>
                <w:szCs w:val="16"/>
              </w:rPr>
            </w:pPr>
          </w:p>
        </w:tc>
        <w:tc>
          <w:tcPr>
            <w:tcW w:w="3294" w:type="dxa"/>
            <w:hideMark/>
          </w:tcPr>
          <w:p w:rsidR="0089014B" w:rsidRDefault="0089014B">
            <w:pPr>
              <w:jc w:val="center"/>
              <w:rPr>
                <w:rFonts w:ascii="Arial" w:hAnsi="Arial" w:cs="Arial"/>
                <w:sz w:val="16"/>
                <w:szCs w:val="16"/>
              </w:rPr>
            </w:pPr>
            <w:r>
              <w:rPr>
                <w:rFonts w:ascii="Arial" w:hAnsi="Arial" w:cs="Arial"/>
                <w:sz w:val="16"/>
                <w:szCs w:val="16"/>
              </w:rPr>
              <w:t>SUITE 425, CITY HALL</w:t>
            </w:r>
          </w:p>
        </w:tc>
      </w:tr>
      <w:tr w:rsidR="0089014B" w:rsidTr="0089014B">
        <w:trPr>
          <w:jc w:val="center"/>
        </w:trPr>
        <w:tc>
          <w:tcPr>
            <w:tcW w:w="3312" w:type="dxa"/>
            <w:hideMark/>
          </w:tcPr>
          <w:p w:rsidR="0089014B" w:rsidRDefault="0079480C">
            <w:pPr>
              <w:jc w:val="center"/>
              <w:rPr>
                <w:rFonts w:ascii="Arial" w:hAnsi="Arial" w:cs="Arial"/>
                <w:sz w:val="16"/>
                <w:szCs w:val="16"/>
              </w:rPr>
            </w:pPr>
            <w:r>
              <w:rPr>
                <w:rFonts w:ascii="Arial" w:hAnsi="Arial" w:cs="Arial"/>
                <w:sz w:val="16"/>
                <w:szCs w:val="16"/>
              </w:rPr>
              <w:t>COUNCIL MEMBER, DISTRICT 9</w:t>
            </w:r>
          </w:p>
        </w:tc>
        <w:tc>
          <w:tcPr>
            <w:tcW w:w="3330" w:type="dxa"/>
          </w:tcPr>
          <w:p w:rsidR="0089014B" w:rsidRDefault="0089014B">
            <w:pPr>
              <w:jc w:val="center"/>
              <w:rPr>
                <w:rFonts w:ascii="Arial" w:hAnsi="Arial" w:cs="Arial"/>
                <w:sz w:val="16"/>
                <w:szCs w:val="16"/>
              </w:rPr>
            </w:pPr>
          </w:p>
        </w:tc>
        <w:tc>
          <w:tcPr>
            <w:tcW w:w="3294" w:type="dxa"/>
            <w:hideMark/>
          </w:tcPr>
          <w:p w:rsidR="0089014B" w:rsidRDefault="0089014B">
            <w:pPr>
              <w:jc w:val="center"/>
              <w:rPr>
                <w:rFonts w:ascii="Arial" w:hAnsi="Arial" w:cs="Arial"/>
                <w:sz w:val="16"/>
                <w:szCs w:val="16"/>
              </w:rPr>
            </w:pPr>
            <w:r>
              <w:rPr>
                <w:rFonts w:ascii="Arial" w:hAnsi="Arial" w:cs="Arial"/>
                <w:sz w:val="16"/>
                <w:szCs w:val="16"/>
              </w:rPr>
              <w:t>117 WEST DUVAL STREET</w:t>
            </w:r>
          </w:p>
        </w:tc>
      </w:tr>
      <w:tr w:rsidR="0089014B" w:rsidTr="0089014B">
        <w:trPr>
          <w:jc w:val="center"/>
        </w:trPr>
        <w:tc>
          <w:tcPr>
            <w:tcW w:w="3312" w:type="dxa"/>
            <w:hideMark/>
          </w:tcPr>
          <w:p w:rsidR="0089014B" w:rsidRDefault="0079480C">
            <w:pPr>
              <w:jc w:val="center"/>
              <w:rPr>
                <w:rFonts w:ascii="Arial" w:hAnsi="Arial" w:cs="Arial"/>
                <w:sz w:val="16"/>
                <w:szCs w:val="16"/>
              </w:rPr>
            </w:pPr>
            <w:r>
              <w:rPr>
                <w:rFonts w:ascii="Arial" w:hAnsi="Arial" w:cs="Arial"/>
                <w:sz w:val="16"/>
                <w:szCs w:val="16"/>
              </w:rPr>
              <w:t>OFFICE (904) 630-139</w:t>
            </w:r>
            <w:r w:rsidR="0089014B">
              <w:rPr>
                <w:rFonts w:ascii="Arial" w:hAnsi="Arial" w:cs="Arial"/>
                <w:sz w:val="16"/>
                <w:szCs w:val="16"/>
              </w:rPr>
              <w:t>5</w:t>
            </w:r>
          </w:p>
        </w:tc>
        <w:tc>
          <w:tcPr>
            <w:tcW w:w="3330" w:type="dxa"/>
          </w:tcPr>
          <w:p w:rsidR="0089014B" w:rsidRDefault="0089014B">
            <w:pPr>
              <w:jc w:val="center"/>
              <w:rPr>
                <w:rFonts w:ascii="Arial" w:hAnsi="Arial" w:cs="Arial"/>
                <w:sz w:val="16"/>
                <w:szCs w:val="16"/>
              </w:rPr>
            </w:pPr>
          </w:p>
        </w:tc>
        <w:tc>
          <w:tcPr>
            <w:tcW w:w="3294" w:type="dxa"/>
            <w:hideMark/>
          </w:tcPr>
          <w:p w:rsidR="0089014B" w:rsidRDefault="0089014B">
            <w:pPr>
              <w:jc w:val="center"/>
              <w:rPr>
                <w:rFonts w:ascii="Arial" w:hAnsi="Arial" w:cs="Arial"/>
                <w:sz w:val="16"/>
                <w:szCs w:val="16"/>
              </w:rPr>
            </w:pPr>
            <w:r>
              <w:rPr>
                <w:rFonts w:ascii="Arial" w:hAnsi="Arial" w:cs="Arial"/>
                <w:sz w:val="16"/>
                <w:szCs w:val="16"/>
              </w:rPr>
              <w:t>JACKSONVILLE, FLORIDA 32202</w:t>
            </w:r>
          </w:p>
        </w:tc>
      </w:tr>
      <w:tr w:rsidR="0089014B" w:rsidTr="0089014B">
        <w:trPr>
          <w:jc w:val="center"/>
        </w:trPr>
        <w:tc>
          <w:tcPr>
            <w:tcW w:w="3312" w:type="dxa"/>
            <w:hideMark/>
          </w:tcPr>
          <w:p w:rsidR="0089014B" w:rsidRDefault="0089014B">
            <w:pPr>
              <w:jc w:val="center"/>
              <w:rPr>
                <w:rFonts w:ascii="Arial" w:hAnsi="Arial" w:cs="Arial"/>
                <w:sz w:val="16"/>
                <w:szCs w:val="16"/>
              </w:rPr>
            </w:pPr>
            <w:r>
              <w:rPr>
                <w:rFonts w:ascii="Arial" w:hAnsi="Arial" w:cs="Arial"/>
                <w:sz w:val="16"/>
                <w:szCs w:val="16"/>
              </w:rPr>
              <w:t>FAX (904) 630-2906</w:t>
            </w:r>
          </w:p>
        </w:tc>
        <w:tc>
          <w:tcPr>
            <w:tcW w:w="3330" w:type="dxa"/>
          </w:tcPr>
          <w:p w:rsidR="0089014B" w:rsidRDefault="0089014B">
            <w:pPr>
              <w:jc w:val="center"/>
              <w:rPr>
                <w:rFonts w:ascii="Arial" w:hAnsi="Arial" w:cs="Arial"/>
                <w:sz w:val="16"/>
                <w:szCs w:val="16"/>
              </w:rPr>
            </w:pPr>
          </w:p>
        </w:tc>
        <w:tc>
          <w:tcPr>
            <w:tcW w:w="3294" w:type="dxa"/>
            <w:hideMark/>
          </w:tcPr>
          <w:p w:rsidR="0089014B" w:rsidRDefault="0079480C">
            <w:pPr>
              <w:jc w:val="center"/>
              <w:rPr>
                <w:rFonts w:ascii="Arial" w:hAnsi="Arial" w:cs="Arial"/>
                <w:sz w:val="16"/>
                <w:szCs w:val="16"/>
                <w:lang w:val="it-IT"/>
              </w:rPr>
            </w:pPr>
            <w:r>
              <w:rPr>
                <w:rFonts w:ascii="Arial" w:hAnsi="Arial" w:cs="Arial"/>
                <w:sz w:val="16"/>
                <w:szCs w:val="16"/>
                <w:lang w:val="it-IT"/>
              </w:rPr>
              <w:t>E-MAIL: GARRETTD</w:t>
            </w:r>
            <w:r w:rsidR="0089014B">
              <w:rPr>
                <w:rFonts w:ascii="Arial" w:hAnsi="Arial" w:cs="Arial"/>
                <w:sz w:val="16"/>
                <w:szCs w:val="16"/>
                <w:lang w:val="it-IT"/>
              </w:rPr>
              <w:t>@COJ.NET</w:t>
            </w:r>
          </w:p>
        </w:tc>
      </w:tr>
    </w:tbl>
    <w:p w:rsidR="00BC07AA" w:rsidRDefault="00BC07AA"/>
    <w:p w:rsidR="00011C75" w:rsidRDefault="00011C75"/>
    <w:p w:rsidR="00011C75" w:rsidRPr="0091604B" w:rsidRDefault="00011C75" w:rsidP="00011C75">
      <w:pPr>
        <w:jc w:val="center"/>
        <w:rPr>
          <w:b/>
        </w:rPr>
      </w:pPr>
      <w:r w:rsidRPr="0091604B">
        <w:rPr>
          <w:b/>
        </w:rPr>
        <w:t xml:space="preserve">SPECIAL AD HOC COMMITTEE ON JACKSONVILLE’S </w:t>
      </w:r>
    </w:p>
    <w:p w:rsidR="00122E44" w:rsidRDefault="00011C75" w:rsidP="00011C75">
      <w:pPr>
        <w:jc w:val="center"/>
        <w:rPr>
          <w:b/>
        </w:rPr>
      </w:pPr>
      <w:r w:rsidRPr="0091604B">
        <w:rPr>
          <w:b/>
        </w:rPr>
        <w:t xml:space="preserve">NEIGHBORBOOD </w:t>
      </w:r>
      <w:r w:rsidR="00122E44">
        <w:rPr>
          <w:b/>
        </w:rPr>
        <w:t xml:space="preserve">IMPROVEMENT AND COMMUNITY ENHANCEMENT </w:t>
      </w:r>
    </w:p>
    <w:p w:rsidR="00011C75" w:rsidRPr="0091604B" w:rsidRDefault="00011C75" w:rsidP="00011C75">
      <w:pPr>
        <w:jc w:val="center"/>
        <w:rPr>
          <w:b/>
        </w:rPr>
      </w:pPr>
      <w:r w:rsidRPr="0091604B">
        <w:rPr>
          <w:b/>
        </w:rPr>
        <w:t>MEETING MINUTES</w:t>
      </w:r>
    </w:p>
    <w:p w:rsidR="00011C75" w:rsidRPr="0091604B" w:rsidRDefault="00011C75" w:rsidP="00011C75">
      <w:pPr>
        <w:jc w:val="center"/>
        <w:rPr>
          <w:b/>
        </w:rPr>
      </w:pPr>
    </w:p>
    <w:p w:rsidR="00011C75" w:rsidRPr="0091604B" w:rsidRDefault="00EF5177" w:rsidP="00011C75">
      <w:pPr>
        <w:jc w:val="center"/>
        <w:rPr>
          <w:b/>
        </w:rPr>
      </w:pPr>
      <w:r>
        <w:rPr>
          <w:b/>
        </w:rPr>
        <w:t>January 4, 2016</w:t>
      </w:r>
    </w:p>
    <w:p w:rsidR="00011C75" w:rsidRPr="0091604B" w:rsidRDefault="003B419A" w:rsidP="00011C75">
      <w:pPr>
        <w:jc w:val="center"/>
        <w:rPr>
          <w:b/>
        </w:rPr>
      </w:pPr>
      <w:r>
        <w:rPr>
          <w:b/>
        </w:rPr>
        <w:t>4</w:t>
      </w:r>
      <w:r w:rsidR="000F40EF">
        <w:rPr>
          <w:b/>
        </w:rPr>
        <w:t xml:space="preserve">:00 </w:t>
      </w:r>
      <w:r>
        <w:rPr>
          <w:b/>
        </w:rPr>
        <w:t>p</w:t>
      </w:r>
      <w:r w:rsidR="00993B51">
        <w:rPr>
          <w:b/>
        </w:rPr>
        <w:t>.m.</w:t>
      </w:r>
    </w:p>
    <w:p w:rsidR="00011C75" w:rsidRPr="0091604B" w:rsidRDefault="00011C75" w:rsidP="00011C75">
      <w:pPr>
        <w:jc w:val="center"/>
        <w:rPr>
          <w:b/>
        </w:rPr>
      </w:pPr>
    </w:p>
    <w:p w:rsidR="00011C75" w:rsidRPr="0091604B" w:rsidRDefault="00011C75" w:rsidP="00011C75">
      <w:pPr>
        <w:jc w:val="center"/>
        <w:rPr>
          <w:b/>
        </w:rPr>
      </w:pPr>
      <w:r w:rsidRPr="0091604B">
        <w:rPr>
          <w:b/>
        </w:rPr>
        <w:t>City Hall</w:t>
      </w:r>
    </w:p>
    <w:p w:rsidR="00011C75" w:rsidRPr="0091604B" w:rsidRDefault="00011C75" w:rsidP="007B3FDA">
      <w:pPr>
        <w:jc w:val="center"/>
        <w:rPr>
          <w:b/>
        </w:rPr>
      </w:pPr>
      <w:r w:rsidRPr="0091604B">
        <w:rPr>
          <w:b/>
        </w:rPr>
        <w:t>117 W. Duval St., 1st Floor</w:t>
      </w:r>
    </w:p>
    <w:p w:rsidR="00011C75" w:rsidRPr="0091604B" w:rsidRDefault="00EF5177" w:rsidP="00011C75">
      <w:pPr>
        <w:jc w:val="center"/>
        <w:rPr>
          <w:b/>
        </w:rPr>
      </w:pPr>
      <w:r>
        <w:rPr>
          <w:b/>
        </w:rPr>
        <w:t>Lynwood Roberts Room</w:t>
      </w:r>
    </w:p>
    <w:p w:rsidR="00011C75" w:rsidRDefault="00011C75" w:rsidP="00011C75"/>
    <w:p w:rsidR="00886C5D" w:rsidRPr="0091604B" w:rsidRDefault="00886C5D" w:rsidP="00011C75"/>
    <w:p w:rsidR="005147D7" w:rsidRDefault="00011C75" w:rsidP="00011C75">
      <w:r w:rsidRPr="0091604B">
        <w:rPr>
          <w:b/>
        </w:rPr>
        <w:t xml:space="preserve">Attendance:  </w:t>
      </w:r>
      <w:r w:rsidRPr="0091604B">
        <w:t>Council Members</w:t>
      </w:r>
      <w:r>
        <w:t xml:space="preserve"> </w:t>
      </w:r>
      <w:r w:rsidR="0013794A">
        <w:t xml:space="preserve">Garrett Dennis (Chair), </w:t>
      </w:r>
      <w:r w:rsidR="00EF5177" w:rsidRPr="00EF5177">
        <w:t>John Crescimbeni</w:t>
      </w:r>
      <w:r w:rsidR="00EF5177">
        <w:t xml:space="preserve">, </w:t>
      </w:r>
      <w:r w:rsidR="0013794A">
        <w:t xml:space="preserve">Al Ferraro, </w:t>
      </w:r>
      <w:r w:rsidR="0013794A" w:rsidRPr="0013794A">
        <w:t>Bill Gulliford</w:t>
      </w:r>
      <w:r w:rsidR="00EF5177">
        <w:t xml:space="preserve">, </w:t>
      </w:r>
      <w:r w:rsidR="00EF5177" w:rsidRPr="00EF5177">
        <w:t xml:space="preserve">Tommy Hazouri </w:t>
      </w:r>
      <w:r w:rsidR="00B01426">
        <w:t>and Joyce Morgan</w:t>
      </w:r>
    </w:p>
    <w:p w:rsidR="004F6E4D" w:rsidRDefault="004F6E4D" w:rsidP="00011C75"/>
    <w:p w:rsidR="00011C75" w:rsidRPr="0091604B" w:rsidRDefault="00011C75" w:rsidP="00011C75">
      <w:r w:rsidRPr="0091604B">
        <w:rPr>
          <w:b/>
        </w:rPr>
        <w:t>Also</w:t>
      </w:r>
      <w:r w:rsidRPr="0091604B">
        <w:t xml:space="preserve">: </w:t>
      </w:r>
      <w:r w:rsidR="0084358D">
        <w:t>Council Member Anna Lopez-Bros</w:t>
      </w:r>
      <w:r w:rsidR="00664A6D">
        <w:t>ch</w:t>
      </w:r>
      <w:r w:rsidR="0084358D">
        <w:t xml:space="preserve">e; </w:t>
      </w:r>
      <w:r w:rsidR="000A6419">
        <w:t xml:space="preserve">Lawsikia Hodges and </w:t>
      </w:r>
      <w:r>
        <w:t xml:space="preserve">Paige Johnston </w:t>
      </w:r>
      <w:r w:rsidR="00457B4D">
        <w:t xml:space="preserve">– </w:t>
      </w:r>
      <w:r w:rsidR="000A6419" w:rsidRPr="000A6419">
        <w:t xml:space="preserve">Office </w:t>
      </w:r>
      <w:r w:rsidR="000A6419">
        <w:t>of General Counsel</w:t>
      </w:r>
      <w:r w:rsidR="00457B4D">
        <w:t xml:space="preserve">; </w:t>
      </w:r>
      <w:r w:rsidR="006458D0">
        <w:t xml:space="preserve">Robert Campbell – Council Auditor’s Office; </w:t>
      </w:r>
      <w:proofErr w:type="spellStart"/>
      <w:r w:rsidR="004F6E4D">
        <w:t>Alli</w:t>
      </w:r>
      <w:proofErr w:type="spellEnd"/>
      <w:r w:rsidR="004F6E4D">
        <w:t xml:space="preserve"> Korman Shelton and E. Denise Lee</w:t>
      </w:r>
      <w:r w:rsidR="00010348">
        <w:t xml:space="preserve"> </w:t>
      </w:r>
      <w:r w:rsidR="006E3717">
        <w:t xml:space="preserve">– Mayor’s Office; </w:t>
      </w:r>
      <w:r w:rsidR="00457B4D">
        <w:t xml:space="preserve">Crystal Shemwell - Legislative Services Division; </w:t>
      </w:r>
      <w:r w:rsidRPr="0091604B">
        <w:t xml:space="preserve">Yvonne </w:t>
      </w:r>
      <w:r w:rsidR="000F40EF">
        <w:t xml:space="preserve">P. </w:t>
      </w:r>
      <w:r w:rsidRPr="0091604B">
        <w:t xml:space="preserve">Mitchell – Council Research </w:t>
      </w:r>
      <w:r w:rsidR="00457B4D">
        <w:t>Division</w:t>
      </w:r>
      <w:r w:rsidR="000A6419">
        <w:t>; Dayatra Cole – Housing &amp; Neighborhoods Dep</w:t>
      </w:r>
      <w:r w:rsidR="00687D30">
        <w:t>ar</w:t>
      </w:r>
      <w:r w:rsidR="000A6419">
        <w:t>t</w:t>
      </w:r>
      <w:r w:rsidR="00687D30">
        <w:t>ment</w:t>
      </w:r>
      <w:r w:rsidR="000A6419">
        <w:t>; Joe Namey – Real Estate Division; Mary O’Brian – Advanced Disposal</w:t>
      </w:r>
    </w:p>
    <w:p w:rsidR="00011C75" w:rsidRPr="0091604B" w:rsidRDefault="00011C75" w:rsidP="00011C75"/>
    <w:p w:rsidR="00011C75" w:rsidRDefault="00011C75" w:rsidP="00011C75">
      <w:r w:rsidRPr="0091604B">
        <w:t>See attached sign-in sheet for additional attendees.</w:t>
      </w:r>
    </w:p>
    <w:p w:rsidR="00011C75" w:rsidRDefault="00011C75" w:rsidP="00011C75"/>
    <w:p w:rsidR="00C43925" w:rsidRDefault="00011C75" w:rsidP="003B0F8A">
      <w:pPr>
        <w:rPr>
          <w:b/>
          <w:u w:val="single"/>
        </w:rPr>
      </w:pPr>
      <w:r>
        <w:t xml:space="preserve">Council Member </w:t>
      </w:r>
      <w:r w:rsidR="006458D0">
        <w:t>Dennis</w:t>
      </w:r>
      <w:r>
        <w:t xml:space="preserve"> call</w:t>
      </w:r>
      <w:r w:rsidR="00457B4D">
        <w:t xml:space="preserve">ed the meeting to order </w:t>
      </w:r>
      <w:r w:rsidR="0084358D">
        <w:t>at 4:02</w:t>
      </w:r>
      <w:r w:rsidR="00347BD3">
        <w:t xml:space="preserve"> </w:t>
      </w:r>
      <w:r w:rsidR="006E3717">
        <w:t>p</w:t>
      </w:r>
      <w:r>
        <w:t>.m.</w:t>
      </w:r>
      <w:r w:rsidR="00457B4D">
        <w:t xml:space="preserve"> </w:t>
      </w:r>
      <w:r>
        <w:t xml:space="preserve">The meeting began with introductions </w:t>
      </w:r>
      <w:r w:rsidR="00882B0E">
        <w:t>of committee</w:t>
      </w:r>
      <w:r w:rsidR="000B4FFC">
        <w:t>.</w:t>
      </w:r>
      <w:r w:rsidR="00C800A5">
        <w:t xml:space="preserve">  </w:t>
      </w:r>
    </w:p>
    <w:p w:rsidR="00122E44" w:rsidRPr="007D401C" w:rsidRDefault="00122E44" w:rsidP="00117CF9">
      <w:pPr>
        <w:ind w:left="720" w:hanging="720"/>
        <w:rPr>
          <w:b/>
          <w:u w:val="single"/>
        </w:rPr>
      </w:pPr>
    </w:p>
    <w:p w:rsidR="00B01426" w:rsidRPr="000E021B" w:rsidRDefault="000E021B" w:rsidP="0090478A">
      <w:pPr>
        <w:rPr>
          <w:b/>
          <w:u w:val="single"/>
        </w:rPr>
      </w:pPr>
      <w:r w:rsidRPr="000E021B">
        <w:rPr>
          <w:b/>
          <w:u w:val="single"/>
        </w:rPr>
        <w:t>Update from Bill Gulliford</w:t>
      </w:r>
    </w:p>
    <w:p w:rsidR="001F3547" w:rsidRDefault="0084358D" w:rsidP="0090478A">
      <w:r>
        <w:t xml:space="preserve">CM Gulliford </w:t>
      </w:r>
      <w:r w:rsidR="006150CA">
        <w:t xml:space="preserve">comments pertained to </w:t>
      </w:r>
      <w:r w:rsidR="001F3547">
        <w:t xml:space="preserve">the importance of the City </w:t>
      </w:r>
      <w:r w:rsidR="004644A6">
        <w:t xml:space="preserve">finding a way to successfully </w:t>
      </w:r>
      <w:r w:rsidR="001F3547">
        <w:t xml:space="preserve">address the </w:t>
      </w:r>
      <w:r>
        <w:t>housing and neighborho</w:t>
      </w:r>
      <w:r w:rsidR="001F3547">
        <w:t>od issues. The</w:t>
      </w:r>
      <w:r w:rsidR="004644A6">
        <w:t xml:space="preserve">re needs to be a system to utilize the </w:t>
      </w:r>
      <w:r w:rsidR="001F3547">
        <w:t xml:space="preserve">huge inventory of vacant/abandon/foreclosed properties </w:t>
      </w:r>
      <w:r w:rsidR="004644A6">
        <w:t xml:space="preserve">to </w:t>
      </w:r>
      <w:r w:rsidR="001F3547">
        <w:t xml:space="preserve">match the </w:t>
      </w:r>
      <w:r w:rsidR="006150CA">
        <w:t xml:space="preserve">enormous </w:t>
      </w:r>
      <w:r w:rsidR="001F3547">
        <w:t xml:space="preserve">need </w:t>
      </w:r>
      <w:r w:rsidR="004644A6">
        <w:t xml:space="preserve">for </w:t>
      </w:r>
      <w:r w:rsidR="001F3547">
        <w:t>housing that will significantly impact declining neighborhoods</w:t>
      </w:r>
      <w:r w:rsidR="004644A6">
        <w:t xml:space="preserve">. CM Gulliford suggested the committee focus on initiating a </w:t>
      </w:r>
      <w:r w:rsidR="005C355C">
        <w:t xml:space="preserve">clearing house </w:t>
      </w:r>
      <w:r w:rsidR="004644A6">
        <w:t xml:space="preserve">process </w:t>
      </w:r>
      <w:r w:rsidR="005C355C">
        <w:t xml:space="preserve">for properties that can be used for affordable housing. </w:t>
      </w:r>
      <w:r w:rsidR="004644A6">
        <w:t xml:space="preserve"> </w:t>
      </w:r>
    </w:p>
    <w:p w:rsidR="001F3547" w:rsidRDefault="001F3547" w:rsidP="0090478A"/>
    <w:p w:rsidR="00664A6D" w:rsidRDefault="00664A6D" w:rsidP="0090478A">
      <w:pPr>
        <w:rPr>
          <w:u w:val="single"/>
        </w:rPr>
      </w:pPr>
    </w:p>
    <w:p w:rsidR="00BD43FE" w:rsidRPr="00BD43FE" w:rsidRDefault="00BD43FE" w:rsidP="00BD43FE">
      <w:pPr>
        <w:rPr>
          <w:b/>
          <w:u w:val="single"/>
        </w:rPr>
      </w:pPr>
      <w:r w:rsidRPr="00BD43FE">
        <w:rPr>
          <w:b/>
          <w:u w:val="single"/>
        </w:rPr>
        <w:t>2015-519</w:t>
      </w:r>
    </w:p>
    <w:p w:rsidR="0084358D" w:rsidRDefault="00940751" w:rsidP="0090478A">
      <w:r>
        <w:t xml:space="preserve">Ms. </w:t>
      </w:r>
      <w:r w:rsidR="005C355C">
        <w:t xml:space="preserve">Lawsikia </w:t>
      </w:r>
      <w:r>
        <w:t>Hodges</w:t>
      </w:r>
      <w:r w:rsidR="005C355C">
        <w:t xml:space="preserve"> provided a thorough review of the proposed changes to the legislation. The initial concerns of the committee included: tax-reverted properties; property maintenance by owners after the sale; adjacent property owners; donation procedures; and </w:t>
      </w:r>
      <w:r w:rsidR="00A23999">
        <w:t xml:space="preserve">property donation eligible </w:t>
      </w:r>
      <w:r w:rsidR="005C355C">
        <w:t>entities</w:t>
      </w:r>
      <w:r w:rsidR="00A23999">
        <w:t>. Under the current Code provisions, there is an existing backlog of tax-reverted properties; and Council Members have ability to uphold disposition of properties in their specific district.</w:t>
      </w:r>
    </w:p>
    <w:p w:rsidR="0084358D" w:rsidRDefault="0084358D" w:rsidP="0090478A"/>
    <w:p w:rsidR="0014012A" w:rsidRDefault="0088028A" w:rsidP="0088028A">
      <w:r>
        <w:lastRenderedPageBreak/>
        <w:t>Within the prop</w:t>
      </w:r>
      <w:r w:rsidR="006150CA">
        <w:t>osed changes, all donations would</w:t>
      </w:r>
      <w:r>
        <w:t xml:space="preserve"> require use of the property for </w:t>
      </w:r>
      <w:r w:rsidR="006150CA">
        <w:t xml:space="preserve">the </w:t>
      </w:r>
      <w:bookmarkStart w:id="0" w:name="_GoBack"/>
      <w:bookmarkEnd w:id="0"/>
      <w:r>
        <w:t xml:space="preserve">construction of affordable housing. Properties being sold </w:t>
      </w:r>
      <w:r w:rsidR="00137C9D">
        <w:t>do</w:t>
      </w:r>
      <w:r w:rsidR="0014012A">
        <w:t xml:space="preserve"> not have </w:t>
      </w:r>
      <w:r w:rsidR="00137C9D">
        <w:t xml:space="preserve">a </w:t>
      </w:r>
      <w:r w:rsidR="0014012A">
        <w:t xml:space="preserve">requirement </w:t>
      </w:r>
      <w:r w:rsidR="00137C9D">
        <w:t xml:space="preserve">to build </w:t>
      </w:r>
      <w:r>
        <w:t xml:space="preserve">in the proposed language. </w:t>
      </w:r>
      <w:r w:rsidR="00137C9D">
        <w:t xml:space="preserve">A federal statute requires that the Affordable Housing List is approved and submitted every three years. The recommendation is for Council to review the inventory list annually. There was extensive discussion regarding the criteria </w:t>
      </w:r>
      <w:r w:rsidR="000E329C">
        <w:t xml:space="preserve">and procedures </w:t>
      </w:r>
      <w:r w:rsidR="00137C9D">
        <w:t>for entities receiving properties from the City.</w:t>
      </w:r>
      <w:r w:rsidR="00C21059">
        <w:t xml:space="preserve"> Additional revision is needed for a more objective determination of whether a non-profit organization vs. for profit organization receives the donation. </w:t>
      </w:r>
      <w:r w:rsidR="00F81EE2">
        <w:t>The committee’s focus is improving</w:t>
      </w:r>
    </w:p>
    <w:p w:rsidR="0014012A" w:rsidRDefault="0014012A" w:rsidP="0090478A"/>
    <w:p w:rsidR="005C355C" w:rsidRPr="005C355C" w:rsidRDefault="005C355C" w:rsidP="0090478A">
      <w:pPr>
        <w:rPr>
          <w:u w:val="single"/>
        </w:rPr>
      </w:pPr>
      <w:r w:rsidRPr="005C355C">
        <w:rPr>
          <w:u w:val="single"/>
        </w:rPr>
        <w:t>Assignment</w:t>
      </w:r>
    </w:p>
    <w:p w:rsidR="00A23999" w:rsidRDefault="00A23999" w:rsidP="0090478A">
      <w:r>
        <w:t>Ms. Hodges</w:t>
      </w:r>
      <w:r w:rsidR="00137C9D">
        <w:t xml:space="preserve"> will:</w:t>
      </w:r>
    </w:p>
    <w:p w:rsidR="00221540" w:rsidRDefault="00137C9D" w:rsidP="00A23999">
      <w:pPr>
        <w:pStyle w:val="ListParagraph"/>
        <w:numPr>
          <w:ilvl w:val="0"/>
          <w:numId w:val="16"/>
        </w:numPr>
      </w:pPr>
      <w:r>
        <w:t>meet</w:t>
      </w:r>
      <w:r w:rsidR="00221540">
        <w:t xml:space="preserve"> with each </w:t>
      </w:r>
      <w:r w:rsidR="00A23999">
        <w:t xml:space="preserve">committee member within </w:t>
      </w:r>
      <w:r>
        <w:t>next two weeks;</w:t>
      </w:r>
    </w:p>
    <w:p w:rsidR="00221540" w:rsidRDefault="00137C9D" w:rsidP="00A23999">
      <w:pPr>
        <w:pStyle w:val="ListParagraph"/>
        <w:numPr>
          <w:ilvl w:val="0"/>
          <w:numId w:val="16"/>
        </w:numPr>
      </w:pPr>
      <w:r>
        <w:t>provide</w:t>
      </w:r>
      <w:r w:rsidR="00A23999">
        <w:t xml:space="preserve"> a committee copy of the A</w:t>
      </w:r>
      <w:r w:rsidR="00221540">
        <w:t xml:space="preserve">ffordable </w:t>
      </w:r>
      <w:r w:rsidR="00A23999">
        <w:t>H</w:t>
      </w:r>
      <w:r w:rsidR="00221540">
        <w:t xml:space="preserve">ousing </w:t>
      </w:r>
      <w:r w:rsidR="00A23999">
        <w:t>L</w:t>
      </w:r>
      <w:r w:rsidR="00221540">
        <w:t xml:space="preserve">ist </w:t>
      </w:r>
      <w:r w:rsidR="00A23999">
        <w:t xml:space="preserve">and the </w:t>
      </w:r>
      <w:r w:rsidR="000E329C">
        <w:t>remaining i</w:t>
      </w:r>
      <w:r w:rsidR="00A23999">
        <w:t xml:space="preserve">nventory </w:t>
      </w:r>
      <w:r w:rsidR="000E329C">
        <w:t>l</w:t>
      </w:r>
      <w:r w:rsidR="00A23999">
        <w:t>ist (</w:t>
      </w:r>
      <w:r w:rsidR="00221540">
        <w:t>large print</w:t>
      </w:r>
      <w:r w:rsidR="00A23999">
        <w:t xml:space="preserve"> requested)</w:t>
      </w:r>
      <w:r>
        <w:t>;</w:t>
      </w:r>
    </w:p>
    <w:p w:rsidR="00221540" w:rsidRDefault="00137C9D" w:rsidP="00A23999">
      <w:pPr>
        <w:pStyle w:val="ListParagraph"/>
        <w:numPr>
          <w:ilvl w:val="0"/>
          <w:numId w:val="16"/>
        </w:numPr>
      </w:pPr>
      <w:r>
        <w:t>continue</w:t>
      </w:r>
      <w:r w:rsidR="00221540">
        <w:t xml:space="preserve"> </w:t>
      </w:r>
      <w:r w:rsidR="0088028A">
        <w:t xml:space="preserve">to </w:t>
      </w:r>
      <w:r w:rsidR="00221540">
        <w:t xml:space="preserve">revise </w:t>
      </w:r>
      <w:r w:rsidR="0088028A">
        <w:t xml:space="preserve">the </w:t>
      </w:r>
      <w:r w:rsidR="00221540">
        <w:t>criteria for donation</w:t>
      </w:r>
      <w:r w:rsidR="0088028A">
        <w:t>s</w:t>
      </w:r>
      <w:r>
        <w:t>;</w:t>
      </w:r>
    </w:p>
    <w:p w:rsidR="00221540" w:rsidRDefault="00137C9D" w:rsidP="00A23999">
      <w:pPr>
        <w:pStyle w:val="ListParagraph"/>
        <w:numPr>
          <w:ilvl w:val="0"/>
          <w:numId w:val="16"/>
        </w:numPr>
      </w:pPr>
      <w:r>
        <w:t>add</w:t>
      </w:r>
      <w:r w:rsidR="0088028A">
        <w:t xml:space="preserve"> language </w:t>
      </w:r>
      <w:r w:rsidR="00012F5F">
        <w:t>to allow</w:t>
      </w:r>
      <w:r w:rsidR="0088028A">
        <w:t xml:space="preserve"> </w:t>
      </w:r>
      <w:r w:rsidR="00221540">
        <w:t>individual</w:t>
      </w:r>
      <w:r w:rsidR="0088028A">
        <w:t>s to make</w:t>
      </w:r>
      <w:r w:rsidR="00221540">
        <w:t xml:space="preserve"> purchases</w:t>
      </w:r>
      <w:r>
        <w:t>; exclusion clause; and definition of Affordable Housing Account; and</w:t>
      </w:r>
    </w:p>
    <w:p w:rsidR="00012F5F" w:rsidRDefault="00137C9D" w:rsidP="00A23999">
      <w:pPr>
        <w:pStyle w:val="ListParagraph"/>
        <w:numPr>
          <w:ilvl w:val="0"/>
          <w:numId w:val="16"/>
        </w:numPr>
      </w:pPr>
      <w:r>
        <w:t>provide</w:t>
      </w:r>
      <w:r w:rsidR="00012F5F">
        <w:t xml:space="preserve"> copy of draft that includes</w:t>
      </w:r>
      <w:r>
        <w:t xml:space="preserve"> the sale of properties as first option.</w:t>
      </w:r>
    </w:p>
    <w:p w:rsidR="001779A7" w:rsidRDefault="001779A7" w:rsidP="0090478A"/>
    <w:p w:rsidR="00C21059" w:rsidRPr="00C21059" w:rsidRDefault="00C21059" w:rsidP="00C21059">
      <w:r>
        <w:t xml:space="preserve">Note: </w:t>
      </w:r>
      <w:r w:rsidR="000E329C">
        <w:t>CM Crescimbeni requested that properties moved over to the remaining inventory list have an explanation for not meeting the Affordable Housing criteria.</w:t>
      </w:r>
    </w:p>
    <w:p w:rsidR="00C21059" w:rsidRDefault="00C21059" w:rsidP="0090478A"/>
    <w:p w:rsidR="001779A7" w:rsidRPr="000E021B" w:rsidRDefault="001779A7" w:rsidP="0090478A">
      <w:pPr>
        <w:rPr>
          <w:b/>
          <w:u w:val="single"/>
        </w:rPr>
      </w:pPr>
      <w:r w:rsidRPr="000E021B">
        <w:rPr>
          <w:b/>
          <w:u w:val="single"/>
        </w:rPr>
        <w:t>2016 City Wide Initiative</w:t>
      </w:r>
    </w:p>
    <w:p w:rsidR="00221540" w:rsidRDefault="000E021B" w:rsidP="0090478A">
      <w:r>
        <w:t>CM Dennis expressed his desire for the committee to spearhead a citywide initiative to clean up Jacksonville. The event would take place in the spring and</w:t>
      </w:r>
      <w:r w:rsidR="000A6419">
        <w:t xml:space="preserve"> target all areas. CM Dennis has spoken with haulers that are committed to bein</w:t>
      </w:r>
      <w:r w:rsidR="00F81EE2">
        <w:t xml:space="preserve">g involved with the initiative. He will assign a subcommittee at next meeting. </w:t>
      </w:r>
      <w:r w:rsidR="006150CA">
        <w:t>The concept is to have four or five dumpsters within each district; and all Council members would assist in promoting citizen participation.</w:t>
      </w:r>
    </w:p>
    <w:p w:rsidR="000A6419" w:rsidRDefault="000A6419" w:rsidP="0090478A"/>
    <w:p w:rsidR="006E3717" w:rsidRDefault="00887B9A" w:rsidP="0090478A">
      <w:pPr>
        <w:rPr>
          <w:b/>
          <w:u w:val="single"/>
        </w:rPr>
      </w:pPr>
      <w:r>
        <w:rPr>
          <w:b/>
          <w:u w:val="single"/>
        </w:rPr>
        <w:t>Public Comment</w:t>
      </w:r>
    </w:p>
    <w:p w:rsidR="002E4667" w:rsidRDefault="00012F5F" w:rsidP="0090478A">
      <w:r>
        <w:t>No public comments.</w:t>
      </w:r>
    </w:p>
    <w:p w:rsidR="00012F5F" w:rsidRDefault="00012F5F" w:rsidP="0090478A"/>
    <w:p w:rsidR="00232879" w:rsidRDefault="00012F5F" w:rsidP="0090478A">
      <w:r>
        <w:t>Next meeting will be January 19</w:t>
      </w:r>
      <w:r w:rsidR="002E4667">
        <w:t xml:space="preserve">, 2016 in the Lynwood Roberts room. </w:t>
      </w:r>
      <w:r w:rsidR="002E4667" w:rsidRPr="002E4667">
        <w:t xml:space="preserve">There being no further business, </w:t>
      </w:r>
      <w:r w:rsidR="008F2C94">
        <w:t xml:space="preserve">meeting was adjourned at </w:t>
      </w:r>
      <w:r w:rsidR="00664A6D">
        <w:t>5:42</w:t>
      </w:r>
      <w:r w:rsidR="00887B9A">
        <w:t xml:space="preserve"> </w:t>
      </w:r>
      <w:r w:rsidR="006458D0">
        <w:t>p</w:t>
      </w:r>
      <w:r w:rsidR="00232879">
        <w:t>.m.</w:t>
      </w:r>
    </w:p>
    <w:p w:rsidR="00232879" w:rsidRDefault="00232879" w:rsidP="0090478A"/>
    <w:p w:rsidR="008F2C94" w:rsidRDefault="00935951" w:rsidP="0090478A">
      <w:r>
        <w:t>Yvonne P. Mitchell</w:t>
      </w:r>
      <w:r w:rsidR="00117CF9">
        <w:t xml:space="preserve">, </w:t>
      </w:r>
      <w:r>
        <w:t>Council Research Division</w:t>
      </w:r>
      <w:r w:rsidR="0037161D">
        <w:tab/>
      </w:r>
      <w:r w:rsidR="0037161D">
        <w:tab/>
      </w:r>
    </w:p>
    <w:p w:rsidR="00935951" w:rsidRDefault="0037161D" w:rsidP="0090478A">
      <w:proofErr w:type="gramStart"/>
      <w:r w:rsidRPr="0037161D">
        <w:t xml:space="preserve">Posted </w:t>
      </w:r>
      <w:r w:rsidR="00012F5F">
        <w:t>01.07.16</w:t>
      </w:r>
      <w:r w:rsidR="00D44DBA">
        <w:tab/>
      </w:r>
      <w:r w:rsidR="00012F5F">
        <w:t>5:00p.m.</w:t>
      </w:r>
      <w:proofErr w:type="gramEnd"/>
      <w:r>
        <w:t xml:space="preserve"> </w:t>
      </w:r>
    </w:p>
    <w:p w:rsidR="000E021B" w:rsidRDefault="000E021B" w:rsidP="0090478A"/>
    <w:p w:rsidR="00012F5F" w:rsidRDefault="00012F5F" w:rsidP="00012F5F">
      <w:pPr>
        <w:rPr>
          <w:szCs w:val="22"/>
        </w:rPr>
      </w:pPr>
      <w:r w:rsidRPr="00012F5F">
        <w:rPr>
          <w:szCs w:val="22"/>
        </w:rPr>
        <w:t>Materials: OGC 2015-519 Handouts</w:t>
      </w:r>
      <w:r>
        <w:rPr>
          <w:szCs w:val="22"/>
        </w:rPr>
        <w:t xml:space="preserve"> </w:t>
      </w:r>
    </w:p>
    <w:p w:rsidR="00012F5F" w:rsidRPr="00012F5F" w:rsidRDefault="00012F5F" w:rsidP="00012F5F">
      <w:pPr>
        <w:ind w:left="720"/>
        <w:rPr>
          <w:szCs w:val="22"/>
        </w:rPr>
      </w:pPr>
      <w:r>
        <w:rPr>
          <w:szCs w:val="22"/>
        </w:rPr>
        <w:t xml:space="preserve">   01.04</w:t>
      </w:r>
      <w:r w:rsidRPr="00012F5F">
        <w:rPr>
          <w:szCs w:val="22"/>
        </w:rPr>
        <w:t>.16</w:t>
      </w:r>
    </w:p>
    <w:p w:rsidR="000A6419" w:rsidRDefault="000A6419" w:rsidP="000A6419"/>
    <w:p w:rsidR="000A6419" w:rsidRDefault="000A6419" w:rsidP="000A6419"/>
    <w:sectPr w:rsidR="000A6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3214"/>
    <w:multiLevelType w:val="hybridMultilevel"/>
    <w:tmpl w:val="92AA2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281C4C"/>
    <w:multiLevelType w:val="hybridMultilevel"/>
    <w:tmpl w:val="70166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E83C33"/>
    <w:multiLevelType w:val="hybridMultilevel"/>
    <w:tmpl w:val="AA0AB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965D49"/>
    <w:multiLevelType w:val="hybridMultilevel"/>
    <w:tmpl w:val="C324D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C370CD"/>
    <w:multiLevelType w:val="hybridMultilevel"/>
    <w:tmpl w:val="593A8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2E5275"/>
    <w:multiLevelType w:val="hybridMultilevel"/>
    <w:tmpl w:val="1ED05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037EB3"/>
    <w:multiLevelType w:val="hybridMultilevel"/>
    <w:tmpl w:val="A56CB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6F52B2"/>
    <w:multiLevelType w:val="hybridMultilevel"/>
    <w:tmpl w:val="D3C83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596D45"/>
    <w:multiLevelType w:val="hybridMultilevel"/>
    <w:tmpl w:val="65329884"/>
    <w:lvl w:ilvl="0" w:tplc="04090001">
      <w:start w:val="3"/>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7A52EB7"/>
    <w:multiLevelType w:val="hybridMultilevel"/>
    <w:tmpl w:val="DFA0B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204000"/>
    <w:multiLevelType w:val="hybridMultilevel"/>
    <w:tmpl w:val="6E4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CA3F62"/>
    <w:multiLevelType w:val="hybridMultilevel"/>
    <w:tmpl w:val="E304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B343F4"/>
    <w:multiLevelType w:val="hybridMultilevel"/>
    <w:tmpl w:val="139CB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E116F2"/>
    <w:multiLevelType w:val="hybridMultilevel"/>
    <w:tmpl w:val="A7C012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50197F"/>
    <w:multiLevelType w:val="hybridMultilevel"/>
    <w:tmpl w:val="AB961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DE1D25"/>
    <w:multiLevelType w:val="hybridMultilevel"/>
    <w:tmpl w:val="3ABCC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15"/>
  </w:num>
  <w:num w:numId="4">
    <w:abstractNumId w:val="2"/>
  </w:num>
  <w:num w:numId="5">
    <w:abstractNumId w:val="6"/>
  </w:num>
  <w:num w:numId="6">
    <w:abstractNumId w:val="3"/>
  </w:num>
  <w:num w:numId="7">
    <w:abstractNumId w:val="10"/>
  </w:num>
  <w:num w:numId="8">
    <w:abstractNumId w:val="8"/>
  </w:num>
  <w:num w:numId="9">
    <w:abstractNumId w:val="5"/>
  </w:num>
  <w:num w:numId="10">
    <w:abstractNumId w:val="11"/>
  </w:num>
  <w:num w:numId="11">
    <w:abstractNumId w:val="13"/>
  </w:num>
  <w:num w:numId="12">
    <w:abstractNumId w:val="0"/>
  </w:num>
  <w:num w:numId="13">
    <w:abstractNumId w:val="7"/>
  </w:num>
  <w:num w:numId="14">
    <w:abstractNumId w:val="4"/>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14B"/>
    <w:rsid w:val="00003316"/>
    <w:rsid w:val="00005129"/>
    <w:rsid w:val="00007732"/>
    <w:rsid w:val="00010348"/>
    <w:rsid w:val="00011C75"/>
    <w:rsid w:val="00012F5F"/>
    <w:rsid w:val="000160DF"/>
    <w:rsid w:val="00020D77"/>
    <w:rsid w:val="00046109"/>
    <w:rsid w:val="00046D99"/>
    <w:rsid w:val="0006696A"/>
    <w:rsid w:val="00070793"/>
    <w:rsid w:val="00072D6D"/>
    <w:rsid w:val="00076183"/>
    <w:rsid w:val="000768AE"/>
    <w:rsid w:val="00080C79"/>
    <w:rsid w:val="00082006"/>
    <w:rsid w:val="00092751"/>
    <w:rsid w:val="000927FE"/>
    <w:rsid w:val="000A2369"/>
    <w:rsid w:val="000A6419"/>
    <w:rsid w:val="000B44E6"/>
    <w:rsid w:val="000B4F6B"/>
    <w:rsid w:val="000B4FFC"/>
    <w:rsid w:val="000B532E"/>
    <w:rsid w:val="000C48E9"/>
    <w:rsid w:val="000C7121"/>
    <w:rsid w:val="000D11EB"/>
    <w:rsid w:val="000D6A9D"/>
    <w:rsid w:val="000E021B"/>
    <w:rsid w:val="000E329C"/>
    <w:rsid w:val="000E3E8C"/>
    <w:rsid w:val="000F40EF"/>
    <w:rsid w:val="001077E9"/>
    <w:rsid w:val="00107DE5"/>
    <w:rsid w:val="001164F4"/>
    <w:rsid w:val="00117CF9"/>
    <w:rsid w:val="00122C14"/>
    <w:rsid w:val="00122E44"/>
    <w:rsid w:val="00131E68"/>
    <w:rsid w:val="0013794A"/>
    <w:rsid w:val="00137C9D"/>
    <w:rsid w:val="0014012A"/>
    <w:rsid w:val="00150547"/>
    <w:rsid w:val="001666E7"/>
    <w:rsid w:val="00177958"/>
    <w:rsid w:val="001779A7"/>
    <w:rsid w:val="001811FA"/>
    <w:rsid w:val="00196FA2"/>
    <w:rsid w:val="001A03EE"/>
    <w:rsid w:val="001A5C8D"/>
    <w:rsid w:val="001C4923"/>
    <w:rsid w:val="001D63CF"/>
    <w:rsid w:val="001F3547"/>
    <w:rsid w:val="00221540"/>
    <w:rsid w:val="00232879"/>
    <w:rsid w:val="0023453B"/>
    <w:rsid w:val="00250218"/>
    <w:rsid w:val="002C0B39"/>
    <w:rsid w:val="002C31C8"/>
    <w:rsid w:val="002D6F05"/>
    <w:rsid w:val="002E4667"/>
    <w:rsid w:val="002F0AF0"/>
    <w:rsid w:val="0030254E"/>
    <w:rsid w:val="00312C1D"/>
    <w:rsid w:val="003175A5"/>
    <w:rsid w:val="003301F5"/>
    <w:rsid w:val="00333065"/>
    <w:rsid w:val="003447E6"/>
    <w:rsid w:val="00344DCE"/>
    <w:rsid w:val="00347881"/>
    <w:rsid w:val="00347BD3"/>
    <w:rsid w:val="00353A2C"/>
    <w:rsid w:val="00353F9F"/>
    <w:rsid w:val="00366272"/>
    <w:rsid w:val="00366512"/>
    <w:rsid w:val="0037161D"/>
    <w:rsid w:val="00371C30"/>
    <w:rsid w:val="00372EAF"/>
    <w:rsid w:val="00375831"/>
    <w:rsid w:val="00385638"/>
    <w:rsid w:val="00393373"/>
    <w:rsid w:val="00394F4E"/>
    <w:rsid w:val="003B0135"/>
    <w:rsid w:val="003B0C74"/>
    <w:rsid w:val="003B0F8A"/>
    <w:rsid w:val="003B419A"/>
    <w:rsid w:val="003B772A"/>
    <w:rsid w:val="003C0D34"/>
    <w:rsid w:val="003E210E"/>
    <w:rsid w:val="003E26DE"/>
    <w:rsid w:val="003F3702"/>
    <w:rsid w:val="003F72A4"/>
    <w:rsid w:val="00410587"/>
    <w:rsid w:val="00413DA3"/>
    <w:rsid w:val="004236B7"/>
    <w:rsid w:val="004312AF"/>
    <w:rsid w:val="004313FF"/>
    <w:rsid w:val="00436F97"/>
    <w:rsid w:val="00441924"/>
    <w:rsid w:val="0044234C"/>
    <w:rsid w:val="004438AE"/>
    <w:rsid w:val="00450432"/>
    <w:rsid w:val="004538E8"/>
    <w:rsid w:val="00457B4D"/>
    <w:rsid w:val="004644A6"/>
    <w:rsid w:val="004662B2"/>
    <w:rsid w:val="00467468"/>
    <w:rsid w:val="00472501"/>
    <w:rsid w:val="00476C77"/>
    <w:rsid w:val="0049615D"/>
    <w:rsid w:val="004B3DE1"/>
    <w:rsid w:val="004C44DD"/>
    <w:rsid w:val="004E4845"/>
    <w:rsid w:val="004E6BD5"/>
    <w:rsid w:val="004E70B6"/>
    <w:rsid w:val="004F6E4D"/>
    <w:rsid w:val="004F7E83"/>
    <w:rsid w:val="00501E89"/>
    <w:rsid w:val="005147D7"/>
    <w:rsid w:val="00517B72"/>
    <w:rsid w:val="00520E54"/>
    <w:rsid w:val="005243A7"/>
    <w:rsid w:val="00535AD6"/>
    <w:rsid w:val="00544769"/>
    <w:rsid w:val="005507E8"/>
    <w:rsid w:val="00550AC0"/>
    <w:rsid w:val="00575962"/>
    <w:rsid w:val="005852D4"/>
    <w:rsid w:val="005915AB"/>
    <w:rsid w:val="005C18AE"/>
    <w:rsid w:val="005C355C"/>
    <w:rsid w:val="005D1A5E"/>
    <w:rsid w:val="005D1D83"/>
    <w:rsid w:val="005D2764"/>
    <w:rsid w:val="005D518A"/>
    <w:rsid w:val="006046B9"/>
    <w:rsid w:val="00606F3E"/>
    <w:rsid w:val="006150CA"/>
    <w:rsid w:val="006333DC"/>
    <w:rsid w:val="006355C2"/>
    <w:rsid w:val="006412D7"/>
    <w:rsid w:val="00644863"/>
    <w:rsid w:val="006458D0"/>
    <w:rsid w:val="00664A6D"/>
    <w:rsid w:val="006670ED"/>
    <w:rsid w:val="00687D30"/>
    <w:rsid w:val="006C51B8"/>
    <w:rsid w:val="006D45D9"/>
    <w:rsid w:val="006E3717"/>
    <w:rsid w:val="006E568D"/>
    <w:rsid w:val="006F2A45"/>
    <w:rsid w:val="006F52B0"/>
    <w:rsid w:val="00703FD2"/>
    <w:rsid w:val="00712D91"/>
    <w:rsid w:val="00734224"/>
    <w:rsid w:val="00746D90"/>
    <w:rsid w:val="00764A6A"/>
    <w:rsid w:val="007657B9"/>
    <w:rsid w:val="0079480C"/>
    <w:rsid w:val="007B3031"/>
    <w:rsid w:val="007B3FDA"/>
    <w:rsid w:val="007D0893"/>
    <w:rsid w:val="007D401C"/>
    <w:rsid w:val="007E6FCD"/>
    <w:rsid w:val="007E7725"/>
    <w:rsid w:val="007E7F07"/>
    <w:rsid w:val="00801FE0"/>
    <w:rsid w:val="008114EC"/>
    <w:rsid w:val="00814B41"/>
    <w:rsid w:val="008161A0"/>
    <w:rsid w:val="008377C5"/>
    <w:rsid w:val="0084358D"/>
    <w:rsid w:val="0088028A"/>
    <w:rsid w:val="00882B0E"/>
    <w:rsid w:val="00886C5D"/>
    <w:rsid w:val="00887B9A"/>
    <w:rsid w:val="0089014B"/>
    <w:rsid w:val="008903BB"/>
    <w:rsid w:val="008A473A"/>
    <w:rsid w:val="008A5C23"/>
    <w:rsid w:val="008B17EC"/>
    <w:rsid w:val="008C3C0E"/>
    <w:rsid w:val="008C42E9"/>
    <w:rsid w:val="008F2C94"/>
    <w:rsid w:val="00902F91"/>
    <w:rsid w:val="0090478A"/>
    <w:rsid w:val="0090620A"/>
    <w:rsid w:val="009074FB"/>
    <w:rsid w:val="009118CF"/>
    <w:rsid w:val="009153B6"/>
    <w:rsid w:val="00935951"/>
    <w:rsid w:val="00936FD2"/>
    <w:rsid w:val="00940751"/>
    <w:rsid w:val="00947400"/>
    <w:rsid w:val="0094750E"/>
    <w:rsid w:val="00972454"/>
    <w:rsid w:val="009813B9"/>
    <w:rsid w:val="00982FCD"/>
    <w:rsid w:val="00993B51"/>
    <w:rsid w:val="009A2A5A"/>
    <w:rsid w:val="009A524F"/>
    <w:rsid w:val="009B61CD"/>
    <w:rsid w:val="009E31B0"/>
    <w:rsid w:val="009F5992"/>
    <w:rsid w:val="00A0149F"/>
    <w:rsid w:val="00A16962"/>
    <w:rsid w:val="00A17DDB"/>
    <w:rsid w:val="00A23999"/>
    <w:rsid w:val="00A30327"/>
    <w:rsid w:val="00A340F2"/>
    <w:rsid w:val="00A34EBB"/>
    <w:rsid w:val="00A508A8"/>
    <w:rsid w:val="00A74329"/>
    <w:rsid w:val="00A95AB4"/>
    <w:rsid w:val="00AA2B93"/>
    <w:rsid w:val="00AB3A35"/>
    <w:rsid w:val="00AB4C13"/>
    <w:rsid w:val="00AB67B8"/>
    <w:rsid w:val="00AC2D4C"/>
    <w:rsid w:val="00AD423C"/>
    <w:rsid w:val="00AD4450"/>
    <w:rsid w:val="00AE0616"/>
    <w:rsid w:val="00AE717C"/>
    <w:rsid w:val="00AF1A24"/>
    <w:rsid w:val="00B00A7F"/>
    <w:rsid w:val="00B01426"/>
    <w:rsid w:val="00B62F5F"/>
    <w:rsid w:val="00B64A66"/>
    <w:rsid w:val="00B6771D"/>
    <w:rsid w:val="00BC07AA"/>
    <w:rsid w:val="00BD3D2E"/>
    <w:rsid w:val="00BD43FE"/>
    <w:rsid w:val="00BE25F1"/>
    <w:rsid w:val="00BE4043"/>
    <w:rsid w:val="00BF56DB"/>
    <w:rsid w:val="00C12BB2"/>
    <w:rsid w:val="00C21059"/>
    <w:rsid w:val="00C22666"/>
    <w:rsid w:val="00C306BA"/>
    <w:rsid w:val="00C34BCA"/>
    <w:rsid w:val="00C35146"/>
    <w:rsid w:val="00C43925"/>
    <w:rsid w:val="00C800A5"/>
    <w:rsid w:val="00C907A1"/>
    <w:rsid w:val="00CA3625"/>
    <w:rsid w:val="00CA3BA5"/>
    <w:rsid w:val="00CB58A3"/>
    <w:rsid w:val="00D073C4"/>
    <w:rsid w:val="00D10072"/>
    <w:rsid w:val="00D2323E"/>
    <w:rsid w:val="00D40A91"/>
    <w:rsid w:val="00D44507"/>
    <w:rsid w:val="00D44DBA"/>
    <w:rsid w:val="00D529F2"/>
    <w:rsid w:val="00D7235B"/>
    <w:rsid w:val="00D73A1D"/>
    <w:rsid w:val="00D76C51"/>
    <w:rsid w:val="00D778CD"/>
    <w:rsid w:val="00DB372A"/>
    <w:rsid w:val="00DD0E79"/>
    <w:rsid w:val="00DD33BD"/>
    <w:rsid w:val="00DD663D"/>
    <w:rsid w:val="00DD7A5F"/>
    <w:rsid w:val="00DE16B8"/>
    <w:rsid w:val="00DF10D0"/>
    <w:rsid w:val="00E110E1"/>
    <w:rsid w:val="00E12AA5"/>
    <w:rsid w:val="00E1550C"/>
    <w:rsid w:val="00E32DEE"/>
    <w:rsid w:val="00E3585C"/>
    <w:rsid w:val="00E418F0"/>
    <w:rsid w:val="00E506B7"/>
    <w:rsid w:val="00E52905"/>
    <w:rsid w:val="00E52B8B"/>
    <w:rsid w:val="00E56B57"/>
    <w:rsid w:val="00E63E17"/>
    <w:rsid w:val="00E64717"/>
    <w:rsid w:val="00E740BF"/>
    <w:rsid w:val="00E80CB7"/>
    <w:rsid w:val="00E8503F"/>
    <w:rsid w:val="00EA03BE"/>
    <w:rsid w:val="00EA75B3"/>
    <w:rsid w:val="00EB1D6F"/>
    <w:rsid w:val="00EB33B2"/>
    <w:rsid w:val="00EC461F"/>
    <w:rsid w:val="00EE3CA9"/>
    <w:rsid w:val="00EF5177"/>
    <w:rsid w:val="00F06214"/>
    <w:rsid w:val="00F06B1F"/>
    <w:rsid w:val="00F07154"/>
    <w:rsid w:val="00F11EAE"/>
    <w:rsid w:val="00F3754D"/>
    <w:rsid w:val="00F42826"/>
    <w:rsid w:val="00F43A3B"/>
    <w:rsid w:val="00F56B6F"/>
    <w:rsid w:val="00F63D14"/>
    <w:rsid w:val="00F81EE2"/>
    <w:rsid w:val="00FD6A2E"/>
    <w:rsid w:val="00FE03BA"/>
    <w:rsid w:val="00FE47DE"/>
    <w:rsid w:val="00FF45C9"/>
    <w:rsid w:val="00FF4B67"/>
    <w:rsid w:val="00FF6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031"/>
    <w:pPr>
      <w:spacing w:after="0"/>
    </w:pPr>
    <w:rPr>
      <w:rFonts w:eastAsia="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14B"/>
    <w:rPr>
      <w:rFonts w:ascii="Tahoma" w:hAnsi="Tahoma" w:cs="Tahoma"/>
      <w:sz w:val="16"/>
      <w:szCs w:val="16"/>
    </w:rPr>
  </w:style>
  <w:style w:type="character" w:customStyle="1" w:styleId="BalloonTextChar">
    <w:name w:val="Balloon Text Char"/>
    <w:basedOn w:val="DefaultParagraphFont"/>
    <w:link w:val="BalloonText"/>
    <w:uiPriority w:val="99"/>
    <w:semiHidden/>
    <w:rsid w:val="0089014B"/>
    <w:rPr>
      <w:rFonts w:ascii="Tahoma" w:eastAsia="Times New Roman" w:hAnsi="Tahoma" w:cs="Tahoma"/>
      <w:sz w:val="16"/>
      <w:szCs w:val="16"/>
    </w:rPr>
  </w:style>
  <w:style w:type="paragraph" w:styleId="ListParagraph">
    <w:name w:val="List Paragraph"/>
    <w:basedOn w:val="Normal"/>
    <w:uiPriority w:val="34"/>
    <w:qFormat/>
    <w:rsid w:val="00E64717"/>
    <w:pPr>
      <w:ind w:left="720"/>
      <w:contextualSpacing/>
    </w:pPr>
  </w:style>
  <w:style w:type="character" w:styleId="Hyperlink">
    <w:name w:val="Hyperlink"/>
    <w:basedOn w:val="DefaultParagraphFont"/>
    <w:uiPriority w:val="99"/>
    <w:unhideWhenUsed/>
    <w:rsid w:val="00993B51"/>
    <w:rPr>
      <w:color w:val="0000FF" w:themeColor="hyperlink"/>
      <w:u w:val="single"/>
    </w:rPr>
  </w:style>
  <w:style w:type="table" w:styleId="TableGrid">
    <w:name w:val="Table Grid"/>
    <w:basedOn w:val="TableNormal"/>
    <w:uiPriority w:val="59"/>
    <w:rsid w:val="000768A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031"/>
    <w:pPr>
      <w:spacing w:after="0"/>
    </w:pPr>
    <w:rPr>
      <w:rFonts w:eastAsia="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14B"/>
    <w:rPr>
      <w:rFonts w:ascii="Tahoma" w:hAnsi="Tahoma" w:cs="Tahoma"/>
      <w:sz w:val="16"/>
      <w:szCs w:val="16"/>
    </w:rPr>
  </w:style>
  <w:style w:type="character" w:customStyle="1" w:styleId="BalloonTextChar">
    <w:name w:val="Balloon Text Char"/>
    <w:basedOn w:val="DefaultParagraphFont"/>
    <w:link w:val="BalloonText"/>
    <w:uiPriority w:val="99"/>
    <w:semiHidden/>
    <w:rsid w:val="0089014B"/>
    <w:rPr>
      <w:rFonts w:ascii="Tahoma" w:eastAsia="Times New Roman" w:hAnsi="Tahoma" w:cs="Tahoma"/>
      <w:sz w:val="16"/>
      <w:szCs w:val="16"/>
    </w:rPr>
  </w:style>
  <w:style w:type="paragraph" w:styleId="ListParagraph">
    <w:name w:val="List Paragraph"/>
    <w:basedOn w:val="Normal"/>
    <w:uiPriority w:val="34"/>
    <w:qFormat/>
    <w:rsid w:val="00E64717"/>
    <w:pPr>
      <w:ind w:left="720"/>
      <w:contextualSpacing/>
    </w:pPr>
  </w:style>
  <w:style w:type="character" w:styleId="Hyperlink">
    <w:name w:val="Hyperlink"/>
    <w:basedOn w:val="DefaultParagraphFont"/>
    <w:uiPriority w:val="99"/>
    <w:unhideWhenUsed/>
    <w:rsid w:val="00993B51"/>
    <w:rPr>
      <w:color w:val="0000FF" w:themeColor="hyperlink"/>
      <w:u w:val="single"/>
    </w:rPr>
  </w:style>
  <w:style w:type="table" w:styleId="TableGrid">
    <w:name w:val="Table Grid"/>
    <w:basedOn w:val="TableNormal"/>
    <w:uiPriority w:val="59"/>
    <w:rsid w:val="000768A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249365">
      <w:bodyDiv w:val="1"/>
      <w:marLeft w:val="0"/>
      <w:marRight w:val="0"/>
      <w:marTop w:val="0"/>
      <w:marBottom w:val="0"/>
      <w:divBdr>
        <w:top w:val="none" w:sz="0" w:space="0" w:color="auto"/>
        <w:left w:val="none" w:sz="0" w:space="0" w:color="auto"/>
        <w:bottom w:val="none" w:sz="0" w:space="0" w:color="auto"/>
        <w:right w:val="none" w:sz="0" w:space="0" w:color="auto"/>
      </w:divBdr>
    </w:div>
    <w:div w:id="1760518905">
      <w:bodyDiv w:val="1"/>
      <w:marLeft w:val="0"/>
      <w:marRight w:val="0"/>
      <w:marTop w:val="0"/>
      <w:marBottom w:val="0"/>
      <w:divBdr>
        <w:top w:val="none" w:sz="0" w:space="0" w:color="auto"/>
        <w:left w:val="none" w:sz="0" w:space="0" w:color="auto"/>
        <w:bottom w:val="none" w:sz="0" w:space="0" w:color="auto"/>
        <w:right w:val="none" w:sz="0" w:space="0" w:color="auto"/>
      </w:divBdr>
      <w:divsChild>
        <w:div w:id="2022051780">
          <w:marLeft w:val="0"/>
          <w:marRight w:val="0"/>
          <w:marTop w:val="0"/>
          <w:marBottom w:val="0"/>
          <w:divBdr>
            <w:top w:val="none" w:sz="0" w:space="0" w:color="auto"/>
            <w:left w:val="none" w:sz="0" w:space="0" w:color="auto"/>
            <w:bottom w:val="none" w:sz="0" w:space="0" w:color="auto"/>
            <w:right w:val="none" w:sz="0" w:space="0" w:color="auto"/>
          </w:divBdr>
          <w:divsChild>
            <w:div w:id="1948417439">
              <w:marLeft w:val="0"/>
              <w:marRight w:val="0"/>
              <w:marTop w:val="0"/>
              <w:marBottom w:val="0"/>
              <w:divBdr>
                <w:top w:val="none" w:sz="0" w:space="0" w:color="auto"/>
                <w:left w:val="none" w:sz="0" w:space="0" w:color="auto"/>
                <w:bottom w:val="none" w:sz="0" w:space="0" w:color="auto"/>
                <w:right w:val="none" w:sz="0" w:space="0" w:color="auto"/>
              </w:divBdr>
              <w:divsChild>
                <w:div w:id="1045711897">
                  <w:marLeft w:val="0"/>
                  <w:marRight w:val="0"/>
                  <w:marTop w:val="0"/>
                  <w:marBottom w:val="0"/>
                  <w:divBdr>
                    <w:top w:val="none" w:sz="0" w:space="0" w:color="auto"/>
                    <w:left w:val="none" w:sz="0" w:space="0" w:color="auto"/>
                    <w:bottom w:val="none" w:sz="0" w:space="0" w:color="auto"/>
                    <w:right w:val="none" w:sz="0" w:space="0" w:color="auto"/>
                  </w:divBdr>
                  <w:divsChild>
                    <w:div w:id="1967395082">
                      <w:marLeft w:val="0"/>
                      <w:marRight w:val="0"/>
                      <w:marTop w:val="0"/>
                      <w:marBottom w:val="0"/>
                      <w:divBdr>
                        <w:top w:val="none" w:sz="0" w:space="0" w:color="auto"/>
                        <w:left w:val="none" w:sz="0" w:space="0" w:color="auto"/>
                        <w:bottom w:val="none" w:sz="0" w:space="0" w:color="auto"/>
                        <w:right w:val="none" w:sz="0" w:space="0" w:color="auto"/>
                      </w:divBdr>
                      <w:divsChild>
                        <w:div w:id="2132478876">
                          <w:marLeft w:val="0"/>
                          <w:marRight w:val="0"/>
                          <w:marTop w:val="0"/>
                          <w:marBottom w:val="0"/>
                          <w:divBdr>
                            <w:top w:val="none" w:sz="0" w:space="0" w:color="auto"/>
                            <w:left w:val="none" w:sz="0" w:space="0" w:color="auto"/>
                            <w:bottom w:val="none" w:sz="0" w:space="0" w:color="auto"/>
                            <w:right w:val="none" w:sz="0" w:space="0" w:color="auto"/>
                          </w:divBdr>
                          <w:divsChild>
                            <w:div w:id="1655453243">
                              <w:marLeft w:val="0"/>
                              <w:marRight w:val="0"/>
                              <w:marTop w:val="0"/>
                              <w:marBottom w:val="0"/>
                              <w:divBdr>
                                <w:top w:val="none" w:sz="0" w:space="0" w:color="auto"/>
                                <w:left w:val="none" w:sz="0" w:space="0" w:color="auto"/>
                                <w:bottom w:val="none" w:sz="0" w:space="0" w:color="auto"/>
                                <w:right w:val="none" w:sz="0" w:space="0" w:color="auto"/>
                              </w:divBdr>
                              <w:divsChild>
                                <w:div w:id="815221654">
                                  <w:marLeft w:val="0"/>
                                  <w:marRight w:val="0"/>
                                  <w:marTop w:val="0"/>
                                  <w:marBottom w:val="0"/>
                                  <w:divBdr>
                                    <w:top w:val="none" w:sz="0" w:space="0" w:color="auto"/>
                                    <w:left w:val="none" w:sz="0" w:space="0" w:color="auto"/>
                                    <w:bottom w:val="none" w:sz="0" w:space="0" w:color="auto"/>
                                    <w:right w:val="none" w:sz="0" w:space="0" w:color="auto"/>
                                  </w:divBdr>
                                  <w:divsChild>
                                    <w:div w:id="1032806281">
                                      <w:marLeft w:val="0"/>
                                      <w:marRight w:val="0"/>
                                      <w:marTop w:val="0"/>
                                      <w:marBottom w:val="0"/>
                                      <w:divBdr>
                                        <w:top w:val="none" w:sz="0" w:space="0" w:color="auto"/>
                                        <w:left w:val="none" w:sz="0" w:space="0" w:color="auto"/>
                                        <w:bottom w:val="none" w:sz="0" w:space="0" w:color="auto"/>
                                        <w:right w:val="none" w:sz="0" w:space="0" w:color="auto"/>
                                      </w:divBdr>
                                      <w:divsChild>
                                        <w:div w:id="48769449">
                                          <w:marLeft w:val="0"/>
                                          <w:marRight w:val="0"/>
                                          <w:marTop w:val="0"/>
                                          <w:marBottom w:val="0"/>
                                          <w:divBdr>
                                            <w:top w:val="none" w:sz="0" w:space="0" w:color="auto"/>
                                            <w:left w:val="none" w:sz="0" w:space="0" w:color="auto"/>
                                            <w:bottom w:val="none" w:sz="0" w:space="0" w:color="auto"/>
                                            <w:right w:val="none" w:sz="0" w:space="0" w:color="auto"/>
                                          </w:divBdr>
                                          <w:divsChild>
                                            <w:div w:id="1168861899">
                                              <w:marLeft w:val="0"/>
                                              <w:marRight w:val="0"/>
                                              <w:marTop w:val="0"/>
                                              <w:marBottom w:val="0"/>
                                              <w:divBdr>
                                                <w:top w:val="none" w:sz="0" w:space="0" w:color="auto"/>
                                                <w:left w:val="none" w:sz="0" w:space="0" w:color="auto"/>
                                                <w:bottom w:val="none" w:sz="0" w:space="0" w:color="auto"/>
                                                <w:right w:val="none" w:sz="0" w:space="0" w:color="auto"/>
                                              </w:divBdr>
                                              <w:divsChild>
                                                <w:div w:id="2067339551">
                                                  <w:marLeft w:val="0"/>
                                                  <w:marRight w:val="0"/>
                                                  <w:marTop w:val="0"/>
                                                  <w:marBottom w:val="0"/>
                                                  <w:divBdr>
                                                    <w:top w:val="none" w:sz="0" w:space="0" w:color="auto"/>
                                                    <w:left w:val="none" w:sz="0" w:space="0" w:color="auto"/>
                                                    <w:bottom w:val="none" w:sz="0" w:space="0" w:color="auto"/>
                                                    <w:right w:val="none" w:sz="0" w:space="0" w:color="auto"/>
                                                  </w:divBdr>
                                                  <w:divsChild>
                                                    <w:div w:id="1055347544">
                                                      <w:marLeft w:val="0"/>
                                                      <w:marRight w:val="0"/>
                                                      <w:marTop w:val="0"/>
                                                      <w:marBottom w:val="0"/>
                                                      <w:divBdr>
                                                        <w:top w:val="none" w:sz="0" w:space="0" w:color="auto"/>
                                                        <w:left w:val="none" w:sz="0" w:space="0" w:color="auto"/>
                                                        <w:bottom w:val="none" w:sz="0" w:space="0" w:color="auto"/>
                                                        <w:right w:val="none" w:sz="0" w:space="0" w:color="auto"/>
                                                      </w:divBdr>
                                                      <w:divsChild>
                                                        <w:div w:id="1067916341">
                                                          <w:marLeft w:val="0"/>
                                                          <w:marRight w:val="0"/>
                                                          <w:marTop w:val="0"/>
                                                          <w:marBottom w:val="0"/>
                                                          <w:divBdr>
                                                            <w:top w:val="none" w:sz="0" w:space="0" w:color="auto"/>
                                                            <w:left w:val="none" w:sz="0" w:space="0" w:color="auto"/>
                                                            <w:bottom w:val="none" w:sz="0" w:space="0" w:color="auto"/>
                                                            <w:right w:val="none" w:sz="0" w:space="0" w:color="auto"/>
                                                          </w:divBdr>
                                                          <w:divsChild>
                                                            <w:div w:id="2092114187">
                                                              <w:marLeft w:val="0"/>
                                                              <w:marRight w:val="150"/>
                                                              <w:marTop w:val="0"/>
                                                              <w:marBottom w:val="150"/>
                                                              <w:divBdr>
                                                                <w:top w:val="none" w:sz="0" w:space="0" w:color="auto"/>
                                                                <w:left w:val="none" w:sz="0" w:space="0" w:color="auto"/>
                                                                <w:bottom w:val="none" w:sz="0" w:space="0" w:color="auto"/>
                                                                <w:right w:val="none" w:sz="0" w:space="0" w:color="auto"/>
                                                              </w:divBdr>
                                                              <w:divsChild>
                                                                <w:div w:id="1263689291">
                                                                  <w:marLeft w:val="0"/>
                                                                  <w:marRight w:val="0"/>
                                                                  <w:marTop w:val="0"/>
                                                                  <w:marBottom w:val="0"/>
                                                                  <w:divBdr>
                                                                    <w:top w:val="none" w:sz="0" w:space="0" w:color="auto"/>
                                                                    <w:left w:val="none" w:sz="0" w:space="0" w:color="auto"/>
                                                                    <w:bottom w:val="none" w:sz="0" w:space="0" w:color="auto"/>
                                                                    <w:right w:val="none" w:sz="0" w:space="0" w:color="auto"/>
                                                                  </w:divBdr>
                                                                  <w:divsChild>
                                                                    <w:div w:id="1240477221">
                                                                      <w:marLeft w:val="0"/>
                                                                      <w:marRight w:val="0"/>
                                                                      <w:marTop w:val="0"/>
                                                                      <w:marBottom w:val="0"/>
                                                                      <w:divBdr>
                                                                        <w:top w:val="none" w:sz="0" w:space="0" w:color="auto"/>
                                                                        <w:left w:val="none" w:sz="0" w:space="0" w:color="auto"/>
                                                                        <w:bottom w:val="none" w:sz="0" w:space="0" w:color="auto"/>
                                                                        <w:right w:val="none" w:sz="0" w:space="0" w:color="auto"/>
                                                                      </w:divBdr>
                                                                      <w:divsChild>
                                                                        <w:div w:id="252057170">
                                                                          <w:marLeft w:val="0"/>
                                                                          <w:marRight w:val="0"/>
                                                                          <w:marTop w:val="0"/>
                                                                          <w:marBottom w:val="0"/>
                                                                          <w:divBdr>
                                                                            <w:top w:val="none" w:sz="0" w:space="0" w:color="auto"/>
                                                                            <w:left w:val="none" w:sz="0" w:space="0" w:color="auto"/>
                                                                            <w:bottom w:val="none" w:sz="0" w:space="0" w:color="auto"/>
                                                                            <w:right w:val="none" w:sz="0" w:space="0" w:color="auto"/>
                                                                          </w:divBdr>
                                                                          <w:divsChild>
                                                                            <w:div w:id="1872499020">
                                                                              <w:marLeft w:val="0"/>
                                                                              <w:marRight w:val="0"/>
                                                                              <w:marTop w:val="0"/>
                                                                              <w:marBottom w:val="0"/>
                                                                              <w:divBdr>
                                                                                <w:top w:val="none" w:sz="0" w:space="0" w:color="auto"/>
                                                                                <w:left w:val="none" w:sz="0" w:space="0" w:color="auto"/>
                                                                                <w:bottom w:val="none" w:sz="0" w:space="0" w:color="auto"/>
                                                                                <w:right w:val="none" w:sz="0" w:space="0" w:color="auto"/>
                                                                              </w:divBdr>
                                                                              <w:divsChild>
                                                                                <w:div w:id="448352145">
                                                                                  <w:marLeft w:val="0"/>
                                                                                  <w:marRight w:val="0"/>
                                                                                  <w:marTop w:val="0"/>
                                                                                  <w:marBottom w:val="0"/>
                                                                                  <w:divBdr>
                                                                                    <w:top w:val="none" w:sz="0" w:space="0" w:color="auto"/>
                                                                                    <w:left w:val="none" w:sz="0" w:space="0" w:color="auto"/>
                                                                                    <w:bottom w:val="none" w:sz="0" w:space="0" w:color="auto"/>
                                                                                    <w:right w:val="none" w:sz="0" w:space="0" w:color="auto"/>
                                                                                  </w:divBdr>
                                                                                </w:div>
                                                                                <w:div w:id="29259282">
                                                                                  <w:marLeft w:val="0"/>
                                                                                  <w:marRight w:val="0"/>
                                                                                  <w:marTop w:val="0"/>
                                                                                  <w:marBottom w:val="0"/>
                                                                                  <w:divBdr>
                                                                                    <w:top w:val="none" w:sz="0" w:space="0" w:color="auto"/>
                                                                                    <w:left w:val="none" w:sz="0" w:space="0" w:color="auto"/>
                                                                                    <w:bottom w:val="none" w:sz="0" w:space="0" w:color="auto"/>
                                                                                    <w:right w:val="none" w:sz="0" w:space="0" w:color="auto"/>
                                                                                  </w:divBdr>
                                                                                </w:div>
                                                                                <w:div w:id="951857539">
                                                                                  <w:marLeft w:val="0"/>
                                                                                  <w:marRight w:val="0"/>
                                                                                  <w:marTop w:val="0"/>
                                                                                  <w:marBottom w:val="0"/>
                                                                                  <w:divBdr>
                                                                                    <w:top w:val="none" w:sz="0" w:space="0" w:color="auto"/>
                                                                                    <w:left w:val="none" w:sz="0" w:space="0" w:color="auto"/>
                                                                                    <w:bottom w:val="none" w:sz="0" w:space="0" w:color="auto"/>
                                                                                    <w:right w:val="none" w:sz="0" w:space="0" w:color="auto"/>
                                                                                  </w:divBdr>
                                                                                </w:div>
                                                                                <w:div w:id="2010911341">
                                                                                  <w:marLeft w:val="0"/>
                                                                                  <w:marRight w:val="0"/>
                                                                                  <w:marTop w:val="0"/>
                                                                                  <w:marBottom w:val="0"/>
                                                                                  <w:divBdr>
                                                                                    <w:top w:val="none" w:sz="0" w:space="0" w:color="auto"/>
                                                                                    <w:left w:val="none" w:sz="0" w:space="0" w:color="auto"/>
                                                                                    <w:bottom w:val="none" w:sz="0" w:space="0" w:color="auto"/>
                                                                                    <w:right w:val="none" w:sz="0" w:space="0" w:color="auto"/>
                                                                                  </w:divBdr>
                                                                                </w:div>
                                                                                <w:div w:id="2146963386">
                                                                                  <w:marLeft w:val="0"/>
                                                                                  <w:marRight w:val="0"/>
                                                                                  <w:marTop w:val="0"/>
                                                                                  <w:marBottom w:val="0"/>
                                                                                  <w:divBdr>
                                                                                    <w:top w:val="none" w:sz="0" w:space="0" w:color="auto"/>
                                                                                    <w:left w:val="none" w:sz="0" w:space="0" w:color="auto"/>
                                                                                    <w:bottom w:val="none" w:sz="0" w:space="0" w:color="auto"/>
                                                                                    <w:right w:val="none" w:sz="0" w:space="0" w:color="auto"/>
                                                                                  </w:divBdr>
                                                                                </w:div>
                                                                                <w:div w:id="1534342218">
                                                                                  <w:marLeft w:val="0"/>
                                                                                  <w:marRight w:val="0"/>
                                                                                  <w:marTop w:val="0"/>
                                                                                  <w:marBottom w:val="0"/>
                                                                                  <w:divBdr>
                                                                                    <w:top w:val="none" w:sz="0" w:space="0" w:color="auto"/>
                                                                                    <w:left w:val="none" w:sz="0" w:space="0" w:color="auto"/>
                                                                                    <w:bottom w:val="none" w:sz="0" w:space="0" w:color="auto"/>
                                                                                    <w:right w:val="none" w:sz="0" w:space="0" w:color="auto"/>
                                                                                  </w:divBdr>
                                                                                </w:div>
                                                                                <w:div w:id="213768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576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83B51-5E88-4C1E-944C-7B98A9344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Macdonald, Dan</dc:creator>
  <cp:lastModifiedBy>Administrator2</cp:lastModifiedBy>
  <cp:revision>4</cp:revision>
  <cp:lastPrinted>2015-06-26T15:20:00Z</cp:lastPrinted>
  <dcterms:created xsi:type="dcterms:W3CDTF">2016-01-04T22:27:00Z</dcterms:created>
  <dcterms:modified xsi:type="dcterms:W3CDTF">2016-01-07T21:48:00Z</dcterms:modified>
</cp:coreProperties>
</file>