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E07DB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right="-72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proofErr w:type="gramStart"/>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w:t>
      </w:r>
      <w:proofErr w:type="gramEnd"/>
      <w:r w:rsidRPr="00682024">
        <w:rPr>
          <w:sz w:val="14"/>
          <w:szCs w:val="24"/>
        </w:rPr>
        <w: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261991" w:rsidRDefault="00E07DBF" w:rsidP="00E07DBF">
      <w:pPr>
        <w:ind w:right="-720"/>
        <w:jc w:val="center"/>
        <w:rPr>
          <w:b/>
          <w:sz w:val="20"/>
          <w:szCs w:val="20"/>
        </w:rPr>
      </w:pPr>
      <w:r>
        <w:rPr>
          <w:b/>
          <w:sz w:val="20"/>
          <w:szCs w:val="20"/>
        </w:rPr>
        <w:t>AD HOC</w:t>
      </w:r>
      <w:r w:rsidR="00261991">
        <w:rPr>
          <w:b/>
          <w:sz w:val="20"/>
          <w:szCs w:val="20"/>
        </w:rPr>
        <w:t xml:space="preserve"> COMMITTEE</w:t>
      </w:r>
      <w:r>
        <w:rPr>
          <w:b/>
          <w:sz w:val="20"/>
          <w:szCs w:val="20"/>
        </w:rPr>
        <w:t xml:space="preserve"> ON NEIGHBORHOOD BLIGHT</w:t>
      </w:r>
    </w:p>
    <w:p w:rsidR="00682024" w:rsidRPr="00D87E56" w:rsidRDefault="00EB7FB8" w:rsidP="00261991">
      <w:pPr>
        <w:jc w:val="center"/>
        <w:rPr>
          <w:b/>
          <w:sz w:val="20"/>
          <w:szCs w:val="20"/>
        </w:rPr>
      </w:pPr>
      <w:r w:rsidRPr="00D87E56">
        <w:rPr>
          <w:b/>
          <w:sz w:val="20"/>
          <w:szCs w:val="20"/>
        </w:rPr>
        <w:t>MEETING MINUTES</w:t>
      </w:r>
    </w:p>
    <w:p w:rsidR="00682024" w:rsidRPr="00D87E56" w:rsidRDefault="00682024" w:rsidP="00682024">
      <w:pPr>
        <w:jc w:val="center"/>
        <w:rPr>
          <w:b/>
          <w:sz w:val="20"/>
          <w:szCs w:val="20"/>
        </w:rPr>
      </w:pPr>
    </w:p>
    <w:p w:rsidR="00682024" w:rsidRPr="00D87E56" w:rsidRDefault="00B52898" w:rsidP="00682024">
      <w:pPr>
        <w:jc w:val="center"/>
        <w:rPr>
          <w:b/>
          <w:sz w:val="20"/>
          <w:szCs w:val="20"/>
        </w:rPr>
      </w:pPr>
      <w:r>
        <w:rPr>
          <w:b/>
          <w:sz w:val="20"/>
          <w:szCs w:val="20"/>
        </w:rPr>
        <w:t xml:space="preserve">October </w:t>
      </w:r>
      <w:r w:rsidR="00AD4AA7">
        <w:rPr>
          <w:b/>
          <w:sz w:val="20"/>
          <w:szCs w:val="20"/>
        </w:rPr>
        <w:t>8</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52898" w:rsidRDefault="00AD4AA7" w:rsidP="00BE463B">
      <w:pPr>
        <w:jc w:val="center"/>
        <w:rPr>
          <w:b/>
          <w:sz w:val="20"/>
          <w:szCs w:val="20"/>
        </w:rPr>
      </w:pPr>
      <w:r>
        <w:rPr>
          <w:b/>
          <w:sz w:val="20"/>
          <w:szCs w:val="20"/>
        </w:rPr>
        <w:t>Lynwood Roberts Room</w:t>
      </w:r>
    </w:p>
    <w:p w:rsidR="00BE463B" w:rsidRPr="00D87E56" w:rsidRDefault="00AD4AA7" w:rsidP="00BE463B">
      <w:pPr>
        <w:jc w:val="center"/>
        <w:rPr>
          <w:b/>
          <w:sz w:val="20"/>
          <w:szCs w:val="20"/>
        </w:rPr>
      </w:pPr>
      <w:r>
        <w:rPr>
          <w:b/>
          <w:sz w:val="20"/>
          <w:szCs w:val="20"/>
        </w:rPr>
        <w:t>1</w:t>
      </w:r>
      <w:r w:rsidRPr="00AD4AA7">
        <w:rPr>
          <w:b/>
          <w:sz w:val="20"/>
          <w:szCs w:val="20"/>
          <w:vertAlign w:val="superscript"/>
        </w:rPr>
        <w:t>st</w:t>
      </w:r>
      <w:r>
        <w:rPr>
          <w:b/>
          <w:sz w:val="20"/>
          <w:szCs w:val="20"/>
        </w:rPr>
        <w:t xml:space="preserve"> floor</w:t>
      </w:r>
      <w:r w:rsidR="00B52898">
        <w:rPr>
          <w:b/>
          <w:sz w:val="20"/>
          <w:szCs w:val="20"/>
        </w:rPr>
        <w:t xml:space="preserve">, </w:t>
      </w:r>
      <w:r w:rsidR="00BE463B" w:rsidRPr="00D87E56">
        <w:rPr>
          <w:b/>
          <w:sz w:val="20"/>
          <w:szCs w:val="20"/>
        </w:rPr>
        <w:t>City Hall</w:t>
      </w:r>
    </w:p>
    <w:p w:rsidR="00682024" w:rsidRPr="00D87E56" w:rsidRDefault="00682024" w:rsidP="00682024">
      <w:pPr>
        <w:rPr>
          <w:sz w:val="20"/>
          <w:szCs w:val="20"/>
        </w:rPr>
      </w:pPr>
    </w:p>
    <w:p w:rsidR="00EB7FB8"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B52898">
        <w:rPr>
          <w:sz w:val="20"/>
          <w:szCs w:val="20"/>
        </w:rPr>
        <w:t>)</w:t>
      </w:r>
      <w:r w:rsidR="002E6C04">
        <w:rPr>
          <w:sz w:val="20"/>
          <w:szCs w:val="20"/>
        </w:rPr>
        <w:t xml:space="preserve">, </w:t>
      </w:r>
      <w:r w:rsidR="00AD4AA7" w:rsidRPr="00AD4AA7">
        <w:rPr>
          <w:sz w:val="20"/>
          <w:szCs w:val="20"/>
        </w:rPr>
        <w:t>Bill Gulliford, Greg Anderson</w:t>
      </w:r>
      <w:r w:rsidR="00AD4AA7">
        <w:rPr>
          <w:sz w:val="20"/>
          <w:szCs w:val="20"/>
        </w:rPr>
        <w:t>, Jim Love</w:t>
      </w:r>
      <w:r w:rsidR="00836A4C">
        <w:rPr>
          <w:sz w:val="20"/>
          <w:szCs w:val="20"/>
        </w:rPr>
        <w:t>, John Crescimbeni (arr. 11:15)</w:t>
      </w:r>
    </w:p>
    <w:p w:rsidR="001356D4" w:rsidRPr="001356D4" w:rsidRDefault="001356D4" w:rsidP="00682024">
      <w:pPr>
        <w:rPr>
          <w:sz w:val="20"/>
          <w:szCs w:val="20"/>
        </w:rPr>
      </w:pPr>
      <w:r>
        <w:rPr>
          <w:b/>
          <w:sz w:val="20"/>
          <w:szCs w:val="20"/>
        </w:rPr>
        <w:t xml:space="preserve">Excused: </w:t>
      </w:r>
      <w:r>
        <w:rPr>
          <w:sz w:val="20"/>
          <w:szCs w:val="20"/>
        </w:rPr>
        <w:t>Council Members Bill Bishop and Warren Jones</w:t>
      </w:r>
    </w:p>
    <w:p w:rsidR="00200D74" w:rsidRPr="00D87E56" w:rsidRDefault="00ED1140" w:rsidP="00ED1140">
      <w:pPr>
        <w:tabs>
          <w:tab w:val="left" w:pos="5489"/>
        </w:tabs>
        <w:rPr>
          <w:b/>
          <w:sz w:val="20"/>
          <w:szCs w:val="20"/>
        </w:rPr>
      </w:pPr>
      <w:r w:rsidRPr="00D87E56">
        <w:rPr>
          <w:b/>
          <w:sz w:val="20"/>
          <w:szCs w:val="20"/>
        </w:rPr>
        <w:tab/>
      </w: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AD4AA7" w:rsidP="00D0403E">
      <w:pPr>
        <w:rPr>
          <w:sz w:val="20"/>
          <w:szCs w:val="20"/>
        </w:rPr>
      </w:pPr>
      <w:r>
        <w:rPr>
          <w:sz w:val="20"/>
          <w:szCs w:val="20"/>
        </w:rPr>
        <w:t>Council Member Lee</w:t>
      </w:r>
      <w:r w:rsidR="00A05FE2">
        <w:rPr>
          <w:sz w:val="20"/>
          <w:szCs w:val="20"/>
        </w:rPr>
        <w:t xml:space="preserve"> </w:t>
      </w:r>
      <w:r w:rsidR="00682024" w:rsidRPr="00D87E56">
        <w:rPr>
          <w:sz w:val="20"/>
          <w:szCs w:val="20"/>
        </w:rPr>
        <w:t xml:space="preserve">called the meeting to order at </w:t>
      </w:r>
      <w:r w:rsidR="008F5B0F" w:rsidRPr="00D87E56">
        <w:rPr>
          <w:sz w:val="20"/>
          <w:szCs w:val="20"/>
        </w:rPr>
        <w:t>10</w:t>
      </w:r>
      <w:r w:rsidR="00682024" w:rsidRPr="00D87E56">
        <w:rPr>
          <w:sz w:val="20"/>
          <w:szCs w:val="20"/>
        </w:rPr>
        <w:t>:</w:t>
      </w:r>
      <w:r>
        <w:rPr>
          <w:sz w:val="20"/>
          <w:szCs w:val="20"/>
        </w:rPr>
        <w:t>00</w:t>
      </w:r>
      <w:r w:rsidR="004C1596">
        <w:rPr>
          <w:sz w:val="20"/>
          <w:szCs w:val="20"/>
        </w:rPr>
        <w:t xml:space="preserve"> </w:t>
      </w:r>
      <w:r w:rsidR="008F5B0F" w:rsidRPr="00D87E56">
        <w:rPr>
          <w:sz w:val="20"/>
          <w:szCs w:val="20"/>
        </w:rPr>
        <w:t>a</w:t>
      </w:r>
      <w:r w:rsidR="00682024" w:rsidRPr="00D87E56">
        <w:rPr>
          <w:sz w:val="20"/>
          <w:szCs w:val="20"/>
        </w:rPr>
        <w:t xml:space="preserve">.m. </w:t>
      </w:r>
      <w:r w:rsidR="00075CFD" w:rsidRPr="00D87E56">
        <w:rPr>
          <w:sz w:val="20"/>
          <w:szCs w:val="20"/>
        </w:rPr>
        <w:t xml:space="preserve"> </w:t>
      </w:r>
    </w:p>
    <w:p w:rsidR="00B57A23" w:rsidRPr="00D87E56" w:rsidRDefault="00B57A23" w:rsidP="00D0403E">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22BC" w:rsidRPr="00D87E56" w:rsidRDefault="00D470CB" w:rsidP="00803C80">
      <w:pPr>
        <w:rPr>
          <w:sz w:val="20"/>
          <w:szCs w:val="20"/>
        </w:rPr>
      </w:pPr>
      <w:r>
        <w:rPr>
          <w:sz w:val="20"/>
          <w:szCs w:val="20"/>
        </w:rPr>
        <w:t>The</w:t>
      </w:r>
      <w:r w:rsidR="00261991">
        <w:rPr>
          <w:sz w:val="20"/>
          <w:szCs w:val="20"/>
        </w:rPr>
        <w:t xml:space="preserve"> </w:t>
      </w:r>
      <w:r w:rsidR="008B7321">
        <w:rPr>
          <w:sz w:val="20"/>
          <w:szCs w:val="20"/>
        </w:rPr>
        <w:t>m</w:t>
      </w:r>
      <w:r w:rsidR="009F22BC" w:rsidRPr="00D87E56">
        <w:rPr>
          <w:sz w:val="20"/>
          <w:szCs w:val="20"/>
        </w:rPr>
        <w:t xml:space="preserve">inutes </w:t>
      </w:r>
      <w:r>
        <w:rPr>
          <w:sz w:val="20"/>
          <w:szCs w:val="20"/>
        </w:rPr>
        <w:t>of the committee meeting of September 10, 2014 were approved as distributed</w:t>
      </w:r>
      <w:r w:rsidR="0067544A">
        <w:rPr>
          <w:sz w:val="20"/>
          <w:szCs w:val="20"/>
        </w:rPr>
        <w:t>.</w:t>
      </w:r>
    </w:p>
    <w:p w:rsidR="005F6DA2" w:rsidRPr="00D87E56" w:rsidRDefault="005F6DA2" w:rsidP="00803C80">
      <w:pPr>
        <w:rPr>
          <w:sz w:val="20"/>
          <w:szCs w:val="20"/>
        </w:rPr>
      </w:pPr>
    </w:p>
    <w:p w:rsidR="0086254E" w:rsidRDefault="007D46A0" w:rsidP="00803C80">
      <w:pPr>
        <w:rPr>
          <w:sz w:val="20"/>
          <w:szCs w:val="20"/>
        </w:rPr>
      </w:pPr>
      <w:r w:rsidRPr="00D87E56">
        <w:rPr>
          <w:b/>
          <w:sz w:val="20"/>
          <w:szCs w:val="20"/>
          <w:u w:val="single"/>
        </w:rPr>
        <w:t>Old Business</w:t>
      </w:r>
    </w:p>
    <w:p w:rsidR="00724547" w:rsidRDefault="00D470CB" w:rsidP="005F6DA2">
      <w:pPr>
        <w:rPr>
          <w:sz w:val="20"/>
          <w:szCs w:val="20"/>
        </w:rPr>
      </w:pPr>
      <w:r>
        <w:rPr>
          <w:sz w:val="20"/>
          <w:szCs w:val="20"/>
          <w:u w:val="single"/>
        </w:rPr>
        <w:t>Media Campaign update</w:t>
      </w:r>
    </w:p>
    <w:p w:rsidR="00D470CB" w:rsidRDefault="00D470CB" w:rsidP="005F6DA2">
      <w:pPr>
        <w:rPr>
          <w:sz w:val="20"/>
          <w:szCs w:val="20"/>
        </w:rPr>
      </w:pPr>
      <w:r>
        <w:rPr>
          <w:sz w:val="20"/>
          <w:szCs w:val="20"/>
        </w:rPr>
        <w:t xml:space="preserve">Aleizha Batson of the Mayor’s Office gave an overview of the latest outline of the blight web site, which will contain links to the Ad Hoc Committee on Blight and information on various aspects of reporting and fighting blight, including links for solid waste, recycling and household hazardous waste; snipe signs; CPACs, </w:t>
      </w:r>
      <w:proofErr w:type="spellStart"/>
      <w:r>
        <w:rPr>
          <w:sz w:val="20"/>
          <w:szCs w:val="20"/>
        </w:rPr>
        <w:t>ShAdCos</w:t>
      </w:r>
      <w:proofErr w:type="spellEnd"/>
      <w:r>
        <w:rPr>
          <w:sz w:val="20"/>
          <w:szCs w:val="20"/>
        </w:rPr>
        <w:t xml:space="preserve"> and neighborhood organizations; links to self-help resources; etc. Committee members made various suggestions about graphics, organization, content, and visual interest. Recommendations included providing the maximum information about how to comply with the Ordinance Code and regulations and an easy method for reporting illegal dumping, signs, and other forms of blight.</w:t>
      </w:r>
      <w:r w:rsidR="001356D4">
        <w:rPr>
          <w:sz w:val="20"/>
          <w:szCs w:val="20"/>
        </w:rPr>
        <w:t xml:space="preserve"> Kim Scott, Director of the Regulatory and Compliance Department, recommended a link to the </w:t>
      </w:r>
      <w:proofErr w:type="spellStart"/>
      <w:r w:rsidR="001356D4">
        <w:rPr>
          <w:sz w:val="20"/>
          <w:szCs w:val="20"/>
        </w:rPr>
        <w:t>JaxGIS</w:t>
      </w:r>
      <w:proofErr w:type="spellEnd"/>
      <w:r w:rsidR="001356D4">
        <w:rPr>
          <w:sz w:val="20"/>
          <w:szCs w:val="20"/>
        </w:rPr>
        <w:t xml:space="preserve"> system by which a resident could fill in their address and be linked to information relevant to their neighborhood. The committee asked Ms. Batson to continue refining the site and populating it with data and to bring it back in 2 weeks for approval to go live.</w:t>
      </w:r>
    </w:p>
    <w:p w:rsidR="001356D4" w:rsidRDefault="001356D4" w:rsidP="005F6DA2">
      <w:pPr>
        <w:rPr>
          <w:sz w:val="20"/>
          <w:szCs w:val="20"/>
        </w:rPr>
      </w:pPr>
    </w:p>
    <w:p w:rsidR="001356D4" w:rsidRDefault="001356D4" w:rsidP="005F6DA2">
      <w:pPr>
        <w:rPr>
          <w:sz w:val="20"/>
          <w:szCs w:val="20"/>
        </w:rPr>
      </w:pPr>
      <w:r>
        <w:rPr>
          <w:sz w:val="20"/>
          <w:szCs w:val="20"/>
          <w:u w:val="single"/>
        </w:rPr>
        <w:t>Public awareness campaign</w:t>
      </w:r>
      <w:r w:rsidRPr="001356D4">
        <w:rPr>
          <w:sz w:val="20"/>
          <w:szCs w:val="20"/>
          <w:u w:val="single"/>
        </w:rPr>
        <w:t xml:space="preserve"> – round 2</w:t>
      </w:r>
    </w:p>
    <w:p w:rsidR="004279D3" w:rsidRDefault="001356D4" w:rsidP="005F6DA2">
      <w:pPr>
        <w:rPr>
          <w:sz w:val="20"/>
          <w:szCs w:val="20"/>
        </w:rPr>
      </w:pPr>
      <w:r>
        <w:rPr>
          <w:sz w:val="20"/>
          <w:szCs w:val="20"/>
        </w:rPr>
        <w:t xml:space="preserve">Paul Martinez, Director of </w:t>
      </w:r>
      <w:proofErr w:type="spellStart"/>
      <w:r>
        <w:rPr>
          <w:sz w:val="20"/>
          <w:szCs w:val="20"/>
        </w:rPr>
        <w:t>Intragovernmental</w:t>
      </w:r>
      <w:proofErr w:type="spellEnd"/>
      <w:r>
        <w:rPr>
          <w:sz w:val="20"/>
          <w:szCs w:val="20"/>
        </w:rPr>
        <w:t xml:space="preserve"> Services, </w:t>
      </w:r>
      <w:r w:rsidR="00A70AD4">
        <w:rPr>
          <w:sz w:val="20"/>
          <w:szCs w:val="20"/>
        </w:rPr>
        <w:t>presented elaboration of the themes and guidelines the committee approved at its last meeting.  The campaign theme is “</w:t>
      </w:r>
      <w:proofErr w:type="spellStart"/>
      <w:r w:rsidR="00A70AD4">
        <w:rPr>
          <w:sz w:val="20"/>
          <w:szCs w:val="20"/>
        </w:rPr>
        <w:t>Jax</w:t>
      </w:r>
      <w:proofErr w:type="spellEnd"/>
      <w:r w:rsidR="00A70AD4">
        <w:rPr>
          <w:sz w:val="20"/>
          <w:szCs w:val="20"/>
        </w:rPr>
        <w:t xml:space="preserve"> is our City, don’t trash it”</w:t>
      </w:r>
      <w:r w:rsidR="00F66D32">
        <w:rPr>
          <w:sz w:val="20"/>
          <w:szCs w:val="20"/>
        </w:rPr>
        <w:t xml:space="preserve"> and a logo refinemen</w:t>
      </w:r>
      <w:r w:rsidR="00460479">
        <w:rPr>
          <w:sz w:val="20"/>
          <w:szCs w:val="20"/>
        </w:rPr>
        <w:t>t were</w:t>
      </w:r>
      <w:r w:rsidR="00A70AD4">
        <w:rPr>
          <w:sz w:val="20"/>
          <w:szCs w:val="20"/>
        </w:rPr>
        <w:t xml:space="preserve"> presented. </w:t>
      </w:r>
      <w:r w:rsidR="00357CC7">
        <w:rPr>
          <w:sz w:val="20"/>
          <w:szCs w:val="20"/>
        </w:rPr>
        <w:t xml:space="preserve"> The graphics and screen arrangement for the mobile application to be available by the end of December or early January were reviewed.</w:t>
      </w:r>
      <w:r w:rsidR="004901DF">
        <w:rPr>
          <w:sz w:val="20"/>
          <w:szCs w:val="20"/>
        </w:rPr>
        <w:t xml:space="preserve"> Committee members made suggestions for potential illustrative photos of blight</w:t>
      </w:r>
      <w:r w:rsidR="00460479">
        <w:rPr>
          <w:sz w:val="20"/>
          <w:szCs w:val="20"/>
        </w:rPr>
        <w:t>, particularly before-and-after photos and illustrations of blighted properties next door to well-kept properties to make the contrast.</w:t>
      </w:r>
      <w:r w:rsidR="00D704B9">
        <w:rPr>
          <w:sz w:val="20"/>
          <w:szCs w:val="20"/>
        </w:rPr>
        <w:t xml:space="preserve"> The idea of using photographs of community leaders displaying good behavior was </w:t>
      </w:r>
      <w:r w:rsidR="00D704B9">
        <w:rPr>
          <w:sz w:val="20"/>
          <w:szCs w:val="20"/>
        </w:rPr>
        <w:lastRenderedPageBreak/>
        <w:t xml:space="preserve">suggested. </w:t>
      </w:r>
      <w:r w:rsidR="00836A4C">
        <w:rPr>
          <w:sz w:val="20"/>
          <w:szCs w:val="20"/>
        </w:rPr>
        <w:t xml:space="preserve">Suggestions for publicizing the campaign and spreading the word community-wide included a trade show booth that could be on display at City and private events (i.e. Jaguar and Suns games, Jazz Festival, Home and Garden Show, Black Expo, etc.), JTA bus wraps, bus shelter signs, lamppost banners, and the like. </w:t>
      </w:r>
      <w:r w:rsidR="00A46218">
        <w:rPr>
          <w:sz w:val="20"/>
          <w:szCs w:val="20"/>
        </w:rPr>
        <w:t>Mr. Martinez presented several potential uniform designs that would give City workers a standard look and “brand”</w:t>
      </w:r>
      <w:r w:rsidR="00B26200">
        <w:rPr>
          <w:sz w:val="20"/>
          <w:szCs w:val="20"/>
        </w:rPr>
        <w:t xml:space="preserve"> recognition and received feedback on the designs from committee members. Several campaign mascots were discussed, including several variations on a trash can character.</w:t>
      </w:r>
      <w:r w:rsidR="00F07C9B">
        <w:rPr>
          <w:sz w:val="20"/>
          <w:szCs w:val="20"/>
        </w:rPr>
        <w:t xml:space="preserve"> The committee liked the Fight Blight tag line and suggested ideas for incorporating a boxing glove element to emphasize the “fight” concept.</w:t>
      </w:r>
      <w:r w:rsidR="004279D3">
        <w:rPr>
          <w:sz w:val="20"/>
          <w:szCs w:val="20"/>
        </w:rPr>
        <w:t xml:space="preserve"> J. T. </w:t>
      </w:r>
      <w:proofErr w:type="spellStart"/>
      <w:r w:rsidR="004279D3">
        <w:rPr>
          <w:sz w:val="20"/>
          <w:szCs w:val="20"/>
        </w:rPr>
        <w:t>Loehngrt</w:t>
      </w:r>
      <w:proofErr w:type="spellEnd"/>
      <w:r w:rsidR="004279D3">
        <w:rPr>
          <w:sz w:val="20"/>
          <w:szCs w:val="20"/>
        </w:rPr>
        <w:t xml:space="preserve"> agreed to take the concept back to the school system to see how it might be incorporated in school programs.</w:t>
      </w:r>
      <w:r w:rsidR="0008240D">
        <w:rPr>
          <w:sz w:val="20"/>
          <w:szCs w:val="20"/>
        </w:rPr>
        <w:t xml:space="preserve"> Chairwoman Lee suggested that the human blight element needs to be considered as well for possible incorporation in the campaign.</w:t>
      </w:r>
    </w:p>
    <w:p w:rsidR="0008240D" w:rsidRDefault="0008240D" w:rsidP="005F6DA2">
      <w:pPr>
        <w:rPr>
          <w:sz w:val="20"/>
          <w:szCs w:val="20"/>
        </w:rPr>
      </w:pPr>
    </w:p>
    <w:p w:rsidR="0008240D" w:rsidRPr="0008240D" w:rsidRDefault="0008240D" w:rsidP="005F6DA2">
      <w:pPr>
        <w:rPr>
          <w:sz w:val="20"/>
          <w:szCs w:val="20"/>
          <w:u w:val="single"/>
        </w:rPr>
      </w:pPr>
      <w:r>
        <w:rPr>
          <w:sz w:val="20"/>
          <w:szCs w:val="20"/>
          <w:u w:val="single"/>
        </w:rPr>
        <w:t>Administrative fines</w:t>
      </w:r>
    </w:p>
    <w:p w:rsidR="001356D4" w:rsidRDefault="0008240D" w:rsidP="005F6DA2">
      <w:pPr>
        <w:rPr>
          <w:sz w:val="20"/>
          <w:szCs w:val="20"/>
        </w:rPr>
      </w:pPr>
      <w:r>
        <w:rPr>
          <w:sz w:val="20"/>
          <w:szCs w:val="20"/>
        </w:rPr>
        <w:t xml:space="preserve">The committee reviewed a list compiled by Kim Scott of the Regulatory and Compliance Department of 40 properties with the largest amount of accrued code enforcement fines. Chairwoman Lee requested CAO Karen Bowling to work with Ms. Scott to develop a way for the report to include the name of the property owner along with the address, which is not the case at present. Ms. Lee noted that Ms. Scott has informed her that property owners cannot pay administrative fines until the violation has been completely remedied, a policy with which she disagrees. </w:t>
      </w:r>
      <w:r w:rsidR="00DE5F90">
        <w:rPr>
          <w:sz w:val="20"/>
          <w:szCs w:val="20"/>
        </w:rPr>
        <w:t xml:space="preserve"> She believes that fines should not be allowed to accumulate for years and years to amounts in the hundreds of thousands of dollars per property (tens of millions of dollars cumulatively) without foreclosure taking place.</w:t>
      </w:r>
    </w:p>
    <w:p w:rsidR="00DE5F90" w:rsidRDefault="00DE5F90" w:rsidP="005F6DA2">
      <w:pPr>
        <w:rPr>
          <w:sz w:val="20"/>
          <w:szCs w:val="20"/>
        </w:rPr>
      </w:pPr>
    </w:p>
    <w:p w:rsidR="00DE5F90" w:rsidRDefault="00DE5F90" w:rsidP="005F6DA2">
      <w:pPr>
        <w:rPr>
          <w:sz w:val="20"/>
          <w:szCs w:val="20"/>
        </w:rPr>
      </w:pPr>
      <w:r>
        <w:rPr>
          <w:sz w:val="20"/>
          <w:szCs w:val="20"/>
          <w:u w:val="single"/>
        </w:rPr>
        <w:t>13</w:t>
      </w:r>
      <w:r w:rsidRPr="00DE5F90">
        <w:rPr>
          <w:sz w:val="20"/>
          <w:szCs w:val="20"/>
          <w:u w:val="single"/>
          <w:vertAlign w:val="superscript"/>
        </w:rPr>
        <w:t>th</w:t>
      </w:r>
      <w:r>
        <w:rPr>
          <w:sz w:val="20"/>
          <w:szCs w:val="20"/>
          <w:u w:val="single"/>
        </w:rPr>
        <w:t xml:space="preserve"> and </w:t>
      </w:r>
      <w:proofErr w:type="spellStart"/>
      <w:r>
        <w:rPr>
          <w:sz w:val="20"/>
          <w:szCs w:val="20"/>
          <w:u w:val="single"/>
        </w:rPr>
        <w:t>Moncrief</w:t>
      </w:r>
      <w:proofErr w:type="spellEnd"/>
      <w:r>
        <w:rPr>
          <w:sz w:val="20"/>
          <w:szCs w:val="20"/>
          <w:u w:val="single"/>
        </w:rPr>
        <w:t xml:space="preserve"> property</w:t>
      </w:r>
    </w:p>
    <w:p w:rsidR="00D470CB" w:rsidRDefault="00DE5F90" w:rsidP="005F6DA2">
      <w:pPr>
        <w:rPr>
          <w:sz w:val="20"/>
          <w:szCs w:val="20"/>
        </w:rPr>
      </w:pPr>
      <w:r>
        <w:rPr>
          <w:sz w:val="20"/>
          <w:szCs w:val="20"/>
        </w:rPr>
        <w:t xml:space="preserve">Assistant General Counsel Cherry Shaw discussed the general issues involved in potentially </w:t>
      </w:r>
      <w:proofErr w:type="spellStart"/>
      <w:r>
        <w:rPr>
          <w:sz w:val="20"/>
          <w:szCs w:val="20"/>
        </w:rPr>
        <w:t>forclosing</w:t>
      </w:r>
      <w:proofErr w:type="spellEnd"/>
      <w:r>
        <w:rPr>
          <w:sz w:val="20"/>
          <w:szCs w:val="20"/>
        </w:rPr>
        <w:t xml:space="preserve"> on a problem property at the intersection of 13</w:t>
      </w:r>
      <w:r w:rsidRPr="00DE5F90">
        <w:rPr>
          <w:sz w:val="20"/>
          <w:szCs w:val="20"/>
          <w:vertAlign w:val="superscript"/>
        </w:rPr>
        <w:t>th</w:t>
      </w:r>
      <w:r>
        <w:rPr>
          <w:sz w:val="20"/>
          <w:szCs w:val="20"/>
        </w:rPr>
        <w:t xml:space="preserve"> Street and </w:t>
      </w:r>
      <w:proofErr w:type="spellStart"/>
      <w:r>
        <w:rPr>
          <w:sz w:val="20"/>
          <w:szCs w:val="20"/>
        </w:rPr>
        <w:t>Moncrief</w:t>
      </w:r>
      <w:proofErr w:type="spellEnd"/>
      <w:r>
        <w:rPr>
          <w:sz w:val="20"/>
          <w:szCs w:val="20"/>
        </w:rPr>
        <w:t xml:space="preserve"> Road but could not disclose details due to the possibility of future litigation. She did say that the City’s liens are subordinate to several other kinds of encumbrances, so the City’s possibility of recovering any funds is dependent on other claims with higher priority. With regard to the feasibility of going to court to have the property declared a public nuisance, Ms. Shaw said that she discussed the area’s crime statistics with the Sheriff’s Office and Code Enforcement and finds that the statistics don’t seem to meet the standard for such a declaration at this time. </w:t>
      </w:r>
      <w:r w:rsidR="00BE3EDB">
        <w:rPr>
          <w:sz w:val="20"/>
          <w:szCs w:val="20"/>
        </w:rPr>
        <w:t xml:space="preserve">More information is being gathered </w:t>
      </w:r>
      <w:r w:rsidR="009F7815">
        <w:rPr>
          <w:sz w:val="20"/>
          <w:szCs w:val="20"/>
        </w:rPr>
        <w:t>on the site, which is only one real estate parcel but contains a store and seven duplexes with separate addresses that may have separate crime reports that need to be identified and compiled.</w:t>
      </w:r>
    </w:p>
    <w:p w:rsidR="009F7815" w:rsidRDefault="009F7815" w:rsidP="005F6DA2">
      <w:pPr>
        <w:rPr>
          <w:sz w:val="20"/>
          <w:szCs w:val="20"/>
        </w:rPr>
      </w:pPr>
    </w:p>
    <w:p w:rsidR="009F7815" w:rsidRPr="00D470CB" w:rsidRDefault="009F7815" w:rsidP="005F6DA2">
      <w:pPr>
        <w:rPr>
          <w:sz w:val="20"/>
          <w:szCs w:val="20"/>
        </w:rPr>
      </w:pPr>
      <w:r>
        <w:rPr>
          <w:sz w:val="20"/>
          <w:szCs w:val="20"/>
        </w:rPr>
        <w:t xml:space="preserve">Chairwoman Lee urged everyone participating in the committee, departmental representatives, City Council, Office of General Counsel, JSO, and the general public, to exert their best efforts and cooperate to the maximum extent possible to achieve the </w:t>
      </w:r>
      <w:r w:rsidR="00355754">
        <w:rPr>
          <w:sz w:val="20"/>
          <w:szCs w:val="20"/>
        </w:rPr>
        <w:t xml:space="preserve">desired </w:t>
      </w:r>
      <w:r>
        <w:rPr>
          <w:sz w:val="20"/>
          <w:szCs w:val="20"/>
        </w:rPr>
        <w:t xml:space="preserve">end result and solve the </w:t>
      </w:r>
      <w:r w:rsidR="00355754">
        <w:rPr>
          <w:sz w:val="20"/>
          <w:szCs w:val="20"/>
        </w:rPr>
        <w:t xml:space="preserve">blight </w:t>
      </w:r>
      <w:r>
        <w:rPr>
          <w:sz w:val="20"/>
          <w:szCs w:val="20"/>
        </w:rPr>
        <w:t>crisis.</w:t>
      </w:r>
      <w:bookmarkStart w:id="0" w:name="_GoBack"/>
      <w:bookmarkEnd w:id="0"/>
    </w:p>
    <w:p w:rsidR="00D470CB" w:rsidRPr="00724547" w:rsidRDefault="00D470CB" w:rsidP="005F6DA2">
      <w:pPr>
        <w:rPr>
          <w:sz w:val="20"/>
          <w:szCs w:val="20"/>
        </w:rPr>
      </w:pPr>
    </w:p>
    <w:p w:rsidR="00257851" w:rsidRPr="00D87E56" w:rsidRDefault="00254BE6" w:rsidP="005F6DA2">
      <w:pPr>
        <w:rPr>
          <w:sz w:val="20"/>
          <w:szCs w:val="20"/>
        </w:rPr>
      </w:pPr>
      <w:r w:rsidRPr="00254BE6">
        <w:rPr>
          <w:sz w:val="20"/>
          <w:szCs w:val="20"/>
        </w:rPr>
        <w:t xml:space="preserve">There being no further business, </w:t>
      </w:r>
      <w:r>
        <w:rPr>
          <w:sz w:val="20"/>
          <w:szCs w:val="20"/>
        </w:rPr>
        <w:t xml:space="preserve">the meeting </w:t>
      </w:r>
      <w:r w:rsidR="00E44282" w:rsidRPr="00D87E56">
        <w:rPr>
          <w:sz w:val="20"/>
          <w:szCs w:val="20"/>
        </w:rPr>
        <w:t>was adjourned at 1</w:t>
      </w:r>
      <w:r w:rsidR="009F7815">
        <w:rPr>
          <w:sz w:val="20"/>
          <w:szCs w:val="20"/>
        </w:rPr>
        <w:t>2:20</w:t>
      </w:r>
      <w:r w:rsidR="004C23A8" w:rsidRPr="00D87E56">
        <w:rPr>
          <w:sz w:val="20"/>
          <w:szCs w:val="20"/>
        </w:rPr>
        <w:t xml:space="preserve"> </w:t>
      </w:r>
      <w:r w:rsidR="00257851" w:rsidRPr="00D87E56">
        <w:rPr>
          <w:sz w:val="20"/>
          <w:szCs w:val="20"/>
        </w:rPr>
        <w:t>p.m.</w:t>
      </w:r>
    </w:p>
    <w:p w:rsidR="00F67803" w:rsidRPr="00D87E56" w:rsidRDefault="00F67803" w:rsidP="00257851">
      <w:pPr>
        <w:rPr>
          <w:sz w:val="20"/>
          <w:szCs w:val="20"/>
        </w:rPr>
      </w:pPr>
    </w:p>
    <w:p w:rsidR="00FA503D" w:rsidRPr="00D87E56" w:rsidRDefault="00261991" w:rsidP="00257851">
      <w:pPr>
        <w:rPr>
          <w:sz w:val="20"/>
          <w:szCs w:val="20"/>
        </w:rPr>
      </w:pPr>
      <w:r>
        <w:rPr>
          <w:sz w:val="20"/>
          <w:szCs w:val="20"/>
        </w:rPr>
        <w:t xml:space="preserve">Jeff Clements, Council Research Division </w:t>
      </w:r>
      <w:r w:rsidR="00FA503D" w:rsidRPr="00D87E56">
        <w:rPr>
          <w:sz w:val="20"/>
          <w:szCs w:val="20"/>
        </w:rPr>
        <w:t xml:space="preserve"> </w:t>
      </w:r>
    </w:p>
    <w:p w:rsidR="002E576A" w:rsidRPr="00D87E56" w:rsidRDefault="00682024">
      <w:pPr>
        <w:rPr>
          <w:sz w:val="20"/>
          <w:szCs w:val="20"/>
        </w:rPr>
      </w:pPr>
      <w:proofErr w:type="gramStart"/>
      <w:r w:rsidRPr="00D87E56">
        <w:rPr>
          <w:sz w:val="20"/>
          <w:szCs w:val="20"/>
        </w:rPr>
        <w:t xml:space="preserve">Posted </w:t>
      </w:r>
      <w:r w:rsidR="0053288C" w:rsidRPr="00D87E56">
        <w:rPr>
          <w:sz w:val="20"/>
          <w:szCs w:val="20"/>
        </w:rPr>
        <w:tab/>
      </w:r>
      <w:r w:rsidR="00261991">
        <w:rPr>
          <w:sz w:val="20"/>
          <w:szCs w:val="20"/>
        </w:rPr>
        <w:t>10</w:t>
      </w:r>
      <w:r w:rsidR="009F7815">
        <w:rPr>
          <w:sz w:val="20"/>
          <w:szCs w:val="20"/>
        </w:rPr>
        <w:t>.20</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9F7815">
        <w:rPr>
          <w:sz w:val="20"/>
          <w:szCs w:val="20"/>
        </w:rPr>
        <w:t>4</w:t>
      </w:r>
      <w:r w:rsidRPr="00D87E56">
        <w:rPr>
          <w:sz w:val="20"/>
          <w:szCs w:val="20"/>
        </w:rPr>
        <w:t xml:space="preserve">:00 </w:t>
      </w:r>
      <w:r w:rsidR="005F63D4">
        <w:rPr>
          <w:sz w:val="20"/>
          <w:szCs w:val="20"/>
        </w:rPr>
        <w:t>p</w:t>
      </w:r>
      <w:r w:rsidRPr="00D87E56">
        <w:rPr>
          <w:sz w:val="20"/>
          <w:szCs w:val="20"/>
        </w:rPr>
        <w:t>.m.</w:t>
      </w:r>
      <w:proofErr w:type="gramEnd"/>
    </w:p>
    <w:sectPr w:rsidR="002E576A" w:rsidRPr="00D87E56" w:rsidSect="00E07D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E8" w:rsidRDefault="00CB06E8" w:rsidP="005C2482">
      <w:r>
        <w:separator/>
      </w:r>
    </w:p>
  </w:endnote>
  <w:endnote w:type="continuationSeparator" w:id="0">
    <w:p w:rsidR="00CB06E8" w:rsidRDefault="00CB06E8"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CB06E8" w:rsidRDefault="00CB06E8">
        <w:pPr>
          <w:pStyle w:val="Footer"/>
          <w:jc w:val="center"/>
        </w:pPr>
        <w:r>
          <w:fldChar w:fldCharType="begin"/>
        </w:r>
        <w:r>
          <w:instrText xml:space="preserve"> PAGE   \* MERGEFORMAT </w:instrText>
        </w:r>
        <w:r>
          <w:fldChar w:fldCharType="separate"/>
        </w:r>
        <w:r w:rsidR="00355754">
          <w:rPr>
            <w:noProof/>
          </w:rPr>
          <w:t>2</w:t>
        </w:r>
        <w:r>
          <w:rPr>
            <w:noProof/>
          </w:rPr>
          <w:fldChar w:fldCharType="end"/>
        </w:r>
      </w:p>
    </w:sdtContent>
  </w:sdt>
  <w:p w:rsidR="00CB06E8" w:rsidRDefault="00CB0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E8" w:rsidRDefault="00CB06E8" w:rsidP="005C2482">
      <w:r>
        <w:separator/>
      </w:r>
    </w:p>
  </w:footnote>
  <w:footnote w:type="continuationSeparator" w:id="0">
    <w:p w:rsidR="00CB06E8" w:rsidRDefault="00CB06E8"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A215F"/>
    <w:multiLevelType w:val="hybridMultilevel"/>
    <w:tmpl w:val="1BAAC1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6D468B"/>
    <w:multiLevelType w:val="hybridMultilevel"/>
    <w:tmpl w:val="D130B0D6"/>
    <w:lvl w:ilvl="0" w:tplc="A74A7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3561EC"/>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1"/>
  </w:num>
  <w:num w:numId="5">
    <w:abstractNumId w:val="32"/>
  </w:num>
  <w:num w:numId="6">
    <w:abstractNumId w:val="13"/>
  </w:num>
  <w:num w:numId="7">
    <w:abstractNumId w:val="0"/>
  </w:num>
  <w:num w:numId="8">
    <w:abstractNumId w:val="6"/>
  </w:num>
  <w:num w:numId="9">
    <w:abstractNumId w:val="38"/>
  </w:num>
  <w:num w:numId="10">
    <w:abstractNumId w:val="30"/>
  </w:num>
  <w:num w:numId="11">
    <w:abstractNumId w:val="2"/>
  </w:num>
  <w:num w:numId="12">
    <w:abstractNumId w:val="36"/>
  </w:num>
  <w:num w:numId="13">
    <w:abstractNumId w:val="28"/>
  </w:num>
  <w:num w:numId="14">
    <w:abstractNumId w:val="10"/>
  </w:num>
  <w:num w:numId="15">
    <w:abstractNumId w:val="14"/>
  </w:num>
  <w:num w:numId="16">
    <w:abstractNumId w:val="17"/>
  </w:num>
  <w:num w:numId="17">
    <w:abstractNumId w:val="26"/>
  </w:num>
  <w:num w:numId="18">
    <w:abstractNumId w:val="9"/>
  </w:num>
  <w:num w:numId="19">
    <w:abstractNumId w:val="22"/>
  </w:num>
  <w:num w:numId="20">
    <w:abstractNumId w:val="31"/>
  </w:num>
  <w:num w:numId="21">
    <w:abstractNumId w:val="18"/>
  </w:num>
  <w:num w:numId="22">
    <w:abstractNumId w:val="34"/>
  </w:num>
  <w:num w:numId="23">
    <w:abstractNumId w:val="11"/>
  </w:num>
  <w:num w:numId="24">
    <w:abstractNumId w:val="16"/>
  </w:num>
  <w:num w:numId="25">
    <w:abstractNumId w:val="33"/>
  </w:num>
  <w:num w:numId="26">
    <w:abstractNumId w:val="4"/>
  </w:num>
  <w:num w:numId="27">
    <w:abstractNumId w:val="37"/>
  </w:num>
  <w:num w:numId="28">
    <w:abstractNumId w:val="3"/>
  </w:num>
  <w:num w:numId="29">
    <w:abstractNumId w:val="24"/>
  </w:num>
  <w:num w:numId="30">
    <w:abstractNumId w:val="19"/>
  </w:num>
  <w:num w:numId="31">
    <w:abstractNumId w:val="35"/>
  </w:num>
  <w:num w:numId="32">
    <w:abstractNumId w:val="15"/>
  </w:num>
  <w:num w:numId="33">
    <w:abstractNumId w:val="29"/>
  </w:num>
  <w:num w:numId="34">
    <w:abstractNumId w:val="8"/>
  </w:num>
  <w:num w:numId="35">
    <w:abstractNumId w:val="7"/>
  </w:num>
  <w:num w:numId="36">
    <w:abstractNumId w:val="27"/>
  </w:num>
  <w:num w:numId="37">
    <w:abstractNumId w:val="23"/>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010D"/>
    <w:rsid w:val="00011748"/>
    <w:rsid w:val="00016B57"/>
    <w:rsid w:val="00020F2E"/>
    <w:rsid w:val="00021BD5"/>
    <w:rsid w:val="00021FB5"/>
    <w:rsid w:val="000223E8"/>
    <w:rsid w:val="00022D99"/>
    <w:rsid w:val="00025678"/>
    <w:rsid w:val="00026F9D"/>
    <w:rsid w:val="000271C2"/>
    <w:rsid w:val="0002727E"/>
    <w:rsid w:val="00034DDD"/>
    <w:rsid w:val="00035111"/>
    <w:rsid w:val="000362EC"/>
    <w:rsid w:val="000372B3"/>
    <w:rsid w:val="00040F4A"/>
    <w:rsid w:val="0004139C"/>
    <w:rsid w:val="00044AB7"/>
    <w:rsid w:val="000460F8"/>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5502"/>
    <w:rsid w:val="00075C20"/>
    <w:rsid w:val="00075CFD"/>
    <w:rsid w:val="00081808"/>
    <w:rsid w:val="0008240D"/>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2A61"/>
    <w:rsid w:val="000E32A5"/>
    <w:rsid w:val="000E3DB8"/>
    <w:rsid w:val="000E6DAA"/>
    <w:rsid w:val="000E7109"/>
    <w:rsid w:val="000E74A9"/>
    <w:rsid w:val="000F04CF"/>
    <w:rsid w:val="000F3DFD"/>
    <w:rsid w:val="000F3E5B"/>
    <w:rsid w:val="000F43B8"/>
    <w:rsid w:val="000F4953"/>
    <w:rsid w:val="000F5E2F"/>
    <w:rsid w:val="000F6E3F"/>
    <w:rsid w:val="000F7962"/>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394B"/>
    <w:rsid w:val="00125CCC"/>
    <w:rsid w:val="00126DD8"/>
    <w:rsid w:val="0012728A"/>
    <w:rsid w:val="00127CBA"/>
    <w:rsid w:val="00130ED6"/>
    <w:rsid w:val="0013349B"/>
    <w:rsid w:val="001334CC"/>
    <w:rsid w:val="001356D4"/>
    <w:rsid w:val="001365F8"/>
    <w:rsid w:val="00136EDB"/>
    <w:rsid w:val="001375D2"/>
    <w:rsid w:val="001377EA"/>
    <w:rsid w:val="00140316"/>
    <w:rsid w:val="00140766"/>
    <w:rsid w:val="001456D3"/>
    <w:rsid w:val="00147066"/>
    <w:rsid w:val="001473D1"/>
    <w:rsid w:val="00153A84"/>
    <w:rsid w:val="00154895"/>
    <w:rsid w:val="00154ADB"/>
    <w:rsid w:val="0015728A"/>
    <w:rsid w:val="00157B7E"/>
    <w:rsid w:val="00160048"/>
    <w:rsid w:val="00160287"/>
    <w:rsid w:val="0016104E"/>
    <w:rsid w:val="00161DB3"/>
    <w:rsid w:val="0016242A"/>
    <w:rsid w:val="00163818"/>
    <w:rsid w:val="001646B4"/>
    <w:rsid w:val="001655B3"/>
    <w:rsid w:val="0016655F"/>
    <w:rsid w:val="001671F1"/>
    <w:rsid w:val="00167499"/>
    <w:rsid w:val="00173CA2"/>
    <w:rsid w:val="00174A24"/>
    <w:rsid w:val="00177995"/>
    <w:rsid w:val="00180136"/>
    <w:rsid w:val="001801C5"/>
    <w:rsid w:val="0018029A"/>
    <w:rsid w:val="00180A62"/>
    <w:rsid w:val="00180AE0"/>
    <w:rsid w:val="00185874"/>
    <w:rsid w:val="00185B4F"/>
    <w:rsid w:val="00185E8A"/>
    <w:rsid w:val="00192CFA"/>
    <w:rsid w:val="00193055"/>
    <w:rsid w:val="00195DAD"/>
    <w:rsid w:val="001A0810"/>
    <w:rsid w:val="001A0874"/>
    <w:rsid w:val="001A1C3A"/>
    <w:rsid w:val="001A3BC2"/>
    <w:rsid w:val="001A4620"/>
    <w:rsid w:val="001A493D"/>
    <w:rsid w:val="001A5B60"/>
    <w:rsid w:val="001A7240"/>
    <w:rsid w:val="001A72F4"/>
    <w:rsid w:val="001A7982"/>
    <w:rsid w:val="001B0496"/>
    <w:rsid w:val="001B0CB2"/>
    <w:rsid w:val="001B1FB0"/>
    <w:rsid w:val="001B3785"/>
    <w:rsid w:val="001B4EA0"/>
    <w:rsid w:val="001B533B"/>
    <w:rsid w:val="001B5A4C"/>
    <w:rsid w:val="001B7FC5"/>
    <w:rsid w:val="001C15C4"/>
    <w:rsid w:val="001C3022"/>
    <w:rsid w:val="001C31DD"/>
    <w:rsid w:val="001C3B09"/>
    <w:rsid w:val="001D557A"/>
    <w:rsid w:val="001D6753"/>
    <w:rsid w:val="001E039B"/>
    <w:rsid w:val="001E06B0"/>
    <w:rsid w:val="001E1DDC"/>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2DE"/>
    <w:rsid w:val="002063D6"/>
    <w:rsid w:val="00206DE2"/>
    <w:rsid w:val="00206F88"/>
    <w:rsid w:val="00207DC2"/>
    <w:rsid w:val="00210B1C"/>
    <w:rsid w:val="0021155A"/>
    <w:rsid w:val="00213208"/>
    <w:rsid w:val="002149A3"/>
    <w:rsid w:val="002161BE"/>
    <w:rsid w:val="00220E1A"/>
    <w:rsid w:val="002219AC"/>
    <w:rsid w:val="00221EC2"/>
    <w:rsid w:val="00222096"/>
    <w:rsid w:val="00222590"/>
    <w:rsid w:val="00224F98"/>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840"/>
    <w:rsid w:val="00247B8F"/>
    <w:rsid w:val="00250B32"/>
    <w:rsid w:val="00252BAD"/>
    <w:rsid w:val="00254046"/>
    <w:rsid w:val="00254623"/>
    <w:rsid w:val="00254BE6"/>
    <w:rsid w:val="00255B1C"/>
    <w:rsid w:val="00257851"/>
    <w:rsid w:val="00261991"/>
    <w:rsid w:val="002634F2"/>
    <w:rsid w:val="00263CA5"/>
    <w:rsid w:val="00265DBD"/>
    <w:rsid w:val="00270DEA"/>
    <w:rsid w:val="0027152A"/>
    <w:rsid w:val="002720B3"/>
    <w:rsid w:val="002720CC"/>
    <w:rsid w:val="00273656"/>
    <w:rsid w:val="00274FCD"/>
    <w:rsid w:val="00277D66"/>
    <w:rsid w:val="00280918"/>
    <w:rsid w:val="00280EEE"/>
    <w:rsid w:val="00281496"/>
    <w:rsid w:val="00281A42"/>
    <w:rsid w:val="00282A28"/>
    <w:rsid w:val="00282DC9"/>
    <w:rsid w:val="00283469"/>
    <w:rsid w:val="00283560"/>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C88"/>
    <w:rsid w:val="002A4E88"/>
    <w:rsid w:val="002A5CF8"/>
    <w:rsid w:val="002A6398"/>
    <w:rsid w:val="002A77B0"/>
    <w:rsid w:val="002A790E"/>
    <w:rsid w:val="002B187C"/>
    <w:rsid w:val="002B3B65"/>
    <w:rsid w:val="002B3CDF"/>
    <w:rsid w:val="002B3E61"/>
    <w:rsid w:val="002B429D"/>
    <w:rsid w:val="002B5A3D"/>
    <w:rsid w:val="002B7A13"/>
    <w:rsid w:val="002B7D4B"/>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6C04"/>
    <w:rsid w:val="002E7981"/>
    <w:rsid w:val="002F202A"/>
    <w:rsid w:val="002F4BE4"/>
    <w:rsid w:val="002F5AFB"/>
    <w:rsid w:val="002F79E6"/>
    <w:rsid w:val="00301163"/>
    <w:rsid w:val="00302161"/>
    <w:rsid w:val="003032EF"/>
    <w:rsid w:val="00303D31"/>
    <w:rsid w:val="003101BE"/>
    <w:rsid w:val="003107E0"/>
    <w:rsid w:val="00311914"/>
    <w:rsid w:val="00311F36"/>
    <w:rsid w:val="003128DB"/>
    <w:rsid w:val="003133A1"/>
    <w:rsid w:val="003133E8"/>
    <w:rsid w:val="003170E9"/>
    <w:rsid w:val="00317554"/>
    <w:rsid w:val="00320FBF"/>
    <w:rsid w:val="0032295A"/>
    <w:rsid w:val="003229FC"/>
    <w:rsid w:val="00324F44"/>
    <w:rsid w:val="003266D4"/>
    <w:rsid w:val="003277B5"/>
    <w:rsid w:val="00327EB9"/>
    <w:rsid w:val="00327EFB"/>
    <w:rsid w:val="003312B8"/>
    <w:rsid w:val="00331CEF"/>
    <w:rsid w:val="0033298F"/>
    <w:rsid w:val="003337C6"/>
    <w:rsid w:val="00333B38"/>
    <w:rsid w:val="00334612"/>
    <w:rsid w:val="003349E6"/>
    <w:rsid w:val="00345B8D"/>
    <w:rsid w:val="00346E11"/>
    <w:rsid w:val="003471CF"/>
    <w:rsid w:val="00347621"/>
    <w:rsid w:val="003543B0"/>
    <w:rsid w:val="003545AA"/>
    <w:rsid w:val="00354788"/>
    <w:rsid w:val="00355754"/>
    <w:rsid w:val="003557EE"/>
    <w:rsid w:val="00356451"/>
    <w:rsid w:val="00356AEA"/>
    <w:rsid w:val="0035707F"/>
    <w:rsid w:val="00357CC7"/>
    <w:rsid w:val="00360A9A"/>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1467"/>
    <w:rsid w:val="003958D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19CC"/>
    <w:rsid w:val="0040256F"/>
    <w:rsid w:val="00402A3F"/>
    <w:rsid w:val="00403740"/>
    <w:rsid w:val="00410952"/>
    <w:rsid w:val="004150EA"/>
    <w:rsid w:val="004164A5"/>
    <w:rsid w:val="0042229B"/>
    <w:rsid w:val="004227C6"/>
    <w:rsid w:val="004230B2"/>
    <w:rsid w:val="004234F3"/>
    <w:rsid w:val="00423605"/>
    <w:rsid w:val="004239E6"/>
    <w:rsid w:val="00425BE6"/>
    <w:rsid w:val="00425E67"/>
    <w:rsid w:val="00426936"/>
    <w:rsid w:val="004279D3"/>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479"/>
    <w:rsid w:val="00460B90"/>
    <w:rsid w:val="00463419"/>
    <w:rsid w:val="00463565"/>
    <w:rsid w:val="00463B5D"/>
    <w:rsid w:val="004652F6"/>
    <w:rsid w:val="00467060"/>
    <w:rsid w:val="00470CAD"/>
    <w:rsid w:val="0047369F"/>
    <w:rsid w:val="00473FA4"/>
    <w:rsid w:val="004744F9"/>
    <w:rsid w:val="00474B65"/>
    <w:rsid w:val="00476B81"/>
    <w:rsid w:val="00476E71"/>
    <w:rsid w:val="004770B4"/>
    <w:rsid w:val="00480EEB"/>
    <w:rsid w:val="00482026"/>
    <w:rsid w:val="00483B4A"/>
    <w:rsid w:val="00484536"/>
    <w:rsid w:val="00485581"/>
    <w:rsid w:val="0048681B"/>
    <w:rsid w:val="00486859"/>
    <w:rsid w:val="00487794"/>
    <w:rsid w:val="00487CA0"/>
    <w:rsid w:val="004901DF"/>
    <w:rsid w:val="00491E77"/>
    <w:rsid w:val="004955C3"/>
    <w:rsid w:val="00495952"/>
    <w:rsid w:val="0049633F"/>
    <w:rsid w:val="00496D58"/>
    <w:rsid w:val="00496DB6"/>
    <w:rsid w:val="00497DB3"/>
    <w:rsid w:val="004A1AF4"/>
    <w:rsid w:val="004A2064"/>
    <w:rsid w:val="004A30F2"/>
    <w:rsid w:val="004A4D6A"/>
    <w:rsid w:val="004A4DAF"/>
    <w:rsid w:val="004A52E5"/>
    <w:rsid w:val="004A5512"/>
    <w:rsid w:val="004A5DA5"/>
    <w:rsid w:val="004A7218"/>
    <w:rsid w:val="004A7EF4"/>
    <w:rsid w:val="004B291F"/>
    <w:rsid w:val="004B4004"/>
    <w:rsid w:val="004B65B4"/>
    <w:rsid w:val="004B7D83"/>
    <w:rsid w:val="004B7E06"/>
    <w:rsid w:val="004C1596"/>
    <w:rsid w:val="004C23A8"/>
    <w:rsid w:val="004C3913"/>
    <w:rsid w:val="004C3EC7"/>
    <w:rsid w:val="004C552B"/>
    <w:rsid w:val="004C7977"/>
    <w:rsid w:val="004D00E4"/>
    <w:rsid w:val="004D047F"/>
    <w:rsid w:val="004D68D0"/>
    <w:rsid w:val="004D6967"/>
    <w:rsid w:val="004E0334"/>
    <w:rsid w:val="004E23C1"/>
    <w:rsid w:val="004E3412"/>
    <w:rsid w:val="004E3518"/>
    <w:rsid w:val="004E57A4"/>
    <w:rsid w:val="004E65EC"/>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51E"/>
    <w:rsid w:val="005075F0"/>
    <w:rsid w:val="00507FD0"/>
    <w:rsid w:val="00513043"/>
    <w:rsid w:val="005142EC"/>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9CE"/>
    <w:rsid w:val="00596C70"/>
    <w:rsid w:val="005976F1"/>
    <w:rsid w:val="005A07F3"/>
    <w:rsid w:val="005A2983"/>
    <w:rsid w:val="005A461B"/>
    <w:rsid w:val="005A5D2F"/>
    <w:rsid w:val="005A5FBF"/>
    <w:rsid w:val="005A74DE"/>
    <w:rsid w:val="005B1DB4"/>
    <w:rsid w:val="005B300C"/>
    <w:rsid w:val="005B6080"/>
    <w:rsid w:val="005B6F55"/>
    <w:rsid w:val="005C0D1A"/>
    <w:rsid w:val="005C1538"/>
    <w:rsid w:val="005C2482"/>
    <w:rsid w:val="005C3003"/>
    <w:rsid w:val="005C517A"/>
    <w:rsid w:val="005D04C8"/>
    <w:rsid w:val="005D0DED"/>
    <w:rsid w:val="005D1351"/>
    <w:rsid w:val="005D261B"/>
    <w:rsid w:val="005D2959"/>
    <w:rsid w:val="005D2C71"/>
    <w:rsid w:val="005D46EF"/>
    <w:rsid w:val="005D5652"/>
    <w:rsid w:val="005D7AFE"/>
    <w:rsid w:val="005D7F1E"/>
    <w:rsid w:val="005E3B23"/>
    <w:rsid w:val="005E49F8"/>
    <w:rsid w:val="005E5CC3"/>
    <w:rsid w:val="005E5DAC"/>
    <w:rsid w:val="005E609C"/>
    <w:rsid w:val="005E65A8"/>
    <w:rsid w:val="005E7307"/>
    <w:rsid w:val="005F0D92"/>
    <w:rsid w:val="005F1504"/>
    <w:rsid w:val="005F461D"/>
    <w:rsid w:val="005F4F34"/>
    <w:rsid w:val="005F63D4"/>
    <w:rsid w:val="005F6DA2"/>
    <w:rsid w:val="006021ED"/>
    <w:rsid w:val="006024B7"/>
    <w:rsid w:val="00602A26"/>
    <w:rsid w:val="00602D09"/>
    <w:rsid w:val="00605362"/>
    <w:rsid w:val="0060556E"/>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2D82"/>
    <w:rsid w:val="00636051"/>
    <w:rsid w:val="006366B7"/>
    <w:rsid w:val="0063757E"/>
    <w:rsid w:val="00637770"/>
    <w:rsid w:val="0064028D"/>
    <w:rsid w:val="006403B2"/>
    <w:rsid w:val="00640423"/>
    <w:rsid w:val="00641FCA"/>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44A"/>
    <w:rsid w:val="0067564C"/>
    <w:rsid w:val="00677710"/>
    <w:rsid w:val="00682024"/>
    <w:rsid w:val="0068370B"/>
    <w:rsid w:val="00683760"/>
    <w:rsid w:val="006863C2"/>
    <w:rsid w:val="00686FBC"/>
    <w:rsid w:val="0068717D"/>
    <w:rsid w:val="00691304"/>
    <w:rsid w:val="00693B4B"/>
    <w:rsid w:val="00693EF4"/>
    <w:rsid w:val="006A115A"/>
    <w:rsid w:val="006A1D4D"/>
    <w:rsid w:val="006A29F1"/>
    <w:rsid w:val="006A408C"/>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4D1F"/>
    <w:rsid w:val="006F6235"/>
    <w:rsid w:val="006F7645"/>
    <w:rsid w:val="006F7DEF"/>
    <w:rsid w:val="006F7E56"/>
    <w:rsid w:val="00701A95"/>
    <w:rsid w:val="00702D3C"/>
    <w:rsid w:val="00704EB3"/>
    <w:rsid w:val="007068FB"/>
    <w:rsid w:val="00707052"/>
    <w:rsid w:val="007076B6"/>
    <w:rsid w:val="00710289"/>
    <w:rsid w:val="007104B3"/>
    <w:rsid w:val="00710C84"/>
    <w:rsid w:val="0071182E"/>
    <w:rsid w:val="00711B57"/>
    <w:rsid w:val="00713BF0"/>
    <w:rsid w:val="00715151"/>
    <w:rsid w:val="007161F8"/>
    <w:rsid w:val="007225D8"/>
    <w:rsid w:val="00724547"/>
    <w:rsid w:val="00724842"/>
    <w:rsid w:val="00725B77"/>
    <w:rsid w:val="00725E9E"/>
    <w:rsid w:val="0072612E"/>
    <w:rsid w:val="007270AE"/>
    <w:rsid w:val="00727280"/>
    <w:rsid w:val="00727B67"/>
    <w:rsid w:val="0073255A"/>
    <w:rsid w:val="007334B5"/>
    <w:rsid w:val="00743FCC"/>
    <w:rsid w:val="0074554B"/>
    <w:rsid w:val="0075003C"/>
    <w:rsid w:val="00750242"/>
    <w:rsid w:val="0075090C"/>
    <w:rsid w:val="00751882"/>
    <w:rsid w:val="00754B6B"/>
    <w:rsid w:val="00754EC7"/>
    <w:rsid w:val="007565D0"/>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55F7"/>
    <w:rsid w:val="00796D17"/>
    <w:rsid w:val="00797306"/>
    <w:rsid w:val="007976AF"/>
    <w:rsid w:val="00797E2D"/>
    <w:rsid w:val="007A095E"/>
    <w:rsid w:val="007A1C16"/>
    <w:rsid w:val="007A4F0F"/>
    <w:rsid w:val="007A570A"/>
    <w:rsid w:val="007A670E"/>
    <w:rsid w:val="007A6F1A"/>
    <w:rsid w:val="007A7AAF"/>
    <w:rsid w:val="007A7D29"/>
    <w:rsid w:val="007B0088"/>
    <w:rsid w:val="007B0553"/>
    <w:rsid w:val="007B0D74"/>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C80"/>
    <w:rsid w:val="00803CDF"/>
    <w:rsid w:val="00803FD7"/>
    <w:rsid w:val="00804419"/>
    <w:rsid w:val="00804439"/>
    <w:rsid w:val="00805393"/>
    <w:rsid w:val="008057AA"/>
    <w:rsid w:val="00810600"/>
    <w:rsid w:val="00810CC1"/>
    <w:rsid w:val="00811841"/>
    <w:rsid w:val="00812A7A"/>
    <w:rsid w:val="00812B9A"/>
    <w:rsid w:val="00813331"/>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6A4C"/>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80B77"/>
    <w:rsid w:val="00881877"/>
    <w:rsid w:val="008823C5"/>
    <w:rsid w:val="00882712"/>
    <w:rsid w:val="00883093"/>
    <w:rsid w:val="00883B4A"/>
    <w:rsid w:val="00884263"/>
    <w:rsid w:val="00885F23"/>
    <w:rsid w:val="0088654A"/>
    <w:rsid w:val="00886688"/>
    <w:rsid w:val="00893C51"/>
    <w:rsid w:val="00893C79"/>
    <w:rsid w:val="00893F73"/>
    <w:rsid w:val="00894955"/>
    <w:rsid w:val="008955D3"/>
    <w:rsid w:val="008968D1"/>
    <w:rsid w:val="00897FEE"/>
    <w:rsid w:val="008A1D23"/>
    <w:rsid w:val="008A2A58"/>
    <w:rsid w:val="008A438A"/>
    <w:rsid w:val="008A4E23"/>
    <w:rsid w:val="008A5A1D"/>
    <w:rsid w:val="008A6959"/>
    <w:rsid w:val="008B10F9"/>
    <w:rsid w:val="008B3024"/>
    <w:rsid w:val="008B3153"/>
    <w:rsid w:val="008B3917"/>
    <w:rsid w:val="008B4D8B"/>
    <w:rsid w:val="008B6374"/>
    <w:rsid w:val="008B7225"/>
    <w:rsid w:val="008B7321"/>
    <w:rsid w:val="008B792D"/>
    <w:rsid w:val="008C2AF6"/>
    <w:rsid w:val="008C3AC4"/>
    <w:rsid w:val="008C4CD7"/>
    <w:rsid w:val="008C6F73"/>
    <w:rsid w:val="008C7614"/>
    <w:rsid w:val="008D0341"/>
    <w:rsid w:val="008D1E82"/>
    <w:rsid w:val="008D20FE"/>
    <w:rsid w:val="008D24BB"/>
    <w:rsid w:val="008D3626"/>
    <w:rsid w:val="008D3E0C"/>
    <w:rsid w:val="008D4C42"/>
    <w:rsid w:val="008D50B3"/>
    <w:rsid w:val="008D59F1"/>
    <w:rsid w:val="008D59FB"/>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718"/>
    <w:rsid w:val="00904A1D"/>
    <w:rsid w:val="009055A1"/>
    <w:rsid w:val="00905D10"/>
    <w:rsid w:val="00905F57"/>
    <w:rsid w:val="00906E64"/>
    <w:rsid w:val="00907EC9"/>
    <w:rsid w:val="009122AB"/>
    <w:rsid w:val="009206DF"/>
    <w:rsid w:val="00925255"/>
    <w:rsid w:val="009302A5"/>
    <w:rsid w:val="00931EED"/>
    <w:rsid w:val="00933A9F"/>
    <w:rsid w:val="00933B16"/>
    <w:rsid w:val="00934A79"/>
    <w:rsid w:val="00935E7F"/>
    <w:rsid w:val="00936761"/>
    <w:rsid w:val="00937931"/>
    <w:rsid w:val="009412B1"/>
    <w:rsid w:val="00942A6B"/>
    <w:rsid w:val="00943B3B"/>
    <w:rsid w:val="00943C5E"/>
    <w:rsid w:val="00943EAA"/>
    <w:rsid w:val="00945164"/>
    <w:rsid w:val="00947294"/>
    <w:rsid w:val="00947AD8"/>
    <w:rsid w:val="00952BFF"/>
    <w:rsid w:val="009537AC"/>
    <w:rsid w:val="00954AC2"/>
    <w:rsid w:val="00954D45"/>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455B"/>
    <w:rsid w:val="00974668"/>
    <w:rsid w:val="009751BD"/>
    <w:rsid w:val="00975A9F"/>
    <w:rsid w:val="00977778"/>
    <w:rsid w:val="009805BC"/>
    <w:rsid w:val="0098219C"/>
    <w:rsid w:val="0098295D"/>
    <w:rsid w:val="009838E5"/>
    <w:rsid w:val="00984D74"/>
    <w:rsid w:val="00984F06"/>
    <w:rsid w:val="0098523A"/>
    <w:rsid w:val="0098599E"/>
    <w:rsid w:val="0098779E"/>
    <w:rsid w:val="00987E23"/>
    <w:rsid w:val="009904A1"/>
    <w:rsid w:val="0099384F"/>
    <w:rsid w:val="00993C87"/>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24C"/>
    <w:rsid w:val="009B5AC2"/>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815"/>
    <w:rsid w:val="009F7D29"/>
    <w:rsid w:val="00A01BAF"/>
    <w:rsid w:val="00A03F90"/>
    <w:rsid w:val="00A05FE2"/>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6218"/>
    <w:rsid w:val="00A47EC7"/>
    <w:rsid w:val="00A51A6B"/>
    <w:rsid w:val="00A52651"/>
    <w:rsid w:val="00A541A4"/>
    <w:rsid w:val="00A55AA5"/>
    <w:rsid w:val="00A55D2B"/>
    <w:rsid w:val="00A565E0"/>
    <w:rsid w:val="00A576AA"/>
    <w:rsid w:val="00A602C2"/>
    <w:rsid w:val="00A62545"/>
    <w:rsid w:val="00A64552"/>
    <w:rsid w:val="00A70AD4"/>
    <w:rsid w:val="00A71B5F"/>
    <w:rsid w:val="00A72379"/>
    <w:rsid w:val="00A7247B"/>
    <w:rsid w:val="00A73D54"/>
    <w:rsid w:val="00A74D23"/>
    <w:rsid w:val="00A76228"/>
    <w:rsid w:val="00A763E1"/>
    <w:rsid w:val="00A76C36"/>
    <w:rsid w:val="00A76CFF"/>
    <w:rsid w:val="00A76F61"/>
    <w:rsid w:val="00A80764"/>
    <w:rsid w:val="00A818ED"/>
    <w:rsid w:val="00A838A6"/>
    <w:rsid w:val="00A83F7A"/>
    <w:rsid w:val="00A84F4E"/>
    <w:rsid w:val="00A85E7C"/>
    <w:rsid w:val="00A9019B"/>
    <w:rsid w:val="00A90998"/>
    <w:rsid w:val="00A9458F"/>
    <w:rsid w:val="00A947AA"/>
    <w:rsid w:val="00A9593E"/>
    <w:rsid w:val="00A963F8"/>
    <w:rsid w:val="00A97A1F"/>
    <w:rsid w:val="00AA0CC0"/>
    <w:rsid w:val="00AA221D"/>
    <w:rsid w:val="00AA2D01"/>
    <w:rsid w:val="00AA3309"/>
    <w:rsid w:val="00AA3A13"/>
    <w:rsid w:val="00AA400F"/>
    <w:rsid w:val="00AA401E"/>
    <w:rsid w:val="00AA4308"/>
    <w:rsid w:val="00AA4A44"/>
    <w:rsid w:val="00AA4EE9"/>
    <w:rsid w:val="00AA5EE3"/>
    <w:rsid w:val="00AA6D8F"/>
    <w:rsid w:val="00AB2176"/>
    <w:rsid w:val="00AB46C8"/>
    <w:rsid w:val="00AB5515"/>
    <w:rsid w:val="00AB7FFD"/>
    <w:rsid w:val="00AC00E5"/>
    <w:rsid w:val="00AC1A25"/>
    <w:rsid w:val="00AC6E7D"/>
    <w:rsid w:val="00AC77E8"/>
    <w:rsid w:val="00AC7E47"/>
    <w:rsid w:val="00AD0813"/>
    <w:rsid w:val="00AD33B5"/>
    <w:rsid w:val="00AD3A21"/>
    <w:rsid w:val="00AD4AA7"/>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26200"/>
    <w:rsid w:val="00B31BB7"/>
    <w:rsid w:val="00B35EFF"/>
    <w:rsid w:val="00B3743C"/>
    <w:rsid w:val="00B40C6A"/>
    <w:rsid w:val="00B421B2"/>
    <w:rsid w:val="00B43771"/>
    <w:rsid w:val="00B43B8F"/>
    <w:rsid w:val="00B44D1A"/>
    <w:rsid w:val="00B4590E"/>
    <w:rsid w:val="00B4679F"/>
    <w:rsid w:val="00B47E6D"/>
    <w:rsid w:val="00B47FEF"/>
    <w:rsid w:val="00B5196D"/>
    <w:rsid w:val="00B52898"/>
    <w:rsid w:val="00B536F8"/>
    <w:rsid w:val="00B55BB0"/>
    <w:rsid w:val="00B579FA"/>
    <w:rsid w:val="00B57A23"/>
    <w:rsid w:val="00B60A7A"/>
    <w:rsid w:val="00B61088"/>
    <w:rsid w:val="00B61C6A"/>
    <w:rsid w:val="00B62723"/>
    <w:rsid w:val="00B639BB"/>
    <w:rsid w:val="00B6456E"/>
    <w:rsid w:val="00B6532E"/>
    <w:rsid w:val="00B66F45"/>
    <w:rsid w:val="00B75416"/>
    <w:rsid w:val="00B768F7"/>
    <w:rsid w:val="00B82085"/>
    <w:rsid w:val="00B8228E"/>
    <w:rsid w:val="00B83B6B"/>
    <w:rsid w:val="00B8474C"/>
    <w:rsid w:val="00B85E81"/>
    <w:rsid w:val="00B87162"/>
    <w:rsid w:val="00B91585"/>
    <w:rsid w:val="00B9218C"/>
    <w:rsid w:val="00B96651"/>
    <w:rsid w:val="00B96680"/>
    <w:rsid w:val="00B96EF3"/>
    <w:rsid w:val="00B976CC"/>
    <w:rsid w:val="00B97A0A"/>
    <w:rsid w:val="00BA38A3"/>
    <w:rsid w:val="00BA39F2"/>
    <w:rsid w:val="00BA454C"/>
    <w:rsid w:val="00BA5244"/>
    <w:rsid w:val="00BA5585"/>
    <w:rsid w:val="00BA61EA"/>
    <w:rsid w:val="00BA6972"/>
    <w:rsid w:val="00BA7B01"/>
    <w:rsid w:val="00BB11C3"/>
    <w:rsid w:val="00BB11F4"/>
    <w:rsid w:val="00BB11F5"/>
    <w:rsid w:val="00BB3AA8"/>
    <w:rsid w:val="00BB3FC5"/>
    <w:rsid w:val="00BB44CD"/>
    <w:rsid w:val="00BB4C3E"/>
    <w:rsid w:val="00BB5F9A"/>
    <w:rsid w:val="00BB799F"/>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2775"/>
    <w:rsid w:val="00BE3C6B"/>
    <w:rsid w:val="00BE3EDB"/>
    <w:rsid w:val="00BE463B"/>
    <w:rsid w:val="00BE61CE"/>
    <w:rsid w:val="00BE716A"/>
    <w:rsid w:val="00BE7482"/>
    <w:rsid w:val="00BE7D3C"/>
    <w:rsid w:val="00BF0B1C"/>
    <w:rsid w:val="00BF0CC5"/>
    <w:rsid w:val="00BF1877"/>
    <w:rsid w:val="00BF5E2A"/>
    <w:rsid w:val="00BF6D44"/>
    <w:rsid w:val="00C00B84"/>
    <w:rsid w:val="00C00C96"/>
    <w:rsid w:val="00C01BEB"/>
    <w:rsid w:val="00C02945"/>
    <w:rsid w:val="00C02AAD"/>
    <w:rsid w:val="00C03353"/>
    <w:rsid w:val="00C03B44"/>
    <w:rsid w:val="00C05280"/>
    <w:rsid w:val="00C070E8"/>
    <w:rsid w:val="00C10662"/>
    <w:rsid w:val="00C1176D"/>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878"/>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06E8"/>
    <w:rsid w:val="00CB143B"/>
    <w:rsid w:val="00CB1563"/>
    <w:rsid w:val="00CB1620"/>
    <w:rsid w:val="00CB6D19"/>
    <w:rsid w:val="00CB6D1C"/>
    <w:rsid w:val="00CB6FA6"/>
    <w:rsid w:val="00CB6FBB"/>
    <w:rsid w:val="00CB75B0"/>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4EF0"/>
    <w:rsid w:val="00D45101"/>
    <w:rsid w:val="00D4608A"/>
    <w:rsid w:val="00D4626A"/>
    <w:rsid w:val="00D470CB"/>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4B9"/>
    <w:rsid w:val="00D705DB"/>
    <w:rsid w:val="00D72234"/>
    <w:rsid w:val="00D723A6"/>
    <w:rsid w:val="00D72838"/>
    <w:rsid w:val="00D73953"/>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2D1"/>
    <w:rsid w:val="00DB323D"/>
    <w:rsid w:val="00DB7E45"/>
    <w:rsid w:val="00DC0992"/>
    <w:rsid w:val="00DC1016"/>
    <w:rsid w:val="00DC24C4"/>
    <w:rsid w:val="00DC402B"/>
    <w:rsid w:val="00DC46CE"/>
    <w:rsid w:val="00DC57E3"/>
    <w:rsid w:val="00DC5EA8"/>
    <w:rsid w:val="00DC7DAC"/>
    <w:rsid w:val="00DD13F4"/>
    <w:rsid w:val="00DD2075"/>
    <w:rsid w:val="00DD3EAF"/>
    <w:rsid w:val="00DD4476"/>
    <w:rsid w:val="00DD549D"/>
    <w:rsid w:val="00DD7529"/>
    <w:rsid w:val="00DE085D"/>
    <w:rsid w:val="00DE0DF3"/>
    <w:rsid w:val="00DE0E94"/>
    <w:rsid w:val="00DE1476"/>
    <w:rsid w:val="00DE1605"/>
    <w:rsid w:val="00DE1F83"/>
    <w:rsid w:val="00DE4D6E"/>
    <w:rsid w:val="00DE5DE0"/>
    <w:rsid w:val="00DE5F90"/>
    <w:rsid w:val="00DE6339"/>
    <w:rsid w:val="00DE6C73"/>
    <w:rsid w:val="00DE7411"/>
    <w:rsid w:val="00DE7467"/>
    <w:rsid w:val="00DE7538"/>
    <w:rsid w:val="00DF08FB"/>
    <w:rsid w:val="00DF17BD"/>
    <w:rsid w:val="00DF3555"/>
    <w:rsid w:val="00DF3747"/>
    <w:rsid w:val="00DF6B53"/>
    <w:rsid w:val="00DF6F81"/>
    <w:rsid w:val="00E00D67"/>
    <w:rsid w:val="00E01BAE"/>
    <w:rsid w:val="00E04CDC"/>
    <w:rsid w:val="00E05779"/>
    <w:rsid w:val="00E07DBF"/>
    <w:rsid w:val="00E1033A"/>
    <w:rsid w:val="00E10ECE"/>
    <w:rsid w:val="00E11866"/>
    <w:rsid w:val="00E142FD"/>
    <w:rsid w:val="00E14612"/>
    <w:rsid w:val="00E149F1"/>
    <w:rsid w:val="00E22AA2"/>
    <w:rsid w:val="00E25BFD"/>
    <w:rsid w:val="00E262BA"/>
    <w:rsid w:val="00E3077C"/>
    <w:rsid w:val="00E30F3D"/>
    <w:rsid w:val="00E3193B"/>
    <w:rsid w:val="00E31DC3"/>
    <w:rsid w:val="00E32CCD"/>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5F31"/>
    <w:rsid w:val="00E66162"/>
    <w:rsid w:val="00E702D9"/>
    <w:rsid w:val="00E7030C"/>
    <w:rsid w:val="00E70F6D"/>
    <w:rsid w:val="00E72593"/>
    <w:rsid w:val="00E8095F"/>
    <w:rsid w:val="00E9277F"/>
    <w:rsid w:val="00E9328A"/>
    <w:rsid w:val="00E93874"/>
    <w:rsid w:val="00E93BAA"/>
    <w:rsid w:val="00E93FED"/>
    <w:rsid w:val="00E9404E"/>
    <w:rsid w:val="00E9780F"/>
    <w:rsid w:val="00E97E08"/>
    <w:rsid w:val="00EA2F11"/>
    <w:rsid w:val="00EA53C5"/>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36F7"/>
    <w:rsid w:val="00ED63FB"/>
    <w:rsid w:val="00EE0C75"/>
    <w:rsid w:val="00EE3D74"/>
    <w:rsid w:val="00EE4C64"/>
    <w:rsid w:val="00EE523E"/>
    <w:rsid w:val="00EF3893"/>
    <w:rsid w:val="00EF41FA"/>
    <w:rsid w:val="00EF6248"/>
    <w:rsid w:val="00EF6650"/>
    <w:rsid w:val="00EF7E07"/>
    <w:rsid w:val="00F00D45"/>
    <w:rsid w:val="00F047BD"/>
    <w:rsid w:val="00F05469"/>
    <w:rsid w:val="00F0614C"/>
    <w:rsid w:val="00F07291"/>
    <w:rsid w:val="00F07C5C"/>
    <w:rsid w:val="00F07C9B"/>
    <w:rsid w:val="00F1112D"/>
    <w:rsid w:val="00F13BAD"/>
    <w:rsid w:val="00F1491F"/>
    <w:rsid w:val="00F15DA1"/>
    <w:rsid w:val="00F1698A"/>
    <w:rsid w:val="00F1706A"/>
    <w:rsid w:val="00F2304D"/>
    <w:rsid w:val="00F24241"/>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6D32"/>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20BB"/>
    <w:rsid w:val="00F928BB"/>
    <w:rsid w:val="00F92F7A"/>
    <w:rsid w:val="00FA0460"/>
    <w:rsid w:val="00FA09C3"/>
    <w:rsid w:val="00FA22AE"/>
    <w:rsid w:val="00FA2EBD"/>
    <w:rsid w:val="00FA33F4"/>
    <w:rsid w:val="00FA503D"/>
    <w:rsid w:val="00FA5199"/>
    <w:rsid w:val="00FB011D"/>
    <w:rsid w:val="00FB0753"/>
    <w:rsid w:val="00FB0798"/>
    <w:rsid w:val="00FB0A11"/>
    <w:rsid w:val="00FB0D25"/>
    <w:rsid w:val="00FB3863"/>
    <w:rsid w:val="00FB3D31"/>
    <w:rsid w:val="00FB4054"/>
    <w:rsid w:val="00FB4F9B"/>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36BE"/>
    <w:rsid w:val="00FF46D1"/>
    <w:rsid w:val="00FF5C2E"/>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C187-F0F9-46AC-B899-FB74AF6A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894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cp:lastModifiedBy>
  <cp:revision>18</cp:revision>
  <cp:lastPrinted>2014-10-17T18:31:00Z</cp:lastPrinted>
  <dcterms:created xsi:type="dcterms:W3CDTF">2014-10-20T18:27:00Z</dcterms:created>
  <dcterms:modified xsi:type="dcterms:W3CDTF">2014-10-20T19:39:00Z</dcterms:modified>
</cp:coreProperties>
</file>