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021080" cy="1005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88" w:rsidRDefault="00281F88" w:rsidP="00281F88">
      <w:pPr>
        <w:tabs>
          <w:tab w:val="center" w:pos="4680"/>
        </w:tabs>
      </w:pPr>
      <w:r>
        <w:tab/>
      </w:r>
    </w:p>
    <w:p w:rsidR="00281F88" w:rsidRDefault="00281F88" w:rsidP="00281F88">
      <w:pPr>
        <w:tabs>
          <w:tab w:val="center" w:pos="4680"/>
        </w:tabs>
        <w:jc w:val="center"/>
      </w:pPr>
      <w:r>
        <w:rPr>
          <w:b/>
        </w:rPr>
        <w:t>OFFICE OF THE CITY COUNCIL</w:t>
      </w:r>
    </w:p>
    <w:p w:rsidR="00281F88" w:rsidRDefault="00281F88" w:rsidP="00281F88"/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</w:rPr>
      </w:pPr>
      <w:r>
        <w:rPr>
          <w:b/>
          <w:sz w:val="16"/>
        </w:rPr>
        <w:t>CHERYL L. BROWN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r>
        <w:rPr>
          <w:sz w:val="14"/>
        </w:rPr>
        <w:t>117 WEST DUVAL STREET, SUITE 425</w:t>
      </w:r>
    </w:p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>
        <w:rPr>
          <w:sz w:val="14"/>
        </w:rPr>
        <w:tab/>
        <w:t xml:space="preserve">     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 </w:t>
      </w:r>
    </w:p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OFFICE (904) 630-1452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JACKSONVILLE, FLORIDA  32202</w:t>
      </w:r>
    </w:p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FAX (904) 630-2906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</w:t>
      </w:r>
    </w:p>
    <w:p w:rsidR="00281F88" w:rsidRDefault="00281F88" w:rsidP="00281F8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E-MAIL: CLBROWN@coj.net</w:t>
      </w:r>
    </w:p>
    <w:p w:rsidR="00281F88" w:rsidRDefault="00281F88" w:rsidP="00281F88">
      <w:pPr>
        <w:jc w:val="center"/>
        <w:rPr>
          <w:b/>
          <w:u w:val="single"/>
        </w:rPr>
      </w:pPr>
    </w:p>
    <w:p w:rsidR="00281F88" w:rsidRPr="00635EED" w:rsidRDefault="00281F88" w:rsidP="00281F88">
      <w:pPr>
        <w:jc w:val="center"/>
        <w:rPr>
          <w:b/>
          <w:sz w:val="22"/>
          <w:szCs w:val="22"/>
        </w:rPr>
      </w:pPr>
      <w:r w:rsidRPr="00635EED">
        <w:rPr>
          <w:b/>
          <w:sz w:val="22"/>
          <w:szCs w:val="22"/>
        </w:rPr>
        <w:t>Finance Committee Budget Hearing #</w:t>
      </w:r>
      <w:r w:rsidR="00586532">
        <w:rPr>
          <w:b/>
          <w:sz w:val="22"/>
          <w:szCs w:val="22"/>
        </w:rPr>
        <w:t xml:space="preserve">2 </w:t>
      </w:r>
      <w:r w:rsidRPr="00635EED">
        <w:rPr>
          <w:b/>
          <w:sz w:val="22"/>
          <w:szCs w:val="22"/>
        </w:rPr>
        <w:t xml:space="preserve">Minutes </w:t>
      </w:r>
    </w:p>
    <w:p w:rsidR="00281F88" w:rsidRPr="00635EED" w:rsidRDefault="00586532" w:rsidP="00281F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8</w:t>
      </w:r>
      <w:r w:rsidR="00281F88" w:rsidRPr="00635EED">
        <w:rPr>
          <w:b/>
          <w:sz w:val="22"/>
          <w:szCs w:val="22"/>
        </w:rPr>
        <w:t>, 2014</w:t>
      </w:r>
    </w:p>
    <w:p w:rsidR="00281F88" w:rsidRPr="00635EED" w:rsidRDefault="00281F88" w:rsidP="00281F88">
      <w:pPr>
        <w:jc w:val="center"/>
        <w:rPr>
          <w:b/>
          <w:sz w:val="22"/>
          <w:szCs w:val="22"/>
        </w:rPr>
      </w:pPr>
      <w:r w:rsidRPr="00635EED">
        <w:rPr>
          <w:b/>
          <w:sz w:val="22"/>
          <w:szCs w:val="22"/>
        </w:rPr>
        <w:t>9:00 a.m.</w:t>
      </w:r>
    </w:p>
    <w:p w:rsidR="00281F88" w:rsidRPr="00635EED" w:rsidRDefault="00281F88" w:rsidP="00281F88">
      <w:pPr>
        <w:rPr>
          <w:sz w:val="22"/>
          <w:szCs w:val="22"/>
        </w:rPr>
      </w:pPr>
    </w:p>
    <w:p w:rsidR="00281F88" w:rsidRPr="00635EED" w:rsidRDefault="00281F88" w:rsidP="00281F88">
      <w:pPr>
        <w:rPr>
          <w:sz w:val="22"/>
          <w:szCs w:val="22"/>
        </w:rPr>
      </w:pPr>
      <w:r w:rsidRPr="00635EED">
        <w:rPr>
          <w:b/>
          <w:sz w:val="22"/>
          <w:szCs w:val="22"/>
        </w:rPr>
        <w:t>Location:</w:t>
      </w:r>
      <w:r w:rsidRPr="00635EED">
        <w:rPr>
          <w:sz w:val="22"/>
          <w:szCs w:val="22"/>
        </w:rPr>
        <w:t xml:space="preserve">  City Council Chamber, 1</w:t>
      </w:r>
      <w:r w:rsidRPr="00635EED">
        <w:rPr>
          <w:sz w:val="22"/>
          <w:szCs w:val="22"/>
          <w:vertAlign w:val="superscript"/>
        </w:rPr>
        <w:t>st</w:t>
      </w:r>
      <w:r w:rsidRPr="00635EED">
        <w:rPr>
          <w:sz w:val="22"/>
          <w:szCs w:val="22"/>
        </w:rPr>
        <w:t xml:space="preserve"> floor, City Hall – St. James Building; 117 West Duval Street,</w:t>
      </w:r>
    </w:p>
    <w:p w:rsidR="00281F88" w:rsidRPr="00635EED" w:rsidRDefault="00281F88" w:rsidP="00281F88">
      <w:pPr>
        <w:ind w:left="720"/>
        <w:rPr>
          <w:sz w:val="22"/>
          <w:szCs w:val="22"/>
        </w:rPr>
      </w:pPr>
      <w:r w:rsidRPr="00635EED">
        <w:rPr>
          <w:sz w:val="22"/>
          <w:szCs w:val="22"/>
        </w:rPr>
        <w:t xml:space="preserve">     Suite 425</w:t>
      </w:r>
    </w:p>
    <w:p w:rsidR="00281F88" w:rsidRPr="00635EED" w:rsidRDefault="00281F88" w:rsidP="00281F88">
      <w:pPr>
        <w:rPr>
          <w:sz w:val="22"/>
          <w:szCs w:val="22"/>
        </w:rPr>
      </w:pPr>
    </w:p>
    <w:p w:rsidR="00281F88" w:rsidRPr="00454A9A" w:rsidRDefault="00281F88" w:rsidP="00C17C78">
      <w:pPr>
        <w:spacing w:before="240"/>
        <w:rPr>
          <w:sz w:val="22"/>
          <w:szCs w:val="22"/>
        </w:rPr>
      </w:pPr>
      <w:r w:rsidRPr="00635EED">
        <w:rPr>
          <w:b/>
          <w:sz w:val="22"/>
          <w:szCs w:val="22"/>
        </w:rPr>
        <w:t>In attendance:</w:t>
      </w:r>
      <w:r w:rsidRPr="00635EED">
        <w:rPr>
          <w:sz w:val="22"/>
          <w:szCs w:val="22"/>
        </w:rPr>
        <w:t xml:space="preserve">  Council Members Richard Clark (Ch</w:t>
      </w:r>
      <w:r w:rsidR="00C17C78">
        <w:rPr>
          <w:sz w:val="22"/>
          <w:szCs w:val="22"/>
        </w:rPr>
        <w:t>air), Matt Schellenberg, Lori Boyer, Reginald Brown, Doyle Carter, John Crescimbeni, Kimberly Daniels, Bill Gulliford; Council Member Ray Holt was excused.</w:t>
      </w:r>
    </w:p>
    <w:p w:rsidR="00281F88" w:rsidRPr="00635EED" w:rsidRDefault="00281F88" w:rsidP="00281F88">
      <w:pPr>
        <w:rPr>
          <w:sz w:val="22"/>
          <w:szCs w:val="22"/>
        </w:rPr>
      </w:pPr>
    </w:p>
    <w:p w:rsidR="00281F88" w:rsidRDefault="00281F88" w:rsidP="00281F88">
      <w:pPr>
        <w:rPr>
          <w:sz w:val="22"/>
          <w:szCs w:val="22"/>
        </w:rPr>
      </w:pPr>
      <w:r w:rsidRPr="00635EED">
        <w:rPr>
          <w:b/>
          <w:sz w:val="22"/>
          <w:szCs w:val="22"/>
        </w:rPr>
        <w:t>Also</w:t>
      </w:r>
      <w:r w:rsidRPr="00635EE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Council Members Clay Yarborough, Greg Anderson, Jim Love; Kirk Sherman, </w:t>
      </w:r>
      <w:r w:rsidRPr="00635EED">
        <w:rPr>
          <w:sz w:val="22"/>
          <w:szCs w:val="22"/>
        </w:rPr>
        <w:t>Kim Taylor</w:t>
      </w:r>
      <w:r w:rsidR="00C17C78">
        <w:rPr>
          <w:sz w:val="22"/>
          <w:szCs w:val="22"/>
        </w:rPr>
        <w:t>,  Philip Peterson, Jeff Rowdda</w:t>
      </w:r>
      <w:r>
        <w:rPr>
          <w:sz w:val="22"/>
          <w:szCs w:val="22"/>
        </w:rPr>
        <w:t xml:space="preserve"> </w:t>
      </w:r>
      <w:r w:rsidRPr="00635EED">
        <w:rPr>
          <w:sz w:val="22"/>
          <w:szCs w:val="22"/>
        </w:rPr>
        <w:t xml:space="preserve">– Council Auditor’s Office; Paula Shoup – Legislative Services Division; Peggy Sidman </w:t>
      </w:r>
      <w:r>
        <w:rPr>
          <w:sz w:val="22"/>
          <w:szCs w:val="22"/>
        </w:rPr>
        <w:t xml:space="preserve">and Paige Johnston </w:t>
      </w:r>
      <w:r w:rsidRPr="00635EED">
        <w:rPr>
          <w:sz w:val="22"/>
          <w:szCs w:val="22"/>
        </w:rPr>
        <w:t xml:space="preserve">– Office of General Counsel; </w:t>
      </w:r>
      <w:r w:rsidR="00C17C78">
        <w:rPr>
          <w:sz w:val="22"/>
          <w:szCs w:val="22"/>
        </w:rPr>
        <w:t>John J. Jackson</w:t>
      </w:r>
      <w:r>
        <w:rPr>
          <w:sz w:val="22"/>
          <w:szCs w:val="22"/>
        </w:rPr>
        <w:t xml:space="preserve"> – Council Researc</w:t>
      </w:r>
      <w:r w:rsidR="00C17C78">
        <w:rPr>
          <w:sz w:val="22"/>
          <w:szCs w:val="22"/>
        </w:rPr>
        <w:t xml:space="preserve">h Division; </w:t>
      </w:r>
      <w:r w:rsidRPr="00635EED">
        <w:rPr>
          <w:sz w:val="22"/>
          <w:szCs w:val="22"/>
        </w:rPr>
        <w:t xml:space="preserve"> Glenn Hansen </w:t>
      </w:r>
      <w:r>
        <w:rPr>
          <w:sz w:val="22"/>
          <w:szCs w:val="22"/>
        </w:rPr>
        <w:t xml:space="preserve">and Angela Moyer </w:t>
      </w:r>
      <w:r w:rsidRPr="00635EED">
        <w:rPr>
          <w:sz w:val="22"/>
          <w:szCs w:val="22"/>
        </w:rPr>
        <w:t>- Budget Office</w:t>
      </w:r>
      <w:r>
        <w:rPr>
          <w:sz w:val="22"/>
          <w:szCs w:val="22"/>
        </w:rPr>
        <w:t xml:space="preserve">; Ronnie Belton </w:t>
      </w:r>
      <w:r w:rsidR="00C17C78">
        <w:rPr>
          <w:sz w:val="22"/>
          <w:szCs w:val="22"/>
        </w:rPr>
        <w:t>–</w:t>
      </w:r>
      <w:r>
        <w:rPr>
          <w:sz w:val="22"/>
          <w:szCs w:val="22"/>
        </w:rPr>
        <w:t xml:space="preserve"> CFO</w:t>
      </w:r>
      <w:r w:rsidR="00C17C78">
        <w:rPr>
          <w:sz w:val="22"/>
          <w:szCs w:val="22"/>
        </w:rPr>
        <w:t>.</w:t>
      </w:r>
    </w:p>
    <w:p w:rsidR="00C17C78" w:rsidRDefault="00C17C78" w:rsidP="00281F88">
      <w:pPr>
        <w:rPr>
          <w:sz w:val="22"/>
          <w:szCs w:val="22"/>
        </w:rPr>
      </w:pPr>
    </w:p>
    <w:p w:rsidR="00C17C78" w:rsidRDefault="00C17C78" w:rsidP="00281F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Convened:  </w:t>
      </w:r>
      <w:r>
        <w:rPr>
          <w:sz w:val="22"/>
          <w:szCs w:val="22"/>
        </w:rPr>
        <w:t>Chairman Clark called the me</w:t>
      </w:r>
      <w:r w:rsidR="00E662D6">
        <w:rPr>
          <w:sz w:val="22"/>
          <w:szCs w:val="22"/>
        </w:rPr>
        <w:t>e</w:t>
      </w:r>
      <w:r>
        <w:rPr>
          <w:sz w:val="22"/>
          <w:szCs w:val="22"/>
        </w:rPr>
        <w:t>ting to order at 9:00 A.M.</w:t>
      </w:r>
    </w:p>
    <w:p w:rsidR="00AF09BD" w:rsidRDefault="00AF09BD" w:rsidP="00281F88">
      <w:pPr>
        <w:rPr>
          <w:sz w:val="22"/>
          <w:szCs w:val="22"/>
        </w:rPr>
      </w:pPr>
    </w:p>
    <w:p w:rsidR="00AF09BD" w:rsidRDefault="00AF09BD" w:rsidP="00281F88">
      <w:pPr>
        <w:rPr>
          <w:sz w:val="22"/>
          <w:szCs w:val="22"/>
        </w:rPr>
      </w:pPr>
      <w:r>
        <w:rPr>
          <w:sz w:val="22"/>
          <w:szCs w:val="22"/>
        </w:rPr>
        <w:t xml:space="preserve">At the outset, the Chair indicated that in the first ten minutes of the hearings, Committee Members would be given an opportunity </w:t>
      </w:r>
      <w:r w:rsidR="00677079">
        <w:rPr>
          <w:sz w:val="22"/>
          <w:szCs w:val="22"/>
        </w:rPr>
        <w:t>to make statements or clarify their positions on issues that had been previously addressed.</w:t>
      </w:r>
    </w:p>
    <w:p w:rsidR="00677079" w:rsidRDefault="00677079" w:rsidP="00281F88">
      <w:pPr>
        <w:rPr>
          <w:sz w:val="22"/>
          <w:szCs w:val="22"/>
        </w:rPr>
      </w:pPr>
    </w:p>
    <w:p w:rsidR="00677079" w:rsidRDefault="00677079" w:rsidP="00281F88">
      <w:pPr>
        <w:rPr>
          <w:sz w:val="22"/>
          <w:szCs w:val="22"/>
        </w:rPr>
      </w:pPr>
      <w:r>
        <w:rPr>
          <w:sz w:val="22"/>
          <w:szCs w:val="22"/>
        </w:rPr>
        <w:t>Council Member Matt Schellenberg indicated that the newspaper had reported that by a unanimous vote, the Finance Committee had reduced the City’s UF Health contribution funding by two and a half million dollars.  Mr. Schellenberg wanted the record</w:t>
      </w:r>
      <w:r w:rsidR="002C31A1">
        <w:rPr>
          <w:sz w:val="22"/>
          <w:szCs w:val="22"/>
        </w:rPr>
        <w:t xml:space="preserve"> to reflect that he was the lone Member</w:t>
      </w:r>
      <w:r>
        <w:rPr>
          <w:sz w:val="22"/>
          <w:szCs w:val="22"/>
        </w:rPr>
        <w:t xml:space="preserve"> in voting in the negative on the 6-1 Committee vote to approve the funding reduction.</w:t>
      </w:r>
    </w:p>
    <w:p w:rsidR="00677079" w:rsidRDefault="00677079" w:rsidP="00281F88">
      <w:pPr>
        <w:rPr>
          <w:sz w:val="22"/>
          <w:szCs w:val="22"/>
        </w:rPr>
      </w:pPr>
    </w:p>
    <w:p w:rsidR="00677079" w:rsidRDefault="00677079" w:rsidP="00281F88">
      <w:pPr>
        <w:rPr>
          <w:sz w:val="22"/>
          <w:szCs w:val="22"/>
        </w:rPr>
      </w:pPr>
      <w:r>
        <w:rPr>
          <w:sz w:val="22"/>
          <w:szCs w:val="22"/>
        </w:rPr>
        <w:t>Counc</w:t>
      </w:r>
      <w:r w:rsidR="002C31A1">
        <w:rPr>
          <w:sz w:val="22"/>
          <w:szCs w:val="22"/>
        </w:rPr>
        <w:t>il Member Bill Gulliford referred</w:t>
      </w:r>
      <w:r>
        <w:rPr>
          <w:sz w:val="22"/>
          <w:szCs w:val="22"/>
        </w:rPr>
        <w:t xml:space="preserve"> the Committee back to the previous day’s (Budget Hearing #1) Council Auditor’s packet.  Mr. Gulliford proposed eliminating or reducing funding for a number of items in Food and Beverages Expenditures (pp 37-38).  He proposed cutting $4,500 from the Mayor’s BEST Meetings, reducing the Jazz Festival </w:t>
      </w:r>
      <w:r w:rsidR="003A245A">
        <w:rPr>
          <w:sz w:val="22"/>
          <w:szCs w:val="22"/>
        </w:rPr>
        <w:t>allotment from</w:t>
      </w:r>
      <w:r>
        <w:rPr>
          <w:sz w:val="22"/>
          <w:szCs w:val="22"/>
        </w:rPr>
        <w:t xml:space="preserve"> $12,000 to $6,000, eliminating $22,000 from the Senior Prom and $31,000 from the Mayor’s Holiday Festival for Seniors; he wanted to replace the $6,300 for Parking Volunteer Quarterly Training and $7,008 from Spirit of ADA Education and Awareness Zoo Event with $6,008.  The total amount of the Gulliford proposed reductions/cuts amounted to $75,808.00.</w:t>
      </w:r>
    </w:p>
    <w:p w:rsidR="00677079" w:rsidRDefault="00677079" w:rsidP="00281F88">
      <w:pPr>
        <w:rPr>
          <w:sz w:val="22"/>
          <w:szCs w:val="22"/>
        </w:rPr>
      </w:pPr>
    </w:p>
    <w:p w:rsidR="00677079" w:rsidRDefault="00677079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</w:t>
      </w:r>
      <w:r>
        <w:rPr>
          <w:sz w:val="22"/>
          <w:szCs w:val="22"/>
        </w:rPr>
        <w:t xml:space="preserve">to eliminate all of the appropriated funding in the Food and Beverages Expenditures. </w:t>
      </w:r>
      <w:r>
        <w:rPr>
          <w:b/>
          <w:sz w:val="22"/>
          <w:szCs w:val="22"/>
        </w:rPr>
        <w:t>Failed.</w:t>
      </w:r>
    </w:p>
    <w:p w:rsidR="00677079" w:rsidRDefault="00677079" w:rsidP="00281F88">
      <w:pPr>
        <w:rPr>
          <w:b/>
          <w:sz w:val="22"/>
          <w:szCs w:val="22"/>
        </w:rPr>
      </w:pPr>
    </w:p>
    <w:p w:rsidR="00677079" w:rsidRDefault="00677079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–</w:t>
      </w:r>
      <w:r>
        <w:rPr>
          <w:sz w:val="22"/>
          <w:szCs w:val="22"/>
        </w:rPr>
        <w:t xml:space="preserve">to </w:t>
      </w:r>
      <w:r w:rsidR="004F0BD8">
        <w:rPr>
          <w:sz w:val="22"/>
          <w:szCs w:val="22"/>
        </w:rPr>
        <w:t>reduce the Mayor’s and Council’s contingency budgets for FY2014-2015 by $50,000.</w:t>
      </w:r>
      <w:r w:rsidR="004F0BD8">
        <w:rPr>
          <w:b/>
          <w:sz w:val="22"/>
          <w:szCs w:val="22"/>
        </w:rPr>
        <w:t xml:space="preserve"> Approved.</w:t>
      </w:r>
    </w:p>
    <w:p w:rsidR="004F0BD8" w:rsidRDefault="004F0BD8" w:rsidP="00281F88">
      <w:pPr>
        <w:rPr>
          <w:b/>
          <w:sz w:val="22"/>
          <w:szCs w:val="22"/>
        </w:rPr>
      </w:pPr>
    </w:p>
    <w:p w:rsidR="004F0BD8" w:rsidRDefault="005429A6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–</w:t>
      </w:r>
      <w:r>
        <w:rPr>
          <w:sz w:val="22"/>
          <w:szCs w:val="22"/>
        </w:rPr>
        <w:t xml:space="preserve"> to delete five (5) new employees in proposed budget for Main Library.  </w:t>
      </w:r>
      <w:r>
        <w:rPr>
          <w:b/>
          <w:sz w:val="22"/>
          <w:szCs w:val="22"/>
        </w:rPr>
        <w:t>Approved.</w:t>
      </w:r>
    </w:p>
    <w:p w:rsidR="005429A6" w:rsidRDefault="005429A6" w:rsidP="00281F88">
      <w:pPr>
        <w:rPr>
          <w:b/>
          <w:sz w:val="22"/>
          <w:szCs w:val="22"/>
        </w:rPr>
      </w:pPr>
    </w:p>
    <w:p w:rsidR="005429A6" w:rsidRDefault="005429A6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p. </w:t>
      </w:r>
      <w:r w:rsidR="003A245A">
        <w:rPr>
          <w:b/>
          <w:sz w:val="22"/>
          <w:szCs w:val="22"/>
        </w:rPr>
        <w:t xml:space="preserve">3 </w:t>
      </w:r>
      <w:r w:rsidR="003A245A">
        <w:rPr>
          <w:sz w:val="22"/>
          <w:szCs w:val="22"/>
        </w:rPr>
        <w:t>to</w:t>
      </w:r>
      <w:r>
        <w:rPr>
          <w:sz w:val="22"/>
          <w:szCs w:val="22"/>
        </w:rPr>
        <w:t xml:space="preserve"> close Maxville branch library.  </w:t>
      </w:r>
      <w:r>
        <w:rPr>
          <w:b/>
          <w:sz w:val="22"/>
          <w:szCs w:val="22"/>
        </w:rPr>
        <w:t>Approved.</w:t>
      </w:r>
    </w:p>
    <w:p w:rsidR="005429A6" w:rsidRDefault="005429A6" w:rsidP="00281F88">
      <w:pPr>
        <w:rPr>
          <w:b/>
          <w:sz w:val="22"/>
          <w:szCs w:val="22"/>
        </w:rPr>
      </w:pPr>
    </w:p>
    <w:p w:rsidR="005429A6" w:rsidRDefault="005429A6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</w:t>
      </w:r>
      <w:r>
        <w:rPr>
          <w:sz w:val="22"/>
          <w:szCs w:val="22"/>
        </w:rPr>
        <w:t xml:space="preserve">to delete the ten (10) new hours at Main Library.  </w:t>
      </w:r>
      <w:r>
        <w:rPr>
          <w:b/>
          <w:sz w:val="22"/>
          <w:szCs w:val="22"/>
        </w:rPr>
        <w:t>Approved.</w:t>
      </w:r>
    </w:p>
    <w:p w:rsidR="005429A6" w:rsidRDefault="005429A6" w:rsidP="00281F88">
      <w:pPr>
        <w:rPr>
          <w:b/>
          <w:sz w:val="22"/>
          <w:szCs w:val="22"/>
        </w:rPr>
      </w:pPr>
    </w:p>
    <w:p w:rsidR="005429A6" w:rsidRDefault="005429A6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p. 8 </w:t>
      </w:r>
      <w:r>
        <w:rPr>
          <w:sz w:val="22"/>
          <w:szCs w:val="22"/>
        </w:rPr>
        <w:t xml:space="preserve">to approve CAO recommendation to remove Non-Departmental Salary and Benefit Lapse in the Cash Carryover line. </w:t>
      </w:r>
      <w:r>
        <w:rPr>
          <w:b/>
          <w:sz w:val="22"/>
          <w:szCs w:val="22"/>
        </w:rPr>
        <w:t>Approved.</w:t>
      </w:r>
    </w:p>
    <w:p w:rsidR="005429A6" w:rsidRDefault="005429A6" w:rsidP="00281F88">
      <w:pPr>
        <w:rPr>
          <w:b/>
          <w:sz w:val="22"/>
          <w:szCs w:val="22"/>
        </w:rPr>
      </w:pPr>
    </w:p>
    <w:p w:rsidR="005429A6" w:rsidRDefault="005429A6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p. 7 </w:t>
      </w:r>
      <w:r w:rsidR="003A245A">
        <w:rPr>
          <w:sz w:val="22"/>
          <w:szCs w:val="22"/>
        </w:rPr>
        <w:t>to restore</w:t>
      </w:r>
      <w:r w:rsidR="00FA6F58">
        <w:rPr>
          <w:sz w:val="22"/>
          <w:szCs w:val="22"/>
        </w:rPr>
        <w:t xml:space="preserve"> $35,000 to the budget for security ($20,000) and custodial costs ($15,000). </w:t>
      </w:r>
      <w:r w:rsidR="00FA6F58">
        <w:rPr>
          <w:b/>
          <w:sz w:val="22"/>
          <w:szCs w:val="22"/>
        </w:rPr>
        <w:t>Approved.</w:t>
      </w:r>
    </w:p>
    <w:p w:rsidR="00FA6F58" w:rsidRDefault="00FA6F58" w:rsidP="00281F88">
      <w:pPr>
        <w:rPr>
          <w:b/>
          <w:sz w:val="22"/>
          <w:szCs w:val="22"/>
        </w:rPr>
      </w:pPr>
    </w:p>
    <w:p w:rsidR="00FA6F58" w:rsidRDefault="00FA6F58" w:rsidP="00281F88">
      <w:pPr>
        <w:rPr>
          <w:b/>
          <w:sz w:val="22"/>
          <w:szCs w:val="22"/>
        </w:rPr>
      </w:pPr>
    </w:p>
    <w:p w:rsidR="00FA6F58" w:rsidRDefault="00FA6F58" w:rsidP="00281F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 Technologies Division</w:t>
      </w:r>
    </w:p>
    <w:p w:rsidR="00FA6F58" w:rsidRDefault="00FA6F58" w:rsidP="00281F88">
      <w:pPr>
        <w:rPr>
          <w:sz w:val="22"/>
          <w:szCs w:val="22"/>
          <w:u w:val="single"/>
        </w:rPr>
      </w:pPr>
    </w:p>
    <w:p w:rsidR="00FA6F58" w:rsidRDefault="00FA6F58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 10 </w:t>
      </w:r>
      <w:r>
        <w:rPr>
          <w:sz w:val="22"/>
          <w:szCs w:val="22"/>
        </w:rPr>
        <w:t xml:space="preserve">Keep only two (2) projects: CAD -911 Call System Replacement Project; Enterprise Financial Resource Management Solution Project.  Eliminate the other eight (8) projects. </w:t>
      </w:r>
      <w:r>
        <w:rPr>
          <w:b/>
          <w:sz w:val="22"/>
          <w:szCs w:val="22"/>
        </w:rPr>
        <w:t>Approved.</w:t>
      </w:r>
    </w:p>
    <w:p w:rsidR="00FA6F58" w:rsidRDefault="00FA6F58" w:rsidP="00281F88">
      <w:pPr>
        <w:rPr>
          <w:b/>
          <w:sz w:val="22"/>
          <w:szCs w:val="22"/>
        </w:rPr>
      </w:pPr>
    </w:p>
    <w:p w:rsidR="00FA6F58" w:rsidRDefault="00FA6F58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 </w:t>
      </w:r>
      <w:r w:rsidR="003A245A">
        <w:rPr>
          <w:b/>
          <w:sz w:val="22"/>
          <w:szCs w:val="22"/>
        </w:rPr>
        <w:t>16 to</w:t>
      </w:r>
      <w:r>
        <w:rPr>
          <w:sz w:val="22"/>
          <w:szCs w:val="22"/>
        </w:rPr>
        <w:t xml:space="preserve"> approve </w:t>
      </w:r>
      <w:r w:rsidR="003A245A">
        <w:rPr>
          <w:sz w:val="22"/>
          <w:szCs w:val="22"/>
        </w:rPr>
        <w:t>Wi-Fi</w:t>
      </w:r>
      <w:r>
        <w:rPr>
          <w:sz w:val="22"/>
          <w:szCs w:val="22"/>
        </w:rPr>
        <w:t xml:space="preserve"> upgrade for St. James</w:t>
      </w:r>
      <w:r w:rsidR="002C31A1">
        <w:rPr>
          <w:sz w:val="22"/>
          <w:szCs w:val="22"/>
        </w:rPr>
        <w:t xml:space="preserve"> Building. </w:t>
      </w:r>
      <w:r>
        <w:rPr>
          <w:sz w:val="22"/>
          <w:szCs w:val="22"/>
        </w:rPr>
        <w:t xml:space="preserve"> ($185,000)  </w:t>
      </w:r>
      <w:r>
        <w:rPr>
          <w:b/>
          <w:sz w:val="22"/>
          <w:szCs w:val="22"/>
        </w:rPr>
        <w:t>Approved.</w:t>
      </w:r>
    </w:p>
    <w:p w:rsidR="00FA6F58" w:rsidRDefault="00FA6F58" w:rsidP="00281F88">
      <w:pPr>
        <w:rPr>
          <w:b/>
          <w:sz w:val="22"/>
          <w:szCs w:val="22"/>
        </w:rPr>
      </w:pPr>
    </w:p>
    <w:p w:rsidR="00FA6F58" w:rsidRDefault="00FA6F58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p16 </w:t>
      </w:r>
      <w:r>
        <w:rPr>
          <w:sz w:val="22"/>
          <w:szCs w:val="22"/>
        </w:rPr>
        <w:t xml:space="preserve">to eliminate Consolidation of Citywide Websites – COJ.net ($300,000).  </w:t>
      </w:r>
      <w:r>
        <w:rPr>
          <w:b/>
          <w:sz w:val="22"/>
          <w:szCs w:val="22"/>
        </w:rPr>
        <w:t>Approved.</w:t>
      </w:r>
    </w:p>
    <w:p w:rsidR="00FA6F58" w:rsidRDefault="00FA6F58" w:rsidP="00281F88">
      <w:pPr>
        <w:rPr>
          <w:b/>
          <w:sz w:val="22"/>
          <w:szCs w:val="22"/>
        </w:rPr>
      </w:pPr>
    </w:p>
    <w:p w:rsidR="00FA6F58" w:rsidRDefault="009A3D37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</w:t>
      </w:r>
      <w:r w:rsidR="003A245A">
        <w:rPr>
          <w:b/>
          <w:sz w:val="22"/>
          <w:szCs w:val="22"/>
        </w:rPr>
        <w:t xml:space="preserve">p.22 </w:t>
      </w:r>
      <w:r w:rsidR="003A245A">
        <w:rPr>
          <w:sz w:val="22"/>
          <w:szCs w:val="22"/>
        </w:rPr>
        <w:t>to</w:t>
      </w:r>
      <w:r>
        <w:rPr>
          <w:sz w:val="22"/>
          <w:szCs w:val="22"/>
        </w:rPr>
        <w:t xml:space="preserve"> approve CAO recommendation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reduce the professional services budget for EBO by $192,867.  </w:t>
      </w:r>
      <w:r>
        <w:rPr>
          <w:b/>
          <w:sz w:val="22"/>
          <w:szCs w:val="22"/>
        </w:rPr>
        <w:t>Approved.</w:t>
      </w:r>
    </w:p>
    <w:p w:rsidR="009A3D37" w:rsidRDefault="009A3D37" w:rsidP="00281F88">
      <w:pPr>
        <w:rPr>
          <w:b/>
          <w:sz w:val="22"/>
          <w:szCs w:val="22"/>
        </w:rPr>
      </w:pPr>
    </w:p>
    <w:p w:rsidR="009A3D37" w:rsidRDefault="009A3D37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p22 </w:t>
      </w:r>
      <w:r>
        <w:rPr>
          <w:sz w:val="22"/>
          <w:szCs w:val="22"/>
        </w:rPr>
        <w:t>to approve CAO recommendation that a waiver of Code Section 126.622 be added to the budget ordinance.  The section requires JSEB programs to be annually funded at a minimum of $500,000 or greater</w:t>
      </w:r>
      <w:r w:rsidR="002C31A1">
        <w:rPr>
          <w:sz w:val="22"/>
          <w:szCs w:val="22"/>
        </w:rPr>
        <w:t>,</w:t>
      </w:r>
      <w:r>
        <w:rPr>
          <w:sz w:val="22"/>
          <w:szCs w:val="22"/>
        </w:rPr>
        <w:t xml:space="preserve"> excluding staff.  </w:t>
      </w:r>
      <w:r>
        <w:rPr>
          <w:b/>
          <w:sz w:val="22"/>
          <w:szCs w:val="22"/>
        </w:rPr>
        <w:t>Approved.</w:t>
      </w:r>
    </w:p>
    <w:p w:rsidR="009A3D37" w:rsidRDefault="009A3D37" w:rsidP="00281F88">
      <w:pPr>
        <w:rPr>
          <w:b/>
          <w:sz w:val="22"/>
          <w:szCs w:val="22"/>
        </w:rPr>
      </w:pPr>
    </w:p>
    <w:p w:rsidR="009A3D37" w:rsidRDefault="009A3D37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p22 </w:t>
      </w:r>
      <w:r>
        <w:rPr>
          <w:sz w:val="22"/>
          <w:szCs w:val="22"/>
        </w:rPr>
        <w:t xml:space="preserve">to decrease the professional services line within EBO’s budget by an additional $13,547. </w:t>
      </w:r>
      <w:r>
        <w:rPr>
          <w:b/>
          <w:sz w:val="22"/>
          <w:szCs w:val="22"/>
        </w:rPr>
        <w:t>Approved.</w:t>
      </w:r>
    </w:p>
    <w:p w:rsidR="009A3D37" w:rsidRDefault="009A3D37" w:rsidP="00281F88">
      <w:pPr>
        <w:rPr>
          <w:b/>
          <w:sz w:val="22"/>
          <w:szCs w:val="22"/>
        </w:rPr>
      </w:pPr>
    </w:p>
    <w:p w:rsidR="009A3D37" w:rsidRDefault="00C32A09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</w:t>
      </w:r>
      <w:r>
        <w:rPr>
          <w:sz w:val="22"/>
          <w:szCs w:val="22"/>
        </w:rPr>
        <w:t xml:space="preserve">to eliminate 3 (three) positions at Gateways Customer Service </w:t>
      </w:r>
      <w:r w:rsidR="003A245A">
        <w:rPr>
          <w:sz w:val="22"/>
          <w:szCs w:val="22"/>
        </w:rPr>
        <w:t>Center -</w:t>
      </w:r>
      <w:r>
        <w:rPr>
          <w:sz w:val="22"/>
          <w:szCs w:val="22"/>
        </w:rPr>
        <w:t xml:space="preserve"> 630-CITY jobs.  </w:t>
      </w:r>
      <w:r>
        <w:rPr>
          <w:b/>
          <w:sz w:val="22"/>
          <w:szCs w:val="22"/>
        </w:rPr>
        <w:t>Approved.</w:t>
      </w:r>
    </w:p>
    <w:p w:rsidR="00C32A09" w:rsidRDefault="00C32A09" w:rsidP="00281F88">
      <w:pPr>
        <w:rPr>
          <w:b/>
          <w:sz w:val="22"/>
          <w:szCs w:val="22"/>
        </w:rPr>
      </w:pPr>
    </w:p>
    <w:p w:rsidR="00C32A09" w:rsidRDefault="00C32A09" w:rsidP="00281F88">
      <w:pPr>
        <w:rPr>
          <w:b/>
          <w:sz w:val="22"/>
          <w:szCs w:val="22"/>
        </w:rPr>
      </w:pPr>
    </w:p>
    <w:p w:rsidR="00C32A09" w:rsidRDefault="003A245A" w:rsidP="00281F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Intra-Governmental Services Driver Education Safety Trust</w:t>
      </w:r>
    </w:p>
    <w:p w:rsidR="003A245A" w:rsidRDefault="003A245A" w:rsidP="00281F88">
      <w:pPr>
        <w:rPr>
          <w:sz w:val="22"/>
          <w:szCs w:val="22"/>
          <w:u w:val="single"/>
        </w:rPr>
      </w:pPr>
    </w:p>
    <w:p w:rsidR="003A245A" w:rsidRDefault="003A245A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–p27 </w:t>
      </w:r>
      <w:r>
        <w:rPr>
          <w:sz w:val="22"/>
          <w:szCs w:val="22"/>
        </w:rPr>
        <w:t xml:space="preserve">to approve CAO recommendation to remove the all years’ adjustment made in error, totaling $671,175, in the Mayor’s proposed budget.  In addition, Schedule </w:t>
      </w:r>
      <w:r w:rsidR="002C31A1">
        <w:rPr>
          <w:sz w:val="22"/>
          <w:szCs w:val="22"/>
        </w:rPr>
        <w:t xml:space="preserve">A2 will </w:t>
      </w:r>
      <w:proofErr w:type="gramStart"/>
      <w:r w:rsidR="002C31A1">
        <w:rPr>
          <w:sz w:val="22"/>
          <w:szCs w:val="22"/>
        </w:rPr>
        <w:t xml:space="preserve">be </w:t>
      </w:r>
      <w:bookmarkStart w:id="0" w:name="_GoBack"/>
      <w:bookmarkEnd w:id="0"/>
      <w:r>
        <w:rPr>
          <w:sz w:val="22"/>
          <w:szCs w:val="22"/>
        </w:rPr>
        <w:t xml:space="preserve"> adjusted</w:t>
      </w:r>
      <w:proofErr w:type="gramEnd"/>
      <w:r>
        <w:rPr>
          <w:sz w:val="22"/>
          <w:szCs w:val="22"/>
        </w:rPr>
        <w:t xml:space="preserve"> to $269,831.  </w:t>
      </w:r>
      <w:r>
        <w:rPr>
          <w:b/>
          <w:sz w:val="22"/>
          <w:szCs w:val="22"/>
        </w:rPr>
        <w:t>Approved.</w:t>
      </w:r>
    </w:p>
    <w:p w:rsidR="003A245A" w:rsidRDefault="003A245A" w:rsidP="00281F88">
      <w:pPr>
        <w:rPr>
          <w:b/>
          <w:sz w:val="22"/>
          <w:szCs w:val="22"/>
        </w:rPr>
      </w:pPr>
    </w:p>
    <w:p w:rsidR="002C31A1" w:rsidRDefault="002C31A1" w:rsidP="00281F88">
      <w:pPr>
        <w:rPr>
          <w:sz w:val="22"/>
          <w:szCs w:val="22"/>
          <w:u w:val="single"/>
        </w:rPr>
      </w:pPr>
    </w:p>
    <w:p w:rsidR="002C31A1" w:rsidRDefault="002C31A1" w:rsidP="00281F88">
      <w:pPr>
        <w:rPr>
          <w:sz w:val="22"/>
          <w:szCs w:val="22"/>
          <w:u w:val="single"/>
        </w:rPr>
      </w:pPr>
    </w:p>
    <w:p w:rsidR="002C31A1" w:rsidRDefault="002C31A1" w:rsidP="00281F88">
      <w:pPr>
        <w:rPr>
          <w:sz w:val="22"/>
          <w:szCs w:val="22"/>
          <w:u w:val="single"/>
        </w:rPr>
      </w:pPr>
    </w:p>
    <w:p w:rsidR="002C31A1" w:rsidRDefault="002C31A1" w:rsidP="00281F88">
      <w:pPr>
        <w:rPr>
          <w:sz w:val="22"/>
          <w:szCs w:val="22"/>
          <w:u w:val="single"/>
        </w:rPr>
      </w:pPr>
    </w:p>
    <w:p w:rsidR="002C31A1" w:rsidRDefault="002C31A1" w:rsidP="00281F88">
      <w:pPr>
        <w:rPr>
          <w:sz w:val="22"/>
          <w:szCs w:val="22"/>
          <w:u w:val="single"/>
        </w:rPr>
      </w:pPr>
    </w:p>
    <w:p w:rsidR="003A245A" w:rsidRPr="003A245A" w:rsidRDefault="003A245A" w:rsidP="00281F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Fleet Management</w:t>
      </w:r>
    </w:p>
    <w:p w:rsidR="003A245A" w:rsidRDefault="003A245A" w:rsidP="00281F88">
      <w:pPr>
        <w:rPr>
          <w:b/>
          <w:sz w:val="22"/>
          <w:szCs w:val="22"/>
        </w:rPr>
      </w:pPr>
    </w:p>
    <w:p w:rsidR="003A245A" w:rsidRPr="003A245A" w:rsidRDefault="003A245A" w:rsidP="00281F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– p32 </w:t>
      </w:r>
      <w:r>
        <w:rPr>
          <w:sz w:val="22"/>
          <w:szCs w:val="22"/>
        </w:rPr>
        <w:t xml:space="preserve">to approve CAO recommendation to reduce expenditure for fuel by $1,300,000. </w:t>
      </w:r>
      <w:r>
        <w:rPr>
          <w:b/>
          <w:sz w:val="22"/>
          <w:szCs w:val="22"/>
        </w:rPr>
        <w:t>Approved.</w:t>
      </w:r>
    </w:p>
    <w:p w:rsidR="00C32A09" w:rsidRDefault="00C32A09" w:rsidP="00281F88">
      <w:pPr>
        <w:rPr>
          <w:sz w:val="22"/>
          <w:szCs w:val="22"/>
          <w:u w:val="single"/>
        </w:rPr>
      </w:pPr>
    </w:p>
    <w:p w:rsidR="003A245A" w:rsidRDefault="003A245A" w:rsidP="00281F88">
      <w:pPr>
        <w:rPr>
          <w:sz w:val="22"/>
          <w:szCs w:val="22"/>
          <w:u w:val="single"/>
        </w:rPr>
      </w:pPr>
    </w:p>
    <w:p w:rsidR="003A245A" w:rsidRDefault="003A245A" w:rsidP="00281F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Adjourned:  </w:t>
      </w:r>
      <w:r>
        <w:rPr>
          <w:sz w:val="22"/>
          <w:szCs w:val="22"/>
        </w:rPr>
        <w:t>12:59 P.M.</w:t>
      </w:r>
    </w:p>
    <w:p w:rsidR="003A245A" w:rsidRDefault="003A245A" w:rsidP="00281F88">
      <w:pPr>
        <w:rPr>
          <w:sz w:val="22"/>
          <w:szCs w:val="22"/>
        </w:rPr>
      </w:pPr>
    </w:p>
    <w:p w:rsidR="003A245A" w:rsidRDefault="003A245A" w:rsidP="00281F8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Minutes:  </w:t>
      </w:r>
      <w:r>
        <w:rPr>
          <w:sz w:val="22"/>
          <w:szCs w:val="22"/>
        </w:rPr>
        <w:t>John J. Jackson, Council Research Division (904) 6301729</w:t>
      </w:r>
    </w:p>
    <w:p w:rsidR="003A245A" w:rsidRDefault="003A245A" w:rsidP="00281F88">
      <w:pPr>
        <w:rPr>
          <w:sz w:val="22"/>
          <w:szCs w:val="22"/>
        </w:rPr>
      </w:pPr>
    </w:p>
    <w:p w:rsidR="003A245A" w:rsidRDefault="003A245A" w:rsidP="00281F88">
      <w:pPr>
        <w:rPr>
          <w:sz w:val="22"/>
          <w:szCs w:val="22"/>
        </w:rPr>
      </w:pPr>
    </w:p>
    <w:p w:rsidR="003A245A" w:rsidRDefault="003A245A" w:rsidP="00281F88">
      <w:pPr>
        <w:rPr>
          <w:sz w:val="22"/>
          <w:szCs w:val="22"/>
        </w:rPr>
      </w:pPr>
      <w:r>
        <w:rPr>
          <w:sz w:val="22"/>
          <w:szCs w:val="22"/>
        </w:rPr>
        <w:t>09.18.14</w:t>
      </w:r>
    </w:p>
    <w:p w:rsidR="003A245A" w:rsidRPr="003A245A" w:rsidRDefault="003A245A" w:rsidP="00281F88">
      <w:pPr>
        <w:rPr>
          <w:sz w:val="22"/>
          <w:szCs w:val="22"/>
        </w:rPr>
      </w:pPr>
      <w:r>
        <w:rPr>
          <w:sz w:val="22"/>
          <w:szCs w:val="22"/>
        </w:rPr>
        <w:t>Posted: 3:00 P.M.</w:t>
      </w:r>
    </w:p>
    <w:p w:rsidR="00C32A09" w:rsidRPr="00C32A09" w:rsidRDefault="00C32A09" w:rsidP="00281F88">
      <w:pPr>
        <w:rPr>
          <w:sz w:val="22"/>
          <w:szCs w:val="22"/>
          <w:u w:val="single"/>
        </w:rPr>
      </w:pPr>
    </w:p>
    <w:p w:rsidR="00FA6F58" w:rsidRDefault="00FA6F58" w:rsidP="00281F88">
      <w:pPr>
        <w:rPr>
          <w:b/>
          <w:sz w:val="22"/>
          <w:szCs w:val="22"/>
        </w:rPr>
      </w:pPr>
    </w:p>
    <w:p w:rsidR="00FA6F58" w:rsidRPr="00FA6F58" w:rsidRDefault="00FA6F58" w:rsidP="00281F88">
      <w:pPr>
        <w:rPr>
          <w:b/>
          <w:sz w:val="22"/>
          <w:szCs w:val="22"/>
        </w:rPr>
      </w:pPr>
    </w:p>
    <w:p w:rsidR="00C17C78" w:rsidRDefault="00C17C78" w:rsidP="00281F88">
      <w:pPr>
        <w:rPr>
          <w:sz w:val="22"/>
          <w:szCs w:val="22"/>
        </w:rPr>
      </w:pPr>
    </w:p>
    <w:p w:rsidR="00C17C78" w:rsidRPr="00C17C78" w:rsidRDefault="00C17C78" w:rsidP="00281F88">
      <w:pPr>
        <w:rPr>
          <w:sz w:val="22"/>
          <w:szCs w:val="22"/>
        </w:rPr>
      </w:pPr>
    </w:p>
    <w:p w:rsidR="00171094" w:rsidRDefault="00171094"/>
    <w:sectPr w:rsidR="0017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8"/>
    <w:rsid w:val="0001131B"/>
    <w:rsid w:val="00171094"/>
    <w:rsid w:val="00281F88"/>
    <w:rsid w:val="002C31A1"/>
    <w:rsid w:val="00302F3F"/>
    <w:rsid w:val="003A245A"/>
    <w:rsid w:val="004D194C"/>
    <w:rsid w:val="004F0BD8"/>
    <w:rsid w:val="005429A6"/>
    <w:rsid w:val="00586532"/>
    <w:rsid w:val="00677079"/>
    <w:rsid w:val="0080775A"/>
    <w:rsid w:val="009A3D37"/>
    <w:rsid w:val="00AF09BD"/>
    <w:rsid w:val="00B56902"/>
    <w:rsid w:val="00C17C78"/>
    <w:rsid w:val="00C32A09"/>
    <w:rsid w:val="00E662D6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2014-09-18T18:10:00Z</cp:lastPrinted>
  <dcterms:created xsi:type="dcterms:W3CDTF">2014-09-11T20:02:00Z</dcterms:created>
  <dcterms:modified xsi:type="dcterms:W3CDTF">2014-09-18T18:10:00Z</dcterms:modified>
</cp:coreProperties>
</file>