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33" w:rsidRPr="00676F33" w:rsidRDefault="00676F33" w:rsidP="00676F33">
      <w:pPr>
        <w:jc w:val="center"/>
        <w:rPr>
          <w:rFonts w:ascii="Arial" w:hAnsi="Arial"/>
          <w:b/>
          <w:color w:val="FFFFFF"/>
          <w:sz w:val="24"/>
          <w:szCs w:val="20"/>
        </w:rPr>
      </w:pPr>
      <w:r w:rsidRPr="00676F33">
        <w:rPr>
          <w:rFonts w:ascii="Arial" w:hAnsi="Arial" w:cs="Arial"/>
          <w:b/>
          <w:color w:val="000000"/>
          <w:sz w:val="24"/>
          <w:szCs w:val="20"/>
        </w:rPr>
        <w:t>FINANCE</w:t>
      </w:r>
      <w:r>
        <w:rPr>
          <w:rFonts w:ascii="Arial" w:hAnsi="Arial" w:cs="Arial"/>
          <w:b/>
          <w:color w:val="000000"/>
          <w:sz w:val="24"/>
          <w:szCs w:val="20"/>
        </w:rPr>
        <w:t xml:space="preserve"> COMMITTEE</w:t>
      </w:r>
    </w:p>
    <w:p w:rsidR="00676F33" w:rsidRPr="00676F33" w:rsidRDefault="00676F33" w:rsidP="00676F33">
      <w:pPr>
        <w:jc w:val="center"/>
        <w:rPr>
          <w:rFonts w:ascii="Arial" w:hAnsi="Arial"/>
          <w:b/>
          <w:color w:val="000000"/>
          <w:szCs w:val="20"/>
        </w:rPr>
      </w:pPr>
    </w:p>
    <w:p w:rsidR="00676F33" w:rsidRPr="00676F33" w:rsidRDefault="00676F33" w:rsidP="00676F33">
      <w:pPr>
        <w:jc w:val="center"/>
        <w:rPr>
          <w:rFonts w:ascii="Arial" w:hAnsi="Arial"/>
          <w:b/>
          <w:szCs w:val="20"/>
        </w:rPr>
      </w:pPr>
      <w:r>
        <w:rPr>
          <w:rFonts w:ascii="Arial" w:hAnsi="Arial"/>
          <w:b/>
          <w:szCs w:val="20"/>
        </w:rPr>
        <w:t>MEETING MINUTES</w:t>
      </w:r>
    </w:p>
    <w:p w:rsidR="009E3F93" w:rsidRPr="009E3F93" w:rsidRDefault="009E3F93" w:rsidP="009E3F93">
      <w:pPr>
        <w:jc w:val="center"/>
        <w:rPr>
          <w:rFonts w:ascii="Arial" w:hAnsi="Arial"/>
          <w:b/>
          <w:szCs w:val="20"/>
        </w:rPr>
      </w:pPr>
    </w:p>
    <w:p w:rsidR="00AA4256" w:rsidRPr="00AA4256" w:rsidRDefault="00AA4256" w:rsidP="00AA4256">
      <w:pPr>
        <w:jc w:val="center"/>
        <w:rPr>
          <w:rFonts w:ascii="Arial" w:hAnsi="Arial"/>
          <w:b/>
          <w:szCs w:val="20"/>
        </w:rPr>
      </w:pPr>
      <w:hyperlink r:id="rId6" w:history="1">
        <w:r w:rsidRPr="00AA4256">
          <w:rPr>
            <w:b/>
            <w:color w:val="0000FF"/>
            <w:sz w:val="20"/>
            <w:szCs w:val="20"/>
            <w:u w:val="single"/>
          </w:rPr>
          <w:t>Click on Marked Agenda</w:t>
        </w:r>
      </w:hyperlink>
    </w:p>
    <w:p w:rsidR="00AA4256" w:rsidRPr="00AA4256" w:rsidRDefault="00AA4256" w:rsidP="00AA4256">
      <w:pPr>
        <w:rPr>
          <w:rFonts w:ascii="Arial" w:hAnsi="Arial"/>
          <w:szCs w:val="20"/>
        </w:rPr>
      </w:pPr>
    </w:p>
    <w:tbl>
      <w:tblPr>
        <w:tblW w:w="10746" w:type="dxa"/>
        <w:tblLook w:val="04A0" w:firstRow="1" w:lastRow="0" w:firstColumn="1" w:lastColumn="0" w:noHBand="0" w:noVBand="1"/>
      </w:tblPr>
      <w:tblGrid>
        <w:gridCol w:w="6138"/>
        <w:gridCol w:w="4608"/>
      </w:tblGrid>
      <w:tr w:rsidR="00AA4256" w:rsidRPr="00AA4256" w:rsidTr="00053BFA">
        <w:tc>
          <w:tcPr>
            <w:tcW w:w="6138" w:type="dxa"/>
            <w:hideMark/>
          </w:tcPr>
          <w:p w:rsidR="00AA4256" w:rsidRPr="00AA4256" w:rsidRDefault="00AA4256" w:rsidP="00AA4256">
            <w:pPr>
              <w:rPr>
                <w:rFonts w:ascii="Arial" w:hAnsi="Arial"/>
                <w:szCs w:val="20"/>
              </w:rPr>
            </w:pPr>
            <w:r w:rsidRPr="00AA4256">
              <w:rPr>
                <w:rFonts w:ascii="Arial" w:hAnsi="Arial"/>
                <w:szCs w:val="20"/>
              </w:rPr>
              <w:t>Tuesday May 7, 2013</w:t>
            </w:r>
          </w:p>
        </w:tc>
        <w:tc>
          <w:tcPr>
            <w:tcW w:w="4608" w:type="dxa"/>
          </w:tcPr>
          <w:p w:rsidR="00AA4256" w:rsidRPr="00AA4256" w:rsidRDefault="00AA4256" w:rsidP="00AA4256">
            <w:pPr>
              <w:rPr>
                <w:rFonts w:ascii="Arial" w:hAnsi="Arial"/>
                <w:szCs w:val="20"/>
              </w:rPr>
            </w:pP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 xml:space="preserve">10:00 AM  </w:t>
            </w:r>
          </w:p>
        </w:tc>
        <w:tc>
          <w:tcPr>
            <w:tcW w:w="4608" w:type="dxa"/>
          </w:tcPr>
          <w:p w:rsidR="00AA4256" w:rsidRPr="00AA4256" w:rsidRDefault="00AA4256" w:rsidP="00AA4256">
            <w:pPr>
              <w:rPr>
                <w:rFonts w:ascii="Arial" w:hAnsi="Arial"/>
                <w:szCs w:val="20"/>
              </w:rPr>
            </w:pP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Council Chambers 1</w:t>
            </w:r>
            <w:r w:rsidRPr="00AA4256">
              <w:rPr>
                <w:rFonts w:ascii="Arial" w:hAnsi="Arial"/>
                <w:szCs w:val="20"/>
                <w:vertAlign w:val="superscript"/>
              </w:rPr>
              <w:t>st</w:t>
            </w:r>
            <w:r w:rsidRPr="00AA4256">
              <w:rPr>
                <w:rFonts w:ascii="Arial" w:hAnsi="Arial"/>
                <w:szCs w:val="20"/>
              </w:rPr>
              <w:t xml:space="preserve"> Floor,  City Hall</w:t>
            </w:r>
          </w:p>
        </w:tc>
        <w:tc>
          <w:tcPr>
            <w:tcW w:w="4608" w:type="dxa"/>
            <w:hideMark/>
          </w:tcPr>
          <w:p w:rsidR="00AA4256" w:rsidRPr="00AA4256" w:rsidRDefault="00AA4256" w:rsidP="00AA4256">
            <w:pPr>
              <w:rPr>
                <w:rFonts w:ascii="Arial" w:hAnsi="Arial"/>
                <w:szCs w:val="20"/>
              </w:rPr>
            </w:pPr>
            <w:r w:rsidRPr="00AA4256">
              <w:rPr>
                <w:rFonts w:ascii="Arial" w:hAnsi="Arial"/>
                <w:szCs w:val="20"/>
              </w:rPr>
              <w:t xml:space="preserve">Dana Farris, </w:t>
            </w:r>
          </w:p>
          <w:p w:rsidR="00AA4256" w:rsidRPr="00AA4256" w:rsidRDefault="00AA4256" w:rsidP="00AA4256">
            <w:pPr>
              <w:rPr>
                <w:rFonts w:ascii="Arial" w:hAnsi="Arial"/>
                <w:szCs w:val="20"/>
              </w:rPr>
            </w:pPr>
            <w:r w:rsidRPr="00AA4256">
              <w:rPr>
                <w:rFonts w:ascii="Arial" w:hAnsi="Arial"/>
                <w:szCs w:val="20"/>
              </w:rPr>
              <w:t xml:space="preserve">Chief of Legislative Services </w:t>
            </w:r>
          </w:p>
        </w:tc>
      </w:tr>
      <w:tr w:rsidR="00AA4256" w:rsidRPr="00AA4256" w:rsidTr="00AA4256">
        <w:tc>
          <w:tcPr>
            <w:tcW w:w="6138" w:type="dxa"/>
          </w:tcPr>
          <w:p w:rsidR="00AA4256" w:rsidRPr="00AA4256" w:rsidRDefault="00AA4256" w:rsidP="00AA4256">
            <w:pPr>
              <w:rPr>
                <w:rFonts w:ascii="Arial" w:hAnsi="Arial"/>
                <w:b/>
                <w:szCs w:val="20"/>
              </w:rPr>
            </w:pPr>
          </w:p>
        </w:tc>
        <w:tc>
          <w:tcPr>
            <w:tcW w:w="4608" w:type="dxa"/>
          </w:tcPr>
          <w:p w:rsidR="00AA4256" w:rsidRPr="00AA4256" w:rsidRDefault="00AA4256" w:rsidP="00AA4256">
            <w:pPr>
              <w:rPr>
                <w:rFonts w:ascii="Arial" w:hAnsi="Arial"/>
                <w:szCs w:val="20"/>
              </w:rPr>
            </w:pPr>
          </w:p>
        </w:tc>
      </w:tr>
      <w:tr w:rsidR="00AA4256" w:rsidRPr="00AA4256" w:rsidTr="00AA4256">
        <w:tc>
          <w:tcPr>
            <w:tcW w:w="6138" w:type="dxa"/>
          </w:tcPr>
          <w:p w:rsidR="00AA4256" w:rsidRPr="00AA4256" w:rsidRDefault="00AA4256" w:rsidP="00AA4256">
            <w:pPr>
              <w:rPr>
                <w:rFonts w:ascii="Arial" w:hAnsi="Arial"/>
                <w:color w:val="000000"/>
                <w:szCs w:val="20"/>
              </w:rPr>
            </w:pPr>
          </w:p>
        </w:tc>
        <w:tc>
          <w:tcPr>
            <w:tcW w:w="4608" w:type="dxa"/>
          </w:tcPr>
          <w:p w:rsidR="00AA4256" w:rsidRPr="00AA4256" w:rsidRDefault="00AA4256" w:rsidP="00AA4256">
            <w:pPr>
              <w:rPr>
                <w:rFonts w:ascii="Arial" w:hAnsi="Arial"/>
                <w:color w:val="000000"/>
                <w:szCs w:val="20"/>
              </w:rPr>
            </w:pP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John Crescimbeni, Chair</w:t>
            </w:r>
          </w:p>
        </w:tc>
        <w:tc>
          <w:tcPr>
            <w:tcW w:w="4608" w:type="dxa"/>
            <w:hideMark/>
          </w:tcPr>
          <w:p w:rsidR="00AA4256" w:rsidRPr="00AA4256" w:rsidRDefault="00AA4256" w:rsidP="00AA4256">
            <w:pPr>
              <w:rPr>
                <w:rFonts w:ascii="Arial" w:hAnsi="Arial"/>
                <w:szCs w:val="20"/>
              </w:rPr>
            </w:pPr>
            <w:r w:rsidRPr="00AA4256">
              <w:rPr>
                <w:rFonts w:ascii="Arial" w:hAnsi="Arial"/>
                <w:szCs w:val="20"/>
              </w:rPr>
              <w:t>Legislative Assistant: Carol Owens</w:t>
            </w: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Greg Anderson, Vice Chair</w:t>
            </w:r>
          </w:p>
        </w:tc>
        <w:tc>
          <w:tcPr>
            <w:tcW w:w="4608" w:type="dxa"/>
            <w:hideMark/>
          </w:tcPr>
          <w:p w:rsidR="00AA4256" w:rsidRPr="00AA4256" w:rsidRDefault="00AA4256" w:rsidP="00AA4256">
            <w:pPr>
              <w:rPr>
                <w:rFonts w:ascii="Arial" w:hAnsi="Arial"/>
                <w:szCs w:val="20"/>
              </w:rPr>
            </w:pPr>
            <w:r w:rsidRPr="00AA4256">
              <w:rPr>
                <w:rFonts w:ascii="Arial" w:hAnsi="Arial"/>
                <w:szCs w:val="20"/>
              </w:rPr>
              <w:t xml:space="preserve">Council Auditor: Kirk </w:t>
            </w:r>
            <w:smartTag w:uri="urn:schemas-microsoft-com:office:smarttags" w:element="place">
              <w:smartTag w:uri="urn:schemas-microsoft-com:office:smarttags" w:element="City">
                <w:r w:rsidRPr="00AA4256">
                  <w:rPr>
                    <w:rFonts w:ascii="Arial" w:hAnsi="Arial"/>
                    <w:szCs w:val="20"/>
                  </w:rPr>
                  <w:t>Sherman</w:t>
                </w:r>
              </w:smartTag>
            </w:smartTag>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Lori Boyer</w:t>
            </w:r>
          </w:p>
        </w:tc>
        <w:tc>
          <w:tcPr>
            <w:tcW w:w="4608" w:type="dxa"/>
            <w:hideMark/>
          </w:tcPr>
          <w:p w:rsidR="00AA4256" w:rsidRPr="00AA4256" w:rsidRDefault="00AA4256" w:rsidP="00AA4256">
            <w:pPr>
              <w:rPr>
                <w:rFonts w:ascii="Arial" w:hAnsi="Arial"/>
                <w:szCs w:val="20"/>
              </w:rPr>
            </w:pPr>
            <w:r w:rsidRPr="00AA4256">
              <w:rPr>
                <w:rFonts w:ascii="Arial" w:hAnsi="Arial"/>
                <w:szCs w:val="20"/>
              </w:rPr>
              <w:t>Asst. Council Auditor: Janice Billy</w:t>
            </w: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Bill Gulliford</w:t>
            </w:r>
          </w:p>
        </w:tc>
        <w:tc>
          <w:tcPr>
            <w:tcW w:w="4608" w:type="dxa"/>
            <w:hideMark/>
          </w:tcPr>
          <w:p w:rsidR="00AA4256" w:rsidRPr="00AA4256" w:rsidRDefault="00AA4256" w:rsidP="00AA4256">
            <w:pPr>
              <w:rPr>
                <w:rFonts w:ascii="Arial" w:hAnsi="Arial"/>
                <w:szCs w:val="20"/>
              </w:rPr>
            </w:pPr>
            <w:r w:rsidRPr="00AA4256">
              <w:rPr>
                <w:rFonts w:ascii="Arial" w:hAnsi="Arial"/>
                <w:szCs w:val="20"/>
              </w:rPr>
              <w:t>Attorney: Peggy Sidman</w:t>
            </w: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Johnny Gaffney</w:t>
            </w:r>
          </w:p>
        </w:tc>
        <w:tc>
          <w:tcPr>
            <w:tcW w:w="4608" w:type="dxa"/>
            <w:hideMark/>
          </w:tcPr>
          <w:p w:rsidR="00AA4256" w:rsidRPr="00AA4256" w:rsidRDefault="00AA4256" w:rsidP="00AA4256">
            <w:pPr>
              <w:rPr>
                <w:rFonts w:ascii="Arial" w:hAnsi="Arial"/>
                <w:szCs w:val="20"/>
              </w:rPr>
            </w:pPr>
            <w:r w:rsidRPr="00AA4256">
              <w:rPr>
                <w:rFonts w:ascii="Arial" w:hAnsi="Arial"/>
                <w:szCs w:val="20"/>
              </w:rPr>
              <w:t>Chief of Research: Jeff Clements</w:t>
            </w:r>
          </w:p>
        </w:tc>
      </w:tr>
      <w:tr w:rsidR="00AA4256" w:rsidRPr="00AA4256" w:rsidTr="00AA4256">
        <w:tc>
          <w:tcPr>
            <w:tcW w:w="6138" w:type="dxa"/>
            <w:hideMark/>
          </w:tcPr>
          <w:p w:rsidR="00AA4256" w:rsidRPr="00AA4256" w:rsidRDefault="00AA4256" w:rsidP="00AA4256">
            <w:pPr>
              <w:rPr>
                <w:rFonts w:ascii="Arial" w:hAnsi="Arial"/>
                <w:szCs w:val="20"/>
              </w:rPr>
            </w:pPr>
            <w:r w:rsidRPr="00AA4256">
              <w:rPr>
                <w:rFonts w:ascii="Arial" w:hAnsi="Arial"/>
                <w:szCs w:val="20"/>
              </w:rPr>
              <w:t>Stephen Joost</w:t>
            </w:r>
          </w:p>
        </w:tc>
        <w:tc>
          <w:tcPr>
            <w:tcW w:w="4608" w:type="dxa"/>
            <w:hideMark/>
          </w:tcPr>
          <w:p w:rsidR="00AA4256" w:rsidRPr="00AA4256" w:rsidRDefault="00AA4256" w:rsidP="00AA4256">
            <w:pPr>
              <w:rPr>
                <w:rFonts w:ascii="Arial" w:hAnsi="Arial"/>
                <w:szCs w:val="20"/>
              </w:rPr>
            </w:pPr>
            <w:r w:rsidRPr="00AA4256">
              <w:rPr>
                <w:rFonts w:ascii="Arial" w:hAnsi="Arial"/>
                <w:szCs w:val="20"/>
              </w:rPr>
              <w:t>Administration:  Michelle Barth</w:t>
            </w:r>
          </w:p>
        </w:tc>
      </w:tr>
      <w:tr w:rsidR="00AA4256" w:rsidRPr="00AA4256" w:rsidTr="00AA4256">
        <w:tc>
          <w:tcPr>
            <w:tcW w:w="6138" w:type="dxa"/>
            <w:hideMark/>
          </w:tcPr>
          <w:p w:rsidR="00AA4256" w:rsidRPr="00AA4256" w:rsidRDefault="00AA4256" w:rsidP="00AA4256">
            <w:pPr>
              <w:rPr>
                <w:rFonts w:ascii="Arial" w:hAnsi="Arial"/>
                <w:b/>
                <w:szCs w:val="20"/>
              </w:rPr>
            </w:pPr>
            <w:r w:rsidRPr="00AA4256">
              <w:rPr>
                <w:rFonts w:ascii="Arial" w:hAnsi="Arial"/>
                <w:szCs w:val="20"/>
              </w:rPr>
              <w:t xml:space="preserve">Clay Yarborough, </w:t>
            </w:r>
            <w:r w:rsidRPr="00AA4256">
              <w:rPr>
                <w:rFonts w:ascii="Arial" w:hAnsi="Arial"/>
                <w:b/>
                <w:szCs w:val="20"/>
              </w:rPr>
              <w:t>Excused</w:t>
            </w:r>
          </w:p>
        </w:tc>
        <w:tc>
          <w:tcPr>
            <w:tcW w:w="4608" w:type="dxa"/>
          </w:tcPr>
          <w:p w:rsidR="00AA4256" w:rsidRPr="00AA4256" w:rsidRDefault="00AA4256" w:rsidP="00AA4256">
            <w:pPr>
              <w:rPr>
                <w:rFonts w:ascii="Arial" w:hAnsi="Arial"/>
                <w:szCs w:val="20"/>
              </w:rPr>
            </w:pPr>
          </w:p>
        </w:tc>
      </w:tr>
    </w:tbl>
    <w:p w:rsidR="00AA4256" w:rsidRPr="00AA4256" w:rsidRDefault="00AA4256" w:rsidP="00AA4256">
      <w:pPr>
        <w:rPr>
          <w:rFonts w:ascii="Arial" w:hAnsi="Arial"/>
          <w:szCs w:val="20"/>
        </w:rPr>
      </w:pPr>
    </w:p>
    <w:p w:rsidR="00AA4256" w:rsidRPr="00AA4256" w:rsidRDefault="00AA4256" w:rsidP="00AA4256">
      <w:pPr>
        <w:rPr>
          <w:rFonts w:ascii="Arial" w:hAnsi="Arial"/>
          <w:szCs w:val="20"/>
        </w:rPr>
      </w:pPr>
      <w:r w:rsidRPr="00AA4256">
        <w:rPr>
          <w:rFonts w:ascii="Arial" w:hAnsi="Arial"/>
          <w:szCs w:val="20"/>
        </w:rPr>
        <w:t>Bill Bishop, Council President</w:t>
      </w:r>
    </w:p>
    <w:p w:rsidR="00AA4256" w:rsidRPr="00AA4256" w:rsidRDefault="00AA4256" w:rsidP="00AA4256">
      <w:pPr>
        <w:rPr>
          <w:rFonts w:ascii="Arial" w:hAnsi="Arial"/>
          <w:szCs w:val="20"/>
        </w:rPr>
      </w:pPr>
      <w:r w:rsidRPr="00AA4256">
        <w:rPr>
          <w:rFonts w:ascii="Arial" w:hAnsi="Arial"/>
          <w:szCs w:val="20"/>
        </w:rPr>
        <w:t>Ray Holt</w:t>
      </w:r>
    </w:p>
    <w:p w:rsidR="00AA4256" w:rsidRPr="00AA4256" w:rsidRDefault="00AA4256" w:rsidP="00AA4256">
      <w:pPr>
        <w:rPr>
          <w:rFonts w:ascii="Arial" w:hAnsi="Arial"/>
          <w:szCs w:val="20"/>
        </w:rPr>
      </w:pPr>
      <w:r w:rsidRPr="00AA4256">
        <w:rPr>
          <w:rFonts w:ascii="Arial" w:hAnsi="Arial"/>
          <w:szCs w:val="20"/>
        </w:rPr>
        <w:t>Doyle Carter</w:t>
      </w:r>
    </w:p>
    <w:p w:rsidR="00AA4256" w:rsidRPr="00AA4256" w:rsidRDefault="00AA4256" w:rsidP="00AA4256">
      <w:pPr>
        <w:rPr>
          <w:rFonts w:ascii="Arial" w:hAnsi="Arial"/>
          <w:szCs w:val="20"/>
        </w:rPr>
      </w:pPr>
    </w:p>
    <w:p w:rsidR="00AA4256" w:rsidRPr="00AA4256" w:rsidRDefault="00AA4256" w:rsidP="00AA4256">
      <w:pPr>
        <w:jc w:val="center"/>
        <w:rPr>
          <w:rFonts w:ascii="Arial" w:hAnsi="Arial"/>
          <w:b/>
          <w:szCs w:val="20"/>
        </w:rPr>
      </w:pPr>
      <w:r w:rsidRPr="00AA4256">
        <w:rPr>
          <w:rFonts w:ascii="Arial" w:hAnsi="Arial"/>
          <w:b/>
          <w:szCs w:val="20"/>
        </w:rPr>
        <w:t>Meeting Convened:</w:t>
      </w:r>
      <w:r w:rsidRPr="00AA4256">
        <w:rPr>
          <w:rFonts w:ascii="Arial" w:hAnsi="Arial"/>
          <w:b/>
          <w:szCs w:val="20"/>
        </w:rPr>
        <w:tab/>
        <w:t>10:05 AM</w:t>
      </w:r>
      <w:r w:rsidRPr="00AA4256">
        <w:rPr>
          <w:rFonts w:ascii="Arial" w:hAnsi="Arial"/>
          <w:b/>
          <w:szCs w:val="20"/>
        </w:rPr>
        <w:tab/>
      </w:r>
      <w:r w:rsidRPr="00AA4256">
        <w:rPr>
          <w:rFonts w:ascii="Arial" w:hAnsi="Arial"/>
          <w:b/>
          <w:szCs w:val="20"/>
        </w:rPr>
        <w:tab/>
        <w:t>Meeting Adjourned:  11:53 AM</w:t>
      </w:r>
    </w:p>
    <w:p w:rsidR="00AA4256" w:rsidRPr="00AA4256" w:rsidRDefault="00AA4256" w:rsidP="00AA4256">
      <w:pPr>
        <w:rPr>
          <w:rFonts w:ascii="Arial" w:hAnsi="Arial"/>
          <w:szCs w:val="20"/>
        </w:rPr>
      </w:pPr>
    </w:p>
    <w:p w:rsidR="00AA4256" w:rsidRPr="00AA4256" w:rsidRDefault="00AA4256" w:rsidP="00AA4256">
      <w:pPr>
        <w:rPr>
          <w:rFonts w:ascii="Arial" w:hAnsi="Arial"/>
          <w:szCs w:val="20"/>
        </w:rPr>
      </w:pPr>
    </w:p>
    <w:p w:rsidR="00AA4256" w:rsidRPr="00AA4256" w:rsidRDefault="00AA4256" w:rsidP="00AA4256">
      <w:pPr>
        <w:jc w:val="both"/>
        <w:rPr>
          <w:rFonts w:ascii="Arial" w:hAnsi="Arial"/>
          <w:sz w:val="18"/>
          <w:szCs w:val="18"/>
        </w:rPr>
      </w:pPr>
      <w:r w:rsidRPr="00AA4256">
        <w:rPr>
          <w:rFonts w:ascii="Arial" w:hAnsi="Arial"/>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AA4256">
        <w:rPr>
          <w:rFonts w:ascii="Arial" w:hAnsi="Arial"/>
          <w:sz w:val="18"/>
          <w:szCs w:val="18"/>
        </w:rPr>
        <w:t>.</w:t>
      </w:r>
    </w:p>
    <w:p w:rsidR="00AA4256" w:rsidRPr="00AA4256" w:rsidRDefault="00AA4256" w:rsidP="00AA4256">
      <w:pPr>
        <w:rPr>
          <w:rFonts w:ascii="Arial" w:hAnsi="Arial"/>
          <w:szCs w:val="20"/>
        </w:rPr>
      </w:pPr>
      <w:r w:rsidRPr="00AA4256">
        <w:rPr>
          <w:rFonts w:ascii="Arial" w:hAnsi="Arial"/>
          <w:szCs w:val="20"/>
        </w:rPr>
        <w:t>__________________________________________________</w:t>
      </w:r>
      <w:r w:rsidR="000134B0">
        <w:rPr>
          <w:rFonts w:ascii="Arial" w:hAnsi="Arial"/>
          <w:szCs w:val="20"/>
        </w:rPr>
        <w:t>___________________</w:t>
      </w:r>
    </w:p>
    <w:p w:rsidR="00AA4256" w:rsidRPr="00AA4256" w:rsidRDefault="00AA4256" w:rsidP="00AA4256">
      <w:pPr>
        <w:rPr>
          <w:rFonts w:ascii="Arial" w:hAnsi="Arial"/>
          <w:szCs w:val="20"/>
        </w:rPr>
      </w:pPr>
    </w:p>
    <w:p w:rsidR="00AA4256" w:rsidRPr="00AA4256" w:rsidRDefault="00AA4256" w:rsidP="00AA4256">
      <w:pPr>
        <w:rPr>
          <w:rFonts w:ascii="Arial" w:hAnsi="Arial"/>
          <w:szCs w:val="20"/>
        </w:rPr>
      </w:pPr>
      <w:r w:rsidRPr="00AA4256">
        <w:rPr>
          <w:rFonts w:ascii="Arial" w:hAnsi="Arial"/>
          <w:szCs w:val="20"/>
        </w:rPr>
        <w:t>Presentation:  Kelley Boree</w:t>
      </w:r>
    </w:p>
    <w:p w:rsidR="00AA4256" w:rsidRPr="00AA4256" w:rsidRDefault="00AA4256" w:rsidP="00AA4256">
      <w:pPr>
        <w:rPr>
          <w:rFonts w:ascii="Arial" w:hAnsi="Arial"/>
          <w:szCs w:val="20"/>
        </w:rPr>
      </w:pPr>
    </w:p>
    <w:p w:rsidR="00AA4256" w:rsidRPr="00AA4256" w:rsidRDefault="00AA4256" w:rsidP="00AA4256">
      <w:pPr>
        <w:rPr>
          <w:rFonts w:ascii="Arial" w:hAnsi="Arial"/>
          <w:szCs w:val="20"/>
        </w:rPr>
      </w:pPr>
      <w:r w:rsidRPr="00AA4256">
        <w:rPr>
          <w:rFonts w:ascii="Arial" w:hAnsi="Arial"/>
          <w:szCs w:val="20"/>
        </w:rPr>
        <w:t>2013-208 (C/M Ray Holt)</w:t>
      </w:r>
    </w:p>
    <w:p w:rsidR="00AA4256" w:rsidRPr="00AA4256" w:rsidRDefault="00AA4256" w:rsidP="00AA4256">
      <w:pPr>
        <w:rPr>
          <w:rFonts w:ascii="Arial" w:hAnsi="Arial"/>
          <w:szCs w:val="20"/>
        </w:rPr>
      </w:pPr>
      <w:r w:rsidRPr="00AA4256">
        <w:rPr>
          <w:rFonts w:ascii="Arial" w:hAnsi="Arial"/>
          <w:szCs w:val="20"/>
        </w:rPr>
        <w:t xml:space="preserve">2013-211 – Terri </w:t>
      </w:r>
      <w:proofErr w:type="spellStart"/>
      <w:r w:rsidRPr="00AA4256">
        <w:rPr>
          <w:rFonts w:ascii="Arial" w:hAnsi="Arial"/>
          <w:szCs w:val="20"/>
        </w:rPr>
        <w:t>McCrackin</w:t>
      </w:r>
      <w:proofErr w:type="spellEnd"/>
      <w:r w:rsidRPr="00AA4256">
        <w:rPr>
          <w:rFonts w:ascii="Arial" w:hAnsi="Arial"/>
          <w:szCs w:val="20"/>
        </w:rPr>
        <w:t xml:space="preserve"> – Medical Examiner Office</w:t>
      </w:r>
    </w:p>
    <w:p w:rsidR="00AA4256" w:rsidRPr="00AA4256" w:rsidRDefault="00AA4256" w:rsidP="00AA4256">
      <w:pPr>
        <w:rPr>
          <w:rFonts w:ascii="Arial" w:hAnsi="Arial"/>
          <w:szCs w:val="20"/>
        </w:rPr>
      </w:pPr>
      <w:r w:rsidRPr="00AA4256">
        <w:rPr>
          <w:rFonts w:ascii="Arial" w:hAnsi="Arial"/>
          <w:szCs w:val="20"/>
        </w:rPr>
        <w:t>2013-212 – John Pappas – Public Works</w:t>
      </w:r>
    </w:p>
    <w:p w:rsidR="00AA4256" w:rsidRPr="00AA4256" w:rsidRDefault="00AA4256" w:rsidP="00AA4256">
      <w:pPr>
        <w:rPr>
          <w:rFonts w:ascii="Arial" w:hAnsi="Arial"/>
          <w:szCs w:val="20"/>
        </w:rPr>
      </w:pPr>
      <w:r w:rsidRPr="00AA4256">
        <w:rPr>
          <w:rFonts w:ascii="Arial" w:hAnsi="Arial"/>
          <w:szCs w:val="20"/>
        </w:rPr>
        <w:t>2013-213 – Tom Goldsbury – Public Works</w:t>
      </w:r>
    </w:p>
    <w:p w:rsidR="00AA4256" w:rsidRPr="00AA4256" w:rsidRDefault="00AA4256" w:rsidP="00AA4256">
      <w:pPr>
        <w:rPr>
          <w:rFonts w:ascii="Arial" w:hAnsi="Arial"/>
          <w:szCs w:val="20"/>
        </w:rPr>
      </w:pPr>
      <w:r w:rsidRPr="00AA4256">
        <w:rPr>
          <w:rFonts w:ascii="Arial" w:hAnsi="Arial"/>
          <w:szCs w:val="20"/>
        </w:rPr>
        <w:tab/>
        <w:t xml:space="preserve">        Jim Robinson – Dir, Public Works</w:t>
      </w:r>
    </w:p>
    <w:p w:rsidR="00AA4256" w:rsidRPr="00AA4256" w:rsidRDefault="00AA4256" w:rsidP="00AA4256">
      <w:pPr>
        <w:rPr>
          <w:rFonts w:ascii="Arial" w:hAnsi="Arial"/>
          <w:szCs w:val="20"/>
        </w:rPr>
      </w:pPr>
      <w:r w:rsidRPr="00AA4256">
        <w:rPr>
          <w:rFonts w:ascii="Arial" w:hAnsi="Arial"/>
          <w:szCs w:val="20"/>
        </w:rPr>
        <w:t>2013-216 – Usha Mohan - ITD</w:t>
      </w:r>
    </w:p>
    <w:p w:rsidR="00AA4256" w:rsidRPr="00AA4256" w:rsidRDefault="00AA4256" w:rsidP="00AA4256">
      <w:pPr>
        <w:rPr>
          <w:rFonts w:ascii="Arial" w:hAnsi="Arial"/>
          <w:szCs w:val="20"/>
        </w:rPr>
      </w:pPr>
      <w:r w:rsidRPr="00AA4256">
        <w:rPr>
          <w:rFonts w:ascii="Arial" w:hAnsi="Arial"/>
          <w:szCs w:val="20"/>
        </w:rPr>
        <w:t>2013-218 (C/M Doyle Carter)</w:t>
      </w:r>
    </w:p>
    <w:p w:rsidR="00AA4256" w:rsidRPr="00AA4256" w:rsidRDefault="00AA4256" w:rsidP="00AA4256">
      <w:pPr>
        <w:rPr>
          <w:rFonts w:ascii="Arial" w:hAnsi="Arial"/>
          <w:szCs w:val="20"/>
        </w:rPr>
      </w:pPr>
      <w:r w:rsidRPr="00AA4256">
        <w:rPr>
          <w:rFonts w:ascii="Arial" w:hAnsi="Arial"/>
          <w:szCs w:val="20"/>
        </w:rPr>
        <w:t>2013-219 – Dylan Reingold (OGC)</w:t>
      </w:r>
    </w:p>
    <w:p w:rsidR="00AA4256" w:rsidRPr="00AA4256" w:rsidRDefault="00AA4256" w:rsidP="00AA4256">
      <w:pPr>
        <w:rPr>
          <w:rFonts w:ascii="Arial" w:hAnsi="Arial"/>
          <w:szCs w:val="20"/>
        </w:rPr>
      </w:pPr>
      <w:r w:rsidRPr="00AA4256">
        <w:rPr>
          <w:rFonts w:ascii="Arial" w:hAnsi="Arial"/>
          <w:szCs w:val="20"/>
        </w:rPr>
        <w:t>2013-220 – Dylan Reingold (OGC)</w:t>
      </w:r>
    </w:p>
    <w:p w:rsidR="00AA4256" w:rsidRPr="00AA4256" w:rsidRDefault="00AA4256" w:rsidP="00AA4256">
      <w:pPr>
        <w:rPr>
          <w:rFonts w:ascii="Arial" w:hAnsi="Arial"/>
          <w:szCs w:val="20"/>
        </w:rPr>
      </w:pPr>
      <w:r w:rsidRPr="00AA4256">
        <w:rPr>
          <w:rFonts w:ascii="Arial" w:hAnsi="Arial"/>
          <w:szCs w:val="20"/>
        </w:rPr>
        <w:t>2013-227 – (C/P Bill Bishop)</w:t>
      </w:r>
    </w:p>
    <w:p w:rsidR="00AA4256" w:rsidRPr="00AA4256" w:rsidRDefault="00AA4256" w:rsidP="00AA4256">
      <w:pPr>
        <w:rPr>
          <w:rFonts w:ascii="Arial" w:hAnsi="Arial"/>
          <w:szCs w:val="20"/>
        </w:rPr>
      </w:pPr>
      <w:r w:rsidRPr="00AA4256">
        <w:rPr>
          <w:rFonts w:ascii="Arial" w:hAnsi="Arial"/>
          <w:szCs w:val="20"/>
        </w:rPr>
        <w:t>2013-243 – (C/P Bill Bishop)</w:t>
      </w:r>
    </w:p>
    <w:p w:rsidR="00AA4256" w:rsidRPr="00AA4256" w:rsidRDefault="00AA4256" w:rsidP="00AA4256">
      <w:pPr>
        <w:rPr>
          <w:rFonts w:ascii="Arial" w:hAnsi="Arial"/>
          <w:szCs w:val="20"/>
        </w:rPr>
      </w:pPr>
      <w:r w:rsidRPr="00AA4256">
        <w:rPr>
          <w:rFonts w:ascii="Arial" w:hAnsi="Arial"/>
          <w:szCs w:val="20"/>
        </w:rPr>
        <w:tab/>
        <w:t xml:space="preserve">         Kelley Boree – Dir, Parks &amp; Rec</w:t>
      </w:r>
    </w:p>
    <w:p w:rsidR="00AA4256" w:rsidRPr="00AA4256" w:rsidRDefault="00AA4256" w:rsidP="00AA4256">
      <w:pPr>
        <w:rPr>
          <w:rFonts w:ascii="Arial" w:hAnsi="Arial"/>
          <w:szCs w:val="20"/>
        </w:rPr>
      </w:pPr>
      <w:r w:rsidRPr="00AA4256">
        <w:rPr>
          <w:rFonts w:ascii="Arial" w:hAnsi="Arial"/>
          <w:szCs w:val="20"/>
        </w:rPr>
        <w:t>2013-245 &amp; 246 – Joe Whitaker - OED</w:t>
      </w:r>
    </w:p>
    <w:p w:rsidR="00AA4256" w:rsidRPr="00AA4256" w:rsidRDefault="00AA4256" w:rsidP="00AA4256">
      <w:pPr>
        <w:rPr>
          <w:rFonts w:ascii="Arial" w:hAnsi="Arial"/>
          <w:szCs w:val="20"/>
        </w:rPr>
      </w:pPr>
    </w:p>
    <w:p w:rsidR="00AA4256" w:rsidRPr="00AA4256" w:rsidRDefault="00AA4256" w:rsidP="00AA4256">
      <w:pPr>
        <w:keepNext/>
        <w:jc w:val="center"/>
        <w:outlineLvl w:val="1"/>
        <w:rPr>
          <w:rFonts w:ascii="Arial" w:hAnsi="Arial"/>
          <w:b/>
          <w:szCs w:val="20"/>
        </w:rPr>
      </w:pPr>
      <w:r w:rsidRPr="00AA4256">
        <w:rPr>
          <w:rFonts w:ascii="Arial" w:hAnsi="Arial"/>
          <w:b/>
          <w:szCs w:val="20"/>
        </w:rPr>
        <w:t>NOTE:  The next regular meeting will be held Tuesday, May 21, 2013</w:t>
      </w:r>
    </w:p>
    <w:p w:rsidR="00AA4256" w:rsidRPr="00AA4256" w:rsidRDefault="00AA4256" w:rsidP="00AA4256">
      <w:pPr>
        <w:rPr>
          <w:rFonts w:ascii="Arial" w:hAnsi="Arial"/>
          <w:sz w:val="20"/>
          <w:szCs w:val="20"/>
        </w:rPr>
      </w:pPr>
      <w:r w:rsidRPr="00AA4256">
        <w:rPr>
          <w:rFonts w:ascii="Arial" w:hAnsi="Arial"/>
          <w:szCs w:val="20"/>
        </w:rPr>
        <w:br w:type="page"/>
      </w:r>
    </w:p>
    <w:tbl>
      <w:tblPr>
        <w:tblW w:w="0" w:type="auto"/>
        <w:tblLook w:val="04A0" w:firstRow="1" w:lastRow="0" w:firstColumn="1" w:lastColumn="0" w:noHBand="0" w:noVBand="1"/>
      </w:tblPr>
      <w:tblGrid>
        <w:gridCol w:w="1425"/>
        <w:gridCol w:w="7431"/>
      </w:tblGrid>
      <w:tr w:rsidR="00AA4256" w:rsidRPr="00AA4256" w:rsidTr="00AA4256">
        <w:tc>
          <w:tcPr>
            <w:tcW w:w="1548" w:type="dxa"/>
            <w:hideMark/>
          </w:tcPr>
          <w:p w:rsidR="00AA4256" w:rsidRPr="00AA4256" w:rsidRDefault="00AA4256" w:rsidP="00AA4256">
            <w:pPr>
              <w:rPr>
                <w:rFonts w:ascii="Arial" w:hAnsi="Arial"/>
                <w:sz w:val="18"/>
                <w:szCs w:val="20"/>
              </w:rPr>
            </w:pPr>
            <w:r w:rsidRPr="00AA4256">
              <w:rPr>
                <w:rFonts w:ascii="Arial" w:hAnsi="Arial"/>
                <w:sz w:val="18"/>
                <w:szCs w:val="20"/>
              </w:rPr>
              <w:lastRenderedPageBreak/>
              <w:t>Item/File No.</w:t>
            </w:r>
          </w:p>
        </w:tc>
        <w:tc>
          <w:tcPr>
            <w:tcW w:w="8730" w:type="dxa"/>
            <w:hideMark/>
          </w:tcPr>
          <w:p w:rsidR="00AA4256" w:rsidRPr="00AA4256" w:rsidRDefault="00AA4256" w:rsidP="00AA4256">
            <w:pPr>
              <w:jc w:val="center"/>
              <w:rPr>
                <w:rFonts w:ascii="Arial" w:hAnsi="Arial"/>
                <w:sz w:val="18"/>
                <w:szCs w:val="20"/>
              </w:rPr>
            </w:pPr>
            <w:r w:rsidRPr="00AA4256">
              <w:rPr>
                <w:rFonts w:ascii="Arial" w:hAnsi="Arial"/>
                <w:sz w:val="18"/>
                <w:szCs w:val="20"/>
              </w:rPr>
              <w:t>Title/History</w:t>
            </w:r>
          </w:p>
        </w:tc>
      </w:tr>
      <w:tr w:rsidR="00AA4256" w:rsidRPr="00AA4256" w:rsidTr="00AA4256">
        <w:tc>
          <w:tcPr>
            <w:tcW w:w="1548" w:type="dxa"/>
          </w:tcPr>
          <w:p w:rsidR="00AA4256" w:rsidRPr="00AA4256" w:rsidRDefault="00AA4256" w:rsidP="00AA4256">
            <w:pPr>
              <w:rPr>
                <w:rFonts w:ascii="Arial" w:hAnsi="Arial"/>
                <w:color w:val="FFFFFF"/>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  2012-719</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ORD Transferring $50,000 from Public Parking to Clerk of Courts to pay for Jury Shuttle Svc. (BT 13-017)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3.601 - 1/8/13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12/11/2012 CO  Introduced: PHS,F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1/2/2013 PHS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1/3/2013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1/8/2013 CO PH Read 2nd &amp; </w:t>
            </w:r>
            <w:proofErr w:type="spellStart"/>
            <w:r w:rsidRPr="00AA4256">
              <w:rPr>
                <w:rFonts w:ascii="Arial" w:hAnsi="Arial"/>
                <w:sz w:val="18"/>
                <w:szCs w:val="20"/>
              </w:rPr>
              <w:t>Rereferred</w:t>
            </w:r>
            <w:proofErr w:type="spellEnd"/>
            <w:r w:rsidRPr="00AA4256">
              <w:rPr>
                <w:rFonts w:ascii="Arial" w:hAnsi="Arial"/>
                <w:sz w:val="18"/>
                <w:szCs w:val="20"/>
              </w:rPr>
              <w:t>; PHS,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Defer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  2012-730</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$6,000,000 ($2,247,000 from Gateway </w:t>
            </w:r>
            <w:proofErr w:type="spellStart"/>
            <w:r w:rsidRPr="00AA4256">
              <w:rPr>
                <w:rFonts w:ascii="Arial" w:hAnsi="Arial"/>
                <w:sz w:val="18"/>
                <w:szCs w:val="20"/>
              </w:rPr>
              <w:t>Projs</w:t>
            </w:r>
            <w:proofErr w:type="spellEnd"/>
            <w:r w:rsidRPr="00AA4256">
              <w:rPr>
                <w:rFonts w:ascii="Arial" w:hAnsi="Arial"/>
                <w:sz w:val="18"/>
                <w:szCs w:val="20"/>
              </w:rPr>
              <w:t xml:space="preserve"> - SOE Purchase Gateway </w:t>
            </w:r>
            <w:proofErr w:type="spellStart"/>
            <w:r w:rsidRPr="00AA4256">
              <w:rPr>
                <w:rFonts w:ascii="Arial" w:hAnsi="Arial"/>
                <w:sz w:val="18"/>
                <w:szCs w:val="20"/>
              </w:rPr>
              <w:t>Ofcs</w:t>
            </w:r>
            <w:proofErr w:type="spellEnd"/>
            <w:r w:rsidRPr="00AA4256">
              <w:rPr>
                <w:rFonts w:ascii="Arial" w:hAnsi="Arial"/>
                <w:sz w:val="18"/>
                <w:szCs w:val="20"/>
              </w:rPr>
              <w:t xml:space="preserve">, $2,762,097 from Banking Funds, $792,556 from </w:t>
            </w:r>
            <w:proofErr w:type="spellStart"/>
            <w:r w:rsidRPr="00AA4256">
              <w:rPr>
                <w:rFonts w:ascii="Arial" w:hAnsi="Arial"/>
                <w:sz w:val="18"/>
                <w:szCs w:val="20"/>
              </w:rPr>
              <w:t>Supv</w:t>
            </w:r>
            <w:proofErr w:type="spellEnd"/>
            <w:r w:rsidRPr="00AA4256">
              <w:rPr>
                <w:rFonts w:ascii="Arial" w:hAnsi="Arial"/>
                <w:sz w:val="18"/>
                <w:szCs w:val="20"/>
              </w:rPr>
              <w:t xml:space="preserve"> of Elections (SOE) - Elections, &amp; $198,347 from SOE - Registration) to Design &amp; Construct a new SOE </w:t>
            </w:r>
            <w:proofErr w:type="spellStart"/>
            <w:r w:rsidRPr="00AA4256">
              <w:rPr>
                <w:rFonts w:ascii="Arial" w:hAnsi="Arial"/>
                <w:sz w:val="18"/>
                <w:szCs w:val="20"/>
              </w:rPr>
              <w:t>Bldg</w:t>
            </w:r>
            <w:proofErr w:type="spellEnd"/>
            <w:r w:rsidRPr="00AA4256">
              <w:rPr>
                <w:rFonts w:ascii="Arial" w:hAnsi="Arial"/>
                <w:sz w:val="18"/>
                <w:szCs w:val="20"/>
              </w:rPr>
              <w:t xml:space="preserve"> in </w:t>
            </w:r>
            <w:proofErr w:type="spellStart"/>
            <w:r w:rsidRPr="00AA4256">
              <w:rPr>
                <w:rFonts w:ascii="Arial" w:hAnsi="Arial"/>
                <w:sz w:val="18"/>
                <w:szCs w:val="20"/>
              </w:rPr>
              <w:t>LaVilla</w:t>
            </w:r>
            <w:proofErr w:type="spellEnd"/>
            <w:r w:rsidRPr="00AA4256">
              <w:rPr>
                <w:rFonts w:ascii="Arial" w:hAnsi="Arial"/>
                <w:sz w:val="18"/>
                <w:szCs w:val="20"/>
              </w:rPr>
              <w:t xml:space="preserve"> at 816 W Union St; Amend 2012-435-E Banking Fund Increasing Principal </w:t>
            </w:r>
            <w:proofErr w:type="spellStart"/>
            <w:r w:rsidRPr="00AA4256">
              <w:rPr>
                <w:rFonts w:ascii="Arial" w:hAnsi="Arial"/>
                <w:sz w:val="18"/>
                <w:szCs w:val="20"/>
              </w:rPr>
              <w:t>Amt</w:t>
            </w:r>
            <w:proofErr w:type="spellEnd"/>
            <w:r w:rsidRPr="00AA4256">
              <w:rPr>
                <w:rFonts w:ascii="Arial" w:hAnsi="Arial"/>
                <w:sz w:val="18"/>
                <w:szCs w:val="20"/>
              </w:rPr>
              <w:t xml:space="preserve"> of Banking Funds Bonds </w:t>
            </w:r>
            <w:proofErr w:type="spellStart"/>
            <w:r w:rsidRPr="00AA4256">
              <w:rPr>
                <w:rFonts w:ascii="Arial" w:hAnsi="Arial"/>
                <w:sz w:val="18"/>
                <w:szCs w:val="20"/>
              </w:rPr>
              <w:t>Auth</w:t>
            </w:r>
            <w:proofErr w:type="spellEnd"/>
            <w:r w:rsidRPr="00AA4256">
              <w:rPr>
                <w:rFonts w:ascii="Arial" w:hAnsi="Arial"/>
                <w:sz w:val="18"/>
                <w:szCs w:val="20"/>
              </w:rPr>
              <w:t xml:space="preserve"> to Issue by $2,762,097 for new </w:t>
            </w:r>
            <w:proofErr w:type="spellStart"/>
            <w:r w:rsidRPr="00AA4256">
              <w:rPr>
                <w:rFonts w:ascii="Arial" w:hAnsi="Arial"/>
                <w:sz w:val="18"/>
                <w:szCs w:val="20"/>
              </w:rPr>
              <w:t>Proj</w:t>
            </w:r>
            <w:proofErr w:type="spellEnd"/>
            <w:r w:rsidRPr="00AA4256">
              <w:rPr>
                <w:rFonts w:ascii="Arial" w:hAnsi="Arial"/>
                <w:sz w:val="18"/>
                <w:szCs w:val="20"/>
              </w:rPr>
              <w:t xml:space="preserve"> "</w:t>
            </w:r>
            <w:proofErr w:type="spellStart"/>
            <w:r w:rsidRPr="00AA4256">
              <w:rPr>
                <w:rFonts w:ascii="Arial" w:hAnsi="Arial"/>
                <w:sz w:val="18"/>
                <w:szCs w:val="20"/>
              </w:rPr>
              <w:t>Supv</w:t>
            </w:r>
            <w:proofErr w:type="spellEnd"/>
            <w:r w:rsidRPr="00AA4256">
              <w:rPr>
                <w:rFonts w:ascii="Arial" w:hAnsi="Arial"/>
                <w:sz w:val="18"/>
                <w:szCs w:val="20"/>
              </w:rPr>
              <w:t xml:space="preserve"> of Elections </w:t>
            </w:r>
            <w:proofErr w:type="spellStart"/>
            <w:r w:rsidRPr="00AA4256">
              <w:rPr>
                <w:rFonts w:ascii="Arial" w:hAnsi="Arial"/>
                <w:sz w:val="18"/>
                <w:szCs w:val="20"/>
              </w:rPr>
              <w:t>Ofc</w:t>
            </w:r>
            <w:proofErr w:type="spellEnd"/>
            <w:r w:rsidRPr="00AA4256">
              <w:rPr>
                <w:rFonts w:ascii="Arial" w:hAnsi="Arial"/>
                <w:sz w:val="18"/>
                <w:szCs w:val="20"/>
              </w:rPr>
              <w:t xml:space="preserve"> - Consolidated at La Villa";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w:t>
            </w:r>
            <w:proofErr w:type="spellStart"/>
            <w:r w:rsidRPr="00AA4256">
              <w:rPr>
                <w:rFonts w:ascii="Arial" w:hAnsi="Arial"/>
                <w:sz w:val="18"/>
                <w:szCs w:val="20"/>
              </w:rPr>
              <w:t>Auth</w:t>
            </w:r>
            <w:proofErr w:type="spellEnd"/>
            <w:r w:rsidRPr="00AA4256">
              <w:rPr>
                <w:rFonts w:ascii="Arial" w:hAnsi="Arial"/>
                <w:sz w:val="18"/>
                <w:szCs w:val="20"/>
              </w:rPr>
              <w:t xml:space="preserve"> said </w:t>
            </w:r>
            <w:proofErr w:type="spellStart"/>
            <w:r w:rsidRPr="00AA4256">
              <w:rPr>
                <w:rFonts w:ascii="Arial" w:hAnsi="Arial"/>
                <w:sz w:val="18"/>
                <w:szCs w:val="20"/>
              </w:rPr>
              <w:t>Proj</w:t>
            </w:r>
            <w:proofErr w:type="spellEnd"/>
            <w:r w:rsidRPr="00AA4256">
              <w:rPr>
                <w:rFonts w:ascii="Arial" w:hAnsi="Arial"/>
                <w:sz w:val="18"/>
                <w:szCs w:val="20"/>
              </w:rPr>
              <w:t xml:space="preserve">; Provide for Proceeds of Sale of SOE </w:t>
            </w:r>
            <w:proofErr w:type="spellStart"/>
            <w:r w:rsidRPr="00AA4256">
              <w:rPr>
                <w:rFonts w:ascii="Arial" w:hAnsi="Arial"/>
                <w:sz w:val="18"/>
                <w:szCs w:val="20"/>
              </w:rPr>
              <w:t>Bldg</w:t>
            </w:r>
            <w:proofErr w:type="spellEnd"/>
            <w:r w:rsidRPr="00AA4256">
              <w:rPr>
                <w:rFonts w:ascii="Arial" w:hAnsi="Arial"/>
                <w:sz w:val="18"/>
                <w:szCs w:val="20"/>
              </w:rPr>
              <w:t xml:space="preserve"> at 105 E Monroe St to be used to Repay the Banking Fund; Designating </w:t>
            </w:r>
            <w:proofErr w:type="spellStart"/>
            <w:r w:rsidRPr="00AA4256">
              <w:rPr>
                <w:rFonts w:ascii="Arial" w:hAnsi="Arial"/>
                <w:sz w:val="18"/>
                <w:szCs w:val="20"/>
              </w:rPr>
              <w:t>Dept</w:t>
            </w:r>
            <w:proofErr w:type="spellEnd"/>
            <w:r w:rsidRPr="00AA4256">
              <w:rPr>
                <w:rFonts w:ascii="Arial" w:hAnsi="Arial"/>
                <w:sz w:val="18"/>
                <w:szCs w:val="20"/>
              </w:rPr>
              <w:t xml:space="preserve"> Oversight. (Sidman) (Introduced by CM Yarborough &amp; Co-sponsored by CM's Love, Holt, Redman, Carter, Lee, Lumb,  Joost, Gulliford &amp; Clark)</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3.601 - 1/8/13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12/11/2012 CO  Introduced: R,F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1/2/2013 R Sub/Read 2nd &amp; </w:t>
            </w:r>
            <w:proofErr w:type="spellStart"/>
            <w:r w:rsidRPr="00AA4256">
              <w:rPr>
                <w:rFonts w:ascii="Arial" w:hAnsi="Arial"/>
                <w:sz w:val="18"/>
                <w:szCs w:val="20"/>
              </w:rPr>
              <w:t>Rerefer</w:t>
            </w:r>
            <w:proofErr w:type="spellEnd"/>
            <w:r w:rsidRPr="00AA4256">
              <w:rPr>
                <w:rFonts w:ascii="Arial" w:hAnsi="Arial"/>
                <w:sz w:val="18"/>
                <w:szCs w:val="20"/>
              </w:rPr>
              <w:t xml:space="preserve"> 6-0</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1/3/2013 F Sub/Read 2nd &amp; </w:t>
            </w:r>
            <w:proofErr w:type="spellStart"/>
            <w:r w:rsidRPr="00AA4256">
              <w:rPr>
                <w:rFonts w:ascii="Arial" w:hAnsi="Arial"/>
                <w:sz w:val="18"/>
                <w:szCs w:val="20"/>
              </w:rPr>
              <w:t>Rerefer</w:t>
            </w:r>
            <w:proofErr w:type="spellEnd"/>
            <w:r w:rsidRPr="00AA4256">
              <w:rPr>
                <w:rFonts w:ascii="Arial" w:hAnsi="Arial"/>
                <w:sz w:val="18"/>
                <w:szCs w:val="20"/>
              </w:rPr>
              <w:t xml:space="preserve"> 7-0</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1/8/2013 CO PH SUBSTITUTED/Read 2nd &amp; </w:t>
            </w:r>
            <w:proofErr w:type="spellStart"/>
            <w:r w:rsidRPr="00AA4256">
              <w:rPr>
                <w:rFonts w:ascii="Arial" w:hAnsi="Arial"/>
                <w:sz w:val="18"/>
                <w:szCs w:val="20"/>
              </w:rPr>
              <w:t>Rereferred</w:t>
            </w:r>
            <w:proofErr w:type="spellEnd"/>
            <w:r w:rsidRPr="00AA4256">
              <w:rPr>
                <w:rFonts w:ascii="Arial" w:hAnsi="Arial"/>
                <w:sz w:val="18"/>
                <w:szCs w:val="20"/>
              </w:rPr>
              <w:t>; R,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3.  2013-118</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xml:space="preserve"> Lease </w:t>
            </w:r>
            <w:proofErr w:type="spellStart"/>
            <w:r w:rsidRPr="00AA4256">
              <w:rPr>
                <w:rFonts w:ascii="Arial" w:hAnsi="Arial"/>
                <w:sz w:val="18"/>
                <w:szCs w:val="20"/>
              </w:rPr>
              <w:t>Agreemt</w:t>
            </w:r>
            <w:proofErr w:type="spellEnd"/>
            <w:r w:rsidRPr="00AA4256">
              <w:rPr>
                <w:rFonts w:ascii="Arial" w:hAnsi="Arial"/>
                <w:sz w:val="18"/>
                <w:szCs w:val="20"/>
              </w:rPr>
              <w:t xml:space="preserve"> with </w:t>
            </w:r>
            <w:proofErr w:type="spellStart"/>
            <w:r w:rsidRPr="00AA4256">
              <w:rPr>
                <w:rFonts w:ascii="Arial" w:hAnsi="Arial"/>
                <w:sz w:val="18"/>
                <w:szCs w:val="20"/>
              </w:rPr>
              <w:t>Terranova</w:t>
            </w:r>
            <w:proofErr w:type="spellEnd"/>
            <w:r w:rsidRPr="00AA4256">
              <w:rPr>
                <w:rFonts w:ascii="Arial" w:hAnsi="Arial"/>
                <w:sz w:val="18"/>
                <w:szCs w:val="20"/>
              </w:rPr>
              <w:t xml:space="preserve"> </w:t>
            </w:r>
            <w:proofErr w:type="spellStart"/>
            <w:r w:rsidRPr="00AA4256">
              <w:rPr>
                <w:rFonts w:ascii="Arial" w:hAnsi="Arial"/>
                <w:sz w:val="18"/>
                <w:szCs w:val="20"/>
              </w:rPr>
              <w:t>Inc</w:t>
            </w:r>
            <w:proofErr w:type="spellEnd"/>
            <w:r w:rsidRPr="00AA4256">
              <w:rPr>
                <w:rFonts w:ascii="Arial" w:hAnsi="Arial"/>
                <w:sz w:val="18"/>
                <w:szCs w:val="20"/>
              </w:rPr>
              <w:t xml:space="preserve"> for Space No. 23-2 at </w:t>
            </w:r>
            <w:smartTag w:uri="urn:schemas-microsoft-com:office:smarttags" w:element="Street">
              <w:smartTag w:uri="urn:schemas-microsoft-com:office:smarttags" w:element="address">
                <w:r w:rsidRPr="00AA4256">
                  <w:rPr>
                    <w:rFonts w:ascii="Arial" w:hAnsi="Arial"/>
                    <w:sz w:val="18"/>
                    <w:szCs w:val="20"/>
                  </w:rPr>
                  <w:t>5200-2 Norwood Ave</w:t>
                </w:r>
              </w:smartTag>
            </w:smartTag>
            <w:r w:rsidRPr="00AA4256">
              <w:rPr>
                <w:rFonts w:ascii="Arial" w:hAnsi="Arial"/>
                <w:sz w:val="18"/>
                <w:szCs w:val="20"/>
              </w:rPr>
              <w:t xml:space="preserve"> for 10 </w:t>
            </w:r>
            <w:proofErr w:type="spellStart"/>
            <w:r w:rsidRPr="00AA4256">
              <w:rPr>
                <w:rFonts w:ascii="Arial" w:hAnsi="Arial"/>
                <w:sz w:val="18"/>
                <w:szCs w:val="20"/>
              </w:rPr>
              <w:t>Yrs</w:t>
            </w:r>
            <w:proofErr w:type="spellEnd"/>
            <w:r w:rsidRPr="00AA4256">
              <w:rPr>
                <w:rFonts w:ascii="Arial" w:hAnsi="Arial"/>
                <w:sz w:val="18"/>
                <w:szCs w:val="20"/>
              </w:rPr>
              <w:t xml:space="preserve"> with Initial Annual Lease of $24,583.33 with 3% Annual Increase. (Sidman) (Introduced by CM Crescimbeni &amp; Sponsored by CM's Clark &amp; Lumb)</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3.601 - 2/26/13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2/12/2013 CO  Introduced: R,F,TEU</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2/19/2013 TEU Read 2nd &amp; </w:t>
            </w:r>
            <w:proofErr w:type="spellStart"/>
            <w:r w:rsidRPr="00AA4256">
              <w:rPr>
                <w:rFonts w:ascii="Arial" w:hAnsi="Arial"/>
                <w:sz w:val="18"/>
                <w:szCs w:val="20"/>
              </w:rPr>
              <w:t>Rerefer</w:t>
            </w:r>
            <w:proofErr w:type="spellEnd"/>
            <w:r w:rsidRPr="00AA4256">
              <w:rPr>
                <w:rFonts w:ascii="Arial" w:hAnsi="Arial"/>
                <w:sz w:val="18"/>
                <w:szCs w:val="20"/>
              </w:rPr>
              <w:t xml:space="preserve">;    2/19/2013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2/20/2013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2/26/2013 CO PH Read 2nd &amp; </w:t>
            </w:r>
            <w:proofErr w:type="spellStart"/>
            <w:r w:rsidRPr="00AA4256">
              <w:rPr>
                <w:rFonts w:ascii="Arial" w:hAnsi="Arial"/>
                <w:sz w:val="18"/>
                <w:szCs w:val="20"/>
              </w:rPr>
              <w:t>Rereferred</w:t>
            </w:r>
            <w:proofErr w:type="spellEnd"/>
            <w:r w:rsidRPr="00AA4256">
              <w:rPr>
                <w:rFonts w:ascii="Arial" w:hAnsi="Arial"/>
                <w:sz w:val="18"/>
                <w:szCs w:val="20"/>
              </w:rPr>
              <w:t>; R, F, TEU</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                                                                TEU:  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r w:rsidRPr="00AA4256">
        <w:rPr>
          <w:sz w:val="20"/>
          <w:szCs w:val="20"/>
        </w:rPr>
        <w:br w:type="page"/>
      </w:r>
    </w:p>
    <w:tbl>
      <w:tblPr>
        <w:tblW w:w="0" w:type="auto"/>
        <w:tblLook w:val="04A0" w:firstRow="1" w:lastRow="0" w:firstColumn="1" w:lastColumn="0" w:noHBand="0" w:noVBand="1"/>
      </w:tblPr>
      <w:tblGrid>
        <w:gridCol w:w="1397"/>
        <w:gridCol w:w="7459"/>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lastRenderedPageBreak/>
              <w:t>4.  2013-121</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ORD-MC Amend </w:t>
            </w:r>
            <w:proofErr w:type="spellStart"/>
            <w:r w:rsidRPr="00AA4256">
              <w:rPr>
                <w:rFonts w:ascii="Arial" w:hAnsi="Arial"/>
                <w:sz w:val="18"/>
                <w:szCs w:val="20"/>
              </w:rPr>
              <w:t>Secs</w:t>
            </w:r>
            <w:proofErr w:type="spellEnd"/>
            <w:r w:rsidRPr="00AA4256">
              <w:rPr>
                <w:rFonts w:ascii="Arial" w:hAnsi="Arial"/>
                <w:sz w:val="18"/>
                <w:szCs w:val="20"/>
              </w:rPr>
              <w:t xml:space="preserve"> 780.403 (</w:t>
            </w:r>
            <w:proofErr w:type="spellStart"/>
            <w:r w:rsidRPr="00AA4256">
              <w:rPr>
                <w:rFonts w:ascii="Arial" w:hAnsi="Arial"/>
                <w:sz w:val="18"/>
                <w:szCs w:val="20"/>
              </w:rPr>
              <w:t>Addnl</w:t>
            </w:r>
            <w:proofErr w:type="spellEnd"/>
            <w:r w:rsidRPr="00AA4256">
              <w:rPr>
                <w:rFonts w:ascii="Arial" w:hAnsi="Arial"/>
                <w:sz w:val="18"/>
                <w:szCs w:val="20"/>
              </w:rPr>
              <w:t xml:space="preserve"> Homestead Exemption Authorized) &amp; 780.404 (Annual </w:t>
            </w:r>
            <w:proofErr w:type="spellStart"/>
            <w:r w:rsidRPr="00AA4256">
              <w:rPr>
                <w:rFonts w:ascii="Arial" w:hAnsi="Arial"/>
                <w:sz w:val="18"/>
                <w:szCs w:val="20"/>
              </w:rPr>
              <w:t>Adjustmt</w:t>
            </w:r>
            <w:proofErr w:type="spellEnd"/>
            <w:r w:rsidRPr="00AA4256">
              <w:rPr>
                <w:rFonts w:ascii="Arial" w:hAnsi="Arial"/>
                <w:sz w:val="18"/>
                <w:szCs w:val="20"/>
              </w:rPr>
              <w:t xml:space="preserve"> to Household Income), </w:t>
            </w:r>
            <w:proofErr w:type="spellStart"/>
            <w:r w:rsidRPr="00AA4256">
              <w:rPr>
                <w:rFonts w:ascii="Arial" w:hAnsi="Arial"/>
                <w:sz w:val="18"/>
                <w:szCs w:val="20"/>
              </w:rPr>
              <w:t>Chapt</w:t>
            </w:r>
            <w:proofErr w:type="spellEnd"/>
            <w:r w:rsidRPr="00AA4256">
              <w:rPr>
                <w:rFonts w:ascii="Arial" w:hAnsi="Arial"/>
                <w:sz w:val="18"/>
                <w:szCs w:val="20"/>
              </w:rPr>
              <w:t xml:space="preserve"> 780 (</w:t>
            </w:r>
            <w:proofErr w:type="spellStart"/>
            <w:r w:rsidRPr="00AA4256">
              <w:rPr>
                <w:rFonts w:ascii="Arial" w:hAnsi="Arial"/>
                <w:sz w:val="18"/>
                <w:szCs w:val="20"/>
              </w:rPr>
              <w:t>Propty</w:t>
            </w:r>
            <w:proofErr w:type="spellEnd"/>
            <w:r w:rsidRPr="00AA4256">
              <w:rPr>
                <w:rFonts w:ascii="Arial" w:hAnsi="Arial"/>
                <w:sz w:val="18"/>
                <w:szCs w:val="20"/>
              </w:rPr>
              <w:t xml:space="preserve"> Tax), </w:t>
            </w:r>
            <w:proofErr w:type="spellStart"/>
            <w:r w:rsidRPr="00AA4256">
              <w:rPr>
                <w:rFonts w:ascii="Arial" w:hAnsi="Arial"/>
                <w:sz w:val="18"/>
                <w:szCs w:val="20"/>
              </w:rPr>
              <w:t>Ord</w:t>
            </w:r>
            <w:proofErr w:type="spellEnd"/>
            <w:r w:rsidRPr="00AA4256">
              <w:rPr>
                <w:rFonts w:ascii="Arial" w:hAnsi="Arial"/>
                <w:sz w:val="18"/>
                <w:szCs w:val="20"/>
              </w:rPr>
              <w:t xml:space="preserve"> Code; Directing Distribution of Ord. (Sidman) (Introduced by CM Carter)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3.601 - 3/12/13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2/26/2013 CO  Introduced: R,F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3/4/2013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3/5/2013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3/12/2013 CO PH Read 2nd &amp; </w:t>
            </w:r>
            <w:proofErr w:type="spellStart"/>
            <w:r w:rsidRPr="00AA4256">
              <w:rPr>
                <w:rFonts w:ascii="Arial" w:hAnsi="Arial"/>
                <w:sz w:val="18"/>
                <w:szCs w:val="20"/>
              </w:rPr>
              <w:t>Rereferred</w:t>
            </w:r>
            <w:proofErr w:type="spellEnd"/>
            <w:r w:rsidRPr="00AA4256">
              <w:rPr>
                <w:rFonts w:ascii="Arial" w:hAnsi="Arial"/>
                <w:sz w:val="18"/>
                <w:szCs w:val="20"/>
              </w:rPr>
              <w:t>; R,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p w:rsidR="00AA4256" w:rsidRPr="00AA4256" w:rsidRDefault="00AA4256" w:rsidP="00AA4256">
            <w:pPr>
              <w:jc w:val="both"/>
              <w:rPr>
                <w:rFonts w:ascii="Arial" w:hAnsi="Arial"/>
                <w:b/>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5.  2013-167</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ORD-MC Amend </w:t>
            </w:r>
            <w:proofErr w:type="spellStart"/>
            <w:r w:rsidRPr="00AA4256">
              <w:rPr>
                <w:rFonts w:ascii="Arial" w:hAnsi="Arial"/>
                <w:sz w:val="18"/>
                <w:szCs w:val="20"/>
              </w:rPr>
              <w:t>Chapt</w:t>
            </w:r>
            <w:proofErr w:type="spellEnd"/>
            <w:r w:rsidRPr="00AA4256">
              <w:rPr>
                <w:rFonts w:ascii="Arial" w:hAnsi="Arial"/>
                <w:sz w:val="18"/>
                <w:szCs w:val="20"/>
              </w:rPr>
              <w:t xml:space="preserve"> 602 (</w:t>
            </w:r>
            <w:smartTag w:uri="urn:schemas-microsoft-com:office:smarttags" w:element="City">
              <w:smartTag w:uri="urn:schemas-microsoft-com:office:smarttags" w:element="place">
                <w:r w:rsidRPr="00AA4256">
                  <w:rPr>
                    <w:rFonts w:ascii="Arial" w:hAnsi="Arial"/>
                    <w:sz w:val="18"/>
                    <w:szCs w:val="20"/>
                  </w:rPr>
                  <w:t>Jacksonville</w:t>
                </w:r>
              </w:smartTag>
            </w:smartTag>
            <w:r w:rsidRPr="00AA4256">
              <w:rPr>
                <w:rFonts w:ascii="Arial" w:hAnsi="Arial"/>
                <w:sz w:val="18"/>
                <w:szCs w:val="20"/>
              </w:rPr>
              <w:t xml:space="preserve"> Ethics Code), Sec 602.612 (Organization), </w:t>
            </w:r>
            <w:proofErr w:type="spellStart"/>
            <w:r w:rsidRPr="00AA4256">
              <w:rPr>
                <w:rFonts w:ascii="Arial" w:hAnsi="Arial"/>
                <w:sz w:val="18"/>
                <w:szCs w:val="20"/>
              </w:rPr>
              <w:t>Ord</w:t>
            </w:r>
            <w:proofErr w:type="spellEnd"/>
            <w:r w:rsidRPr="00AA4256">
              <w:rPr>
                <w:rFonts w:ascii="Arial" w:hAnsi="Arial"/>
                <w:sz w:val="18"/>
                <w:szCs w:val="20"/>
              </w:rPr>
              <w:t xml:space="preserve"> Code, to Eliminate Ethics Compliance Office Staff Eligibility for the Gen </w:t>
            </w:r>
            <w:proofErr w:type="spellStart"/>
            <w:r w:rsidRPr="00AA4256">
              <w:rPr>
                <w:rFonts w:ascii="Arial" w:hAnsi="Arial"/>
                <w:sz w:val="18"/>
                <w:szCs w:val="20"/>
              </w:rPr>
              <w:t>Employees</w:t>
            </w:r>
            <w:proofErr w:type="spellEnd"/>
            <w:r w:rsidRPr="00AA4256">
              <w:rPr>
                <w:rFonts w:ascii="Arial" w:hAnsi="Arial"/>
                <w:sz w:val="18"/>
                <w:szCs w:val="20"/>
              </w:rPr>
              <w:t xml:space="preserve"> Pension Plan. (Sidman) (Introduced by CM Crescimbeni)</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3.601 - 3/26/13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3/12/2013 CO  Introduced: R,F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3/18/2013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3/19/2013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3/26/2013 CO PH Read 2nd &amp; </w:t>
            </w:r>
            <w:proofErr w:type="spellStart"/>
            <w:r w:rsidRPr="00AA4256">
              <w:rPr>
                <w:rFonts w:ascii="Arial" w:hAnsi="Arial"/>
                <w:sz w:val="18"/>
                <w:szCs w:val="20"/>
              </w:rPr>
              <w:t>Rereferred</w:t>
            </w:r>
            <w:proofErr w:type="spellEnd"/>
            <w:r w:rsidRPr="00AA4256">
              <w:rPr>
                <w:rFonts w:ascii="Arial" w:hAnsi="Arial"/>
                <w:sz w:val="18"/>
                <w:szCs w:val="20"/>
              </w:rPr>
              <w:t>; R,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DEFER</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6.  2013-179</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xml:space="preserve"> Lease </w:t>
            </w:r>
            <w:proofErr w:type="spellStart"/>
            <w:r w:rsidRPr="00AA4256">
              <w:rPr>
                <w:rFonts w:ascii="Arial" w:hAnsi="Arial"/>
                <w:sz w:val="18"/>
                <w:szCs w:val="20"/>
              </w:rPr>
              <w:t>Agreemt</w:t>
            </w:r>
            <w:proofErr w:type="spellEnd"/>
            <w:r w:rsidRPr="00AA4256">
              <w:rPr>
                <w:rFonts w:ascii="Arial" w:hAnsi="Arial"/>
                <w:sz w:val="18"/>
                <w:szCs w:val="20"/>
              </w:rPr>
              <w:t xml:space="preserve"> with GIV Imeson, LLC for use by </w:t>
            </w:r>
            <w:proofErr w:type="spellStart"/>
            <w:r w:rsidRPr="00AA4256">
              <w:rPr>
                <w:rFonts w:ascii="Arial" w:hAnsi="Arial"/>
                <w:sz w:val="18"/>
                <w:szCs w:val="20"/>
              </w:rPr>
              <w:t>Supv</w:t>
            </w:r>
            <w:proofErr w:type="spellEnd"/>
            <w:r w:rsidRPr="00AA4256">
              <w:rPr>
                <w:rFonts w:ascii="Arial" w:hAnsi="Arial"/>
                <w:sz w:val="18"/>
                <w:szCs w:val="20"/>
              </w:rPr>
              <w:t xml:space="preserve"> of Elections of 50,000 </w:t>
            </w:r>
            <w:proofErr w:type="spellStart"/>
            <w:r w:rsidRPr="00AA4256">
              <w:rPr>
                <w:rFonts w:ascii="Arial" w:hAnsi="Arial"/>
                <w:sz w:val="18"/>
                <w:szCs w:val="20"/>
              </w:rPr>
              <w:t>Sq</w:t>
            </w:r>
            <w:proofErr w:type="spellEnd"/>
            <w:r w:rsidRPr="00AA4256">
              <w:rPr>
                <w:rFonts w:ascii="Arial" w:hAnsi="Arial"/>
                <w:sz w:val="18"/>
                <w:szCs w:val="20"/>
              </w:rPr>
              <w:t xml:space="preserve"> Ft at One Imeson Park Blvd for 10 </w:t>
            </w:r>
            <w:proofErr w:type="spellStart"/>
            <w:r w:rsidRPr="00AA4256">
              <w:rPr>
                <w:rFonts w:ascii="Arial" w:hAnsi="Arial"/>
                <w:sz w:val="18"/>
                <w:szCs w:val="20"/>
              </w:rPr>
              <w:t>Yrs</w:t>
            </w:r>
            <w:proofErr w:type="spellEnd"/>
            <w:r w:rsidRPr="00AA4256">
              <w:rPr>
                <w:rFonts w:ascii="Arial" w:hAnsi="Arial"/>
                <w:sz w:val="18"/>
                <w:szCs w:val="20"/>
              </w:rPr>
              <w:t xml:space="preserve">, 1st </w:t>
            </w:r>
            <w:proofErr w:type="spellStart"/>
            <w:r w:rsidRPr="00AA4256">
              <w:rPr>
                <w:rFonts w:ascii="Arial" w:hAnsi="Arial"/>
                <w:sz w:val="18"/>
                <w:szCs w:val="20"/>
              </w:rPr>
              <w:t>yr</w:t>
            </w:r>
            <w:proofErr w:type="spellEnd"/>
            <w:r w:rsidRPr="00AA4256">
              <w:rPr>
                <w:rFonts w:ascii="Arial" w:hAnsi="Arial"/>
                <w:sz w:val="18"/>
                <w:szCs w:val="20"/>
              </w:rPr>
              <w:t xml:space="preserve"> $39,999.96, 2nd </w:t>
            </w:r>
            <w:proofErr w:type="spellStart"/>
            <w:r w:rsidRPr="00AA4256">
              <w:rPr>
                <w:rFonts w:ascii="Arial" w:hAnsi="Arial"/>
                <w:sz w:val="18"/>
                <w:szCs w:val="20"/>
              </w:rPr>
              <w:t>Yr</w:t>
            </w:r>
            <w:proofErr w:type="spellEnd"/>
            <w:r w:rsidRPr="00AA4256">
              <w:rPr>
                <w:rFonts w:ascii="Arial" w:hAnsi="Arial"/>
                <w:sz w:val="18"/>
                <w:szCs w:val="20"/>
              </w:rPr>
              <w:t xml:space="preserve"> at $260,199.96 with 3% Annual Increases Thereafter. (</w:t>
            </w:r>
            <w:smartTag w:uri="urn:schemas-microsoft-com:office:smarttags" w:element="City">
              <w:smartTag w:uri="urn:schemas-microsoft-com:office:smarttags" w:element="place">
                <w:r w:rsidRPr="00AA4256">
                  <w:rPr>
                    <w:rFonts w:ascii="Arial" w:hAnsi="Arial"/>
                    <w:sz w:val="18"/>
                    <w:szCs w:val="20"/>
                  </w:rPr>
                  <w:t>Johnston</w:t>
                </w:r>
              </w:smartTag>
            </w:smartTag>
            <w:r w:rsidRPr="00AA4256">
              <w:rPr>
                <w:rFonts w:ascii="Arial" w:hAnsi="Arial"/>
                <w:sz w:val="18"/>
                <w:szCs w:val="20"/>
              </w:rPr>
              <w:t>) (Introduced by CM Schellenberg)</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3.601 - 3/26/13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3/12/2013 CO  Introduced: R,TEU,F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3/18/2013 TEU Read 2nd &amp; </w:t>
            </w:r>
            <w:proofErr w:type="spellStart"/>
            <w:r w:rsidRPr="00AA4256">
              <w:rPr>
                <w:rFonts w:ascii="Arial" w:hAnsi="Arial"/>
                <w:sz w:val="18"/>
                <w:szCs w:val="20"/>
              </w:rPr>
              <w:t>Rerefer</w:t>
            </w:r>
            <w:proofErr w:type="spellEnd"/>
            <w:r w:rsidRPr="00AA4256">
              <w:rPr>
                <w:rFonts w:ascii="Arial" w:hAnsi="Arial"/>
                <w:sz w:val="18"/>
                <w:szCs w:val="20"/>
              </w:rPr>
              <w:t xml:space="preserve">;    3/18/2013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3/19/2013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3/26/2013 CO PH Read 2nd &amp; </w:t>
            </w:r>
            <w:proofErr w:type="spellStart"/>
            <w:r w:rsidRPr="00AA4256">
              <w:rPr>
                <w:rFonts w:ascii="Arial" w:hAnsi="Arial"/>
                <w:sz w:val="18"/>
                <w:szCs w:val="20"/>
              </w:rPr>
              <w:t>Rereferred</w:t>
            </w:r>
            <w:proofErr w:type="spellEnd"/>
            <w:r w:rsidRPr="00AA4256">
              <w:rPr>
                <w:rFonts w:ascii="Arial" w:hAnsi="Arial"/>
                <w:sz w:val="18"/>
                <w:szCs w:val="20"/>
              </w:rPr>
              <w:t>; R, TEU,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                                                                    TEU: Defer</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7.  2013-187</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$14,255,000 from Banking Funds to Purchase the </w:t>
            </w:r>
            <w:proofErr w:type="spellStart"/>
            <w:r w:rsidRPr="00AA4256">
              <w:rPr>
                <w:rFonts w:ascii="Arial" w:hAnsi="Arial"/>
                <w:sz w:val="18"/>
                <w:szCs w:val="20"/>
              </w:rPr>
              <w:t>Haverty</w:t>
            </w:r>
            <w:proofErr w:type="spellEnd"/>
            <w:r w:rsidRPr="00AA4256">
              <w:rPr>
                <w:rFonts w:ascii="Arial" w:hAnsi="Arial"/>
                <w:sz w:val="18"/>
                <w:szCs w:val="20"/>
              </w:rPr>
              <w:t xml:space="preserve">/YMCA </w:t>
            </w:r>
            <w:proofErr w:type="spellStart"/>
            <w:r w:rsidRPr="00AA4256">
              <w:rPr>
                <w:rFonts w:ascii="Arial" w:hAnsi="Arial"/>
                <w:sz w:val="18"/>
                <w:szCs w:val="20"/>
              </w:rPr>
              <w:t>Bldg</w:t>
            </w:r>
            <w:proofErr w:type="spellEnd"/>
            <w:r w:rsidRPr="00AA4256">
              <w:rPr>
                <w:rFonts w:ascii="Arial" w:hAnsi="Arial"/>
                <w:sz w:val="18"/>
                <w:szCs w:val="20"/>
              </w:rPr>
              <w:t xml:space="preserve"> (A/K/A/ the "Jake Godbold </w:t>
            </w:r>
            <w:proofErr w:type="spellStart"/>
            <w:r w:rsidRPr="00AA4256">
              <w:rPr>
                <w:rFonts w:ascii="Arial" w:hAnsi="Arial"/>
                <w:sz w:val="18"/>
                <w:szCs w:val="20"/>
              </w:rPr>
              <w:t>Bldg</w:t>
            </w:r>
            <w:proofErr w:type="spellEnd"/>
            <w:r w:rsidRPr="00AA4256">
              <w:rPr>
                <w:rFonts w:ascii="Arial" w:hAnsi="Arial"/>
                <w:sz w:val="18"/>
                <w:szCs w:val="20"/>
              </w:rPr>
              <w:t xml:space="preserve">"); </w:t>
            </w:r>
            <w:proofErr w:type="spellStart"/>
            <w:r w:rsidRPr="00AA4256">
              <w:rPr>
                <w:rFonts w:ascii="Arial" w:hAnsi="Arial"/>
                <w:sz w:val="18"/>
                <w:szCs w:val="20"/>
              </w:rPr>
              <w:t>Auth</w:t>
            </w:r>
            <w:proofErr w:type="spellEnd"/>
            <w:r w:rsidRPr="00AA4256">
              <w:rPr>
                <w:rFonts w:ascii="Arial" w:hAnsi="Arial"/>
                <w:sz w:val="18"/>
                <w:szCs w:val="20"/>
              </w:rPr>
              <w:t xml:space="preserve"> Increase of Principal </w:t>
            </w:r>
            <w:proofErr w:type="spellStart"/>
            <w:r w:rsidRPr="00AA4256">
              <w:rPr>
                <w:rFonts w:ascii="Arial" w:hAnsi="Arial"/>
                <w:sz w:val="18"/>
                <w:szCs w:val="20"/>
              </w:rPr>
              <w:t>Amt</w:t>
            </w:r>
            <w:proofErr w:type="spellEnd"/>
            <w:r w:rsidRPr="00AA4256">
              <w:rPr>
                <w:rFonts w:ascii="Arial" w:hAnsi="Arial"/>
                <w:sz w:val="18"/>
                <w:szCs w:val="20"/>
              </w:rPr>
              <w:t xml:space="preserve"> of Banking Funds Bonds to $15,415,000;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fund Purchase &amp; Finding of Detriment if Deferred; Provide Oversight. (Sidman) (Introduced by CM Gulliford &amp; Co-sponsored by CM Crescimbeni)</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3.601 - 4/9/13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3/26/2013 CO  Introduced: 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4/2/2013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4/9/2013 CO PH Read 2nd &amp; </w:t>
            </w:r>
            <w:proofErr w:type="spellStart"/>
            <w:r w:rsidRPr="00AA4256">
              <w:rPr>
                <w:rFonts w:ascii="Arial" w:hAnsi="Arial"/>
                <w:sz w:val="18"/>
                <w:szCs w:val="20"/>
              </w:rPr>
              <w:t>Rereferred</w:t>
            </w:r>
            <w:proofErr w:type="spellEnd"/>
            <w:r w:rsidRPr="00AA4256">
              <w:rPr>
                <w:rFonts w:ascii="Arial" w:hAnsi="Arial"/>
                <w:sz w:val="18"/>
                <w:szCs w:val="20"/>
              </w:rPr>
              <w:t>;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bl>
    <w:p w:rsidR="00AA4256" w:rsidRPr="00AA4256" w:rsidRDefault="00AA4256" w:rsidP="00AA4256">
      <w:pPr>
        <w:rPr>
          <w:rFonts w:ascii="Arial" w:hAnsi="Arial" w:cs="Arial"/>
          <w:b/>
          <w:sz w:val="18"/>
          <w:szCs w:val="18"/>
        </w:rPr>
      </w:pPr>
      <w:r w:rsidRPr="00AA4256">
        <w:rPr>
          <w:sz w:val="20"/>
          <w:szCs w:val="20"/>
        </w:rPr>
        <w:tab/>
      </w:r>
      <w:r w:rsidRPr="00AA4256">
        <w:rPr>
          <w:sz w:val="20"/>
          <w:szCs w:val="20"/>
        </w:rPr>
        <w:tab/>
        <w:t xml:space="preserve">  </w:t>
      </w:r>
      <w:r w:rsidRPr="00AA4256">
        <w:rPr>
          <w:rFonts w:ascii="Arial" w:hAnsi="Arial" w:cs="Arial"/>
          <w:b/>
          <w:sz w:val="18"/>
          <w:szCs w:val="18"/>
        </w:rPr>
        <w:t>DEFER</w:t>
      </w:r>
      <w:r w:rsidRPr="00AA4256">
        <w:rPr>
          <w:rFonts w:ascii="Arial" w:hAnsi="Arial" w:cs="Arial"/>
          <w:b/>
          <w:sz w:val="18"/>
          <w:szCs w:val="18"/>
        </w:rPr>
        <w:br w:type="page"/>
      </w:r>
    </w:p>
    <w:tbl>
      <w:tblPr>
        <w:tblW w:w="0" w:type="auto"/>
        <w:tblLook w:val="04A0" w:firstRow="1" w:lastRow="0" w:firstColumn="1" w:lastColumn="0" w:noHBand="0" w:noVBand="1"/>
      </w:tblPr>
      <w:tblGrid>
        <w:gridCol w:w="1389"/>
        <w:gridCol w:w="7467"/>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lastRenderedPageBreak/>
              <w:t>8.  2013-208</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$1,212,906.60 from Trail Ridge Landfill Mitigation Fund Cash Carryover to Maxville Senior Center ($11,559.90) to buy 2 Desktop Computers with Monitors, 2 All-in-One Printers, a Canopy </w:t>
            </w:r>
            <w:proofErr w:type="spellStart"/>
            <w:r w:rsidRPr="00AA4256">
              <w:rPr>
                <w:rFonts w:ascii="Arial" w:hAnsi="Arial"/>
                <w:sz w:val="18"/>
                <w:szCs w:val="20"/>
              </w:rPr>
              <w:t>Replacemt</w:t>
            </w:r>
            <w:proofErr w:type="spellEnd"/>
            <w:r w:rsidRPr="00AA4256">
              <w:rPr>
                <w:rFonts w:ascii="Arial" w:hAnsi="Arial"/>
                <w:sz w:val="18"/>
                <w:szCs w:val="20"/>
              </w:rPr>
              <w:t xml:space="preserve"> for Front Entrance &amp; </w:t>
            </w:r>
            <w:proofErr w:type="spellStart"/>
            <w:r w:rsidRPr="00AA4256">
              <w:rPr>
                <w:rFonts w:ascii="Arial" w:hAnsi="Arial"/>
                <w:sz w:val="18"/>
                <w:szCs w:val="20"/>
              </w:rPr>
              <w:t>Replacemt</w:t>
            </w:r>
            <w:proofErr w:type="spellEnd"/>
            <w:r w:rsidRPr="00AA4256">
              <w:rPr>
                <w:rFonts w:ascii="Arial" w:hAnsi="Arial"/>
                <w:sz w:val="18"/>
                <w:szCs w:val="20"/>
              </w:rPr>
              <w:t xml:space="preserve"> of Shuffleboard Courts and $1,201,346.70 for Parking </w:t>
            </w:r>
            <w:proofErr w:type="spellStart"/>
            <w:r w:rsidRPr="00AA4256">
              <w:rPr>
                <w:rFonts w:ascii="Arial" w:hAnsi="Arial"/>
                <w:sz w:val="18"/>
                <w:szCs w:val="20"/>
              </w:rPr>
              <w:t>Improvemts</w:t>
            </w:r>
            <w:proofErr w:type="spellEnd"/>
            <w:r w:rsidRPr="00AA4256">
              <w:rPr>
                <w:rFonts w:ascii="Arial" w:hAnsi="Arial"/>
                <w:sz w:val="18"/>
                <w:szCs w:val="20"/>
              </w:rPr>
              <w:t xml:space="preserve"> at Maxville Park, which has a Total Project Cost of $1,675,000; Designate Parks &amp; Rec </w:t>
            </w:r>
            <w:proofErr w:type="spellStart"/>
            <w:r w:rsidRPr="00AA4256">
              <w:rPr>
                <w:rFonts w:ascii="Arial" w:hAnsi="Arial"/>
                <w:sz w:val="18"/>
                <w:szCs w:val="20"/>
              </w:rPr>
              <w:t>Dept</w:t>
            </w:r>
            <w:proofErr w:type="spellEnd"/>
            <w:r w:rsidRPr="00AA4256">
              <w:rPr>
                <w:rFonts w:ascii="Arial" w:hAnsi="Arial"/>
                <w:sz w:val="18"/>
                <w:szCs w:val="20"/>
              </w:rPr>
              <w:t xml:space="preserve"> to Oversee Expenditures &amp; Refund of Unspent Funds;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w:t>
            </w:r>
            <w:proofErr w:type="spellStart"/>
            <w:r w:rsidRPr="00AA4256">
              <w:rPr>
                <w:rFonts w:ascii="Arial" w:hAnsi="Arial"/>
                <w:sz w:val="18"/>
                <w:szCs w:val="20"/>
              </w:rPr>
              <w:t>auth</w:t>
            </w:r>
            <w:proofErr w:type="spellEnd"/>
            <w:r w:rsidRPr="00AA4256">
              <w:rPr>
                <w:rFonts w:ascii="Arial" w:hAnsi="Arial"/>
                <w:sz w:val="18"/>
                <w:szCs w:val="20"/>
              </w:rPr>
              <w:t xml:space="preserve"> </w:t>
            </w:r>
            <w:proofErr w:type="spellStart"/>
            <w:r w:rsidRPr="00AA4256">
              <w:rPr>
                <w:rFonts w:ascii="Arial" w:hAnsi="Arial"/>
                <w:sz w:val="18"/>
                <w:szCs w:val="20"/>
              </w:rPr>
              <w:t>Proj</w:t>
            </w:r>
            <w:proofErr w:type="spellEnd"/>
            <w:r w:rsidRPr="00AA4256">
              <w:rPr>
                <w:rFonts w:ascii="Arial" w:hAnsi="Arial"/>
                <w:sz w:val="18"/>
                <w:szCs w:val="20"/>
              </w:rPr>
              <w:t>; Finding of Detriment if Deferred. (</w:t>
            </w:r>
            <w:smartTag w:uri="urn:schemas-microsoft-com:office:smarttags" w:element="City">
              <w:smartTag w:uri="urn:schemas-microsoft-com:office:smarttags" w:element="place">
                <w:r w:rsidRPr="00AA4256">
                  <w:rPr>
                    <w:rFonts w:ascii="Arial" w:hAnsi="Arial"/>
                    <w:sz w:val="18"/>
                    <w:szCs w:val="20"/>
                  </w:rPr>
                  <w:t>Johnston</w:t>
                </w:r>
              </w:smartTag>
            </w:smartTag>
            <w:r w:rsidRPr="00AA4256">
              <w:rPr>
                <w:rFonts w:ascii="Arial" w:hAnsi="Arial"/>
                <w:sz w:val="18"/>
                <w:szCs w:val="20"/>
              </w:rPr>
              <w:t>) (Introduced by CM Holt)</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3.601 - 4/9/13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3/26/2013 CO  Introduced: F,RCD</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4/2/2013 RCD Read 2nd &amp; </w:t>
            </w:r>
            <w:proofErr w:type="spellStart"/>
            <w:r w:rsidRPr="00AA4256">
              <w:rPr>
                <w:rFonts w:ascii="Arial" w:hAnsi="Arial"/>
                <w:sz w:val="18"/>
                <w:szCs w:val="20"/>
              </w:rPr>
              <w:t>Rerefer</w:t>
            </w:r>
            <w:proofErr w:type="spellEnd"/>
            <w:r w:rsidRPr="00AA4256">
              <w:rPr>
                <w:rFonts w:ascii="Arial" w:hAnsi="Arial"/>
                <w:sz w:val="18"/>
                <w:szCs w:val="20"/>
              </w:rPr>
              <w:t xml:space="preserve">;    4/2/2013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4/9/2013 CO PH Read 2nd &amp; </w:t>
            </w:r>
            <w:proofErr w:type="spellStart"/>
            <w:r w:rsidRPr="00AA4256">
              <w:rPr>
                <w:rFonts w:ascii="Arial" w:hAnsi="Arial"/>
                <w:sz w:val="18"/>
                <w:szCs w:val="20"/>
              </w:rPr>
              <w:t>Rereferred</w:t>
            </w:r>
            <w:proofErr w:type="spellEnd"/>
            <w:r w:rsidRPr="00AA4256">
              <w:rPr>
                <w:rFonts w:ascii="Arial" w:hAnsi="Arial"/>
                <w:sz w:val="18"/>
                <w:szCs w:val="20"/>
              </w:rPr>
              <w:t>; F, 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AMEND/APPROVE 6-0 (Increase </w:t>
            </w:r>
            <w:proofErr w:type="spellStart"/>
            <w:r w:rsidRPr="00AA4256">
              <w:rPr>
                <w:rFonts w:ascii="Arial" w:hAnsi="Arial"/>
                <w:b/>
                <w:sz w:val="18"/>
                <w:szCs w:val="20"/>
              </w:rPr>
              <w:t>approp</w:t>
            </w:r>
            <w:proofErr w:type="spellEnd"/>
            <w:r w:rsidRPr="00AA4256">
              <w:rPr>
                <w:rFonts w:ascii="Arial" w:hAnsi="Arial"/>
                <w:b/>
                <w:sz w:val="18"/>
                <w:szCs w:val="20"/>
              </w:rPr>
              <w:t xml:space="preserve"> to $1,243,126.60-entire </w:t>
            </w:r>
            <w:proofErr w:type="spellStart"/>
            <w:r w:rsidRPr="00AA4256">
              <w:rPr>
                <w:rFonts w:ascii="Arial" w:hAnsi="Arial"/>
                <w:b/>
                <w:sz w:val="18"/>
                <w:szCs w:val="20"/>
              </w:rPr>
              <w:t>Trailridge</w:t>
            </w:r>
            <w:proofErr w:type="spellEnd"/>
            <w:r w:rsidRPr="00AA4256">
              <w:rPr>
                <w:rFonts w:ascii="Arial" w:hAnsi="Arial"/>
                <w:b/>
                <w:sz w:val="18"/>
                <w:szCs w:val="20"/>
              </w:rPr>
              <w:t xml:space="preserve"> budget; Add monitors memory &amp; installation costs for computers; Attach revised Exhibit 1; Extend </w:t>
            </w:r>
            <w:proofErr w:type="spellStart"/>
            <w:r w:rsidRPr="00AA4256">
              <w:rPr>
                <w:rFonts w:ascii="Arial" w:hAnsi="Arial"/>
                <w:b/>
                <w:sz w:val="18"/>
                <w:szCs w:val="20"/>
              </w:rPr>
              <w:t>reverter</w:t>
            </w:r>
            <w:proofErr w:type="spellEnd"/>
            <w:r w:rsidRPr="00AA4256">
              <w:rPr>
                <w:rFonts w:ascii="Arial" w:hAnsi="Arial"/>
                <w:b/>
                <w:sz w:val="18"/>
                <w:szCs w:val="20"/>
              </w:rPr>
              <w:t xml:space="preserve"> to 9/30/14 &amp; c/o language; Add account info; Technical corrections; Attach revised CIP</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9.  2013-209</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ORD-MC Amend </w:t>
            </w:r>
            <w:proofErr w:type="spellStart"/>
            <w:r w:rsidRPr="00AA4256">
              <w:rPr>
                <w:rFonts w:ascii="Arial" w:hAnsi="Arial"/>
                <w:sz w:val="18"/>
                <w:szCs w:val="20"/>
              </w:rPr>
              <w:t>Var</w:t>
            </w:r>
            <w:proofErr w:type="spellEnd"/>
            <w:r w:rsidRPr="00AA4256">
              <w:rPr>
                <w:rFonts w:ascii="Arial" w:hAnsi="Arial"/>
                <w:sz w:val="18"/>
                <w:szCs w:val="20"/>
              </w:rPr>
              <w:t xml:space="preserve"> </w:t>
            </w:r>
            <w:proofErr w:type="spellStart"/>
            <w:r w:rsidRPr="00AA4256">
              <w:rPr>
                <w:rFonts w:ascii="Arial" w:hAnsi="Arial"/>
                <w:sz w:val="18"/>
                <w:szCs w:val="20"/>
              </w:rPr>
              <w:t>Chapts</w:t>
            </w:r>
            <w:proofErr w:type="spellEnd"/>
            <w:r w:rsidRPr="00AA4256">
              <w:rPr>
                <w:rFonts w:ascii="Arial" w:hAnsi="Arial"/>
                <w:sz w:val="18"/>
                <w:szCs w:val="20"/>
              </w:rPr>
              <w:t xml:space="preserve"> &amp; </w:t>
            </w:r>
            <w:proofErr w:type="spellStart"/>
            <w:r w:rsidRPr="00AA4256">
              <w:rPr>
                <w:rFonts w:ascii="Arial" w:hAnsi="Arial"/>
                <w:sz w:val="18"/>
                <w:szCs w:val="20"/>
              </w:rPr>
              <w:t>Secs</w:t>
            </w:r>
            <w:proofErr w:type="spellEnd"/>
            <w:r w:rsidRPr="00AA4256">
              <w:rPr>
                <w:rFonts w:ascii="Arial" w:hAnsi="Arial"/>
                <w:sz w:val="18"/>
                <w:szCs w:val="20"/>
              </w:rPr>
              <w:t xml:space="preserve"> of </w:t>
            </w:r>
            <w:proofErr w:type="spellStart"/>
            <w:r w:rsidRPr="00AA4256">
              <w:rPr>
                <w:rFonts w:ascii="Arial" w:hAnsi="Arial"/>
                <w:sz w:val="18"/>
                <w:szCs w:val="20"/>
              </w:rPr>
              <w:t>Ord</w:t>
            </w:r>
            <w:proofErr w:type="spellEnd"/>
            <w:r w:rsidRPr="00AA4256">
              <w:rPr>
                <w:rFonts w:ascii="Arial" w:hAnsi="Arial"/>
                <w:sz w:val="18"/>
                <w:szCs w:val="20"/>
              </w:rPr>
              <w:t xml:space="preserve"> Code by Reorganizing &amp; Renaming </w:t>
            </w:r>
            <w:proofErr w:type="spellStart"/>
            <w:r w:rsidRPr="00AA4256">
              <w:rPr>
                <w:rFonts w:ascii="Arial" w:hAnsi="Arial"/>
                <w:sz w:val="18"/>
                <w:szCs w:val="20"/>
              </w:rPr>
              <w:t>var</w:t>
            </w:r>
            <w:proofErr w:type="spellEnd"/>
            <w:r w:rsidRPr="00AA4256">
              <w:rPr>
                <w:rFonts w:ascii="Arial" w:hAnsi="Arial"/>
                <w:sz w:val="18"/>
                <w:szCs w:val="20"/>
              </w:rPr>
              <w:t xml:space="preserve"> </w:t>
            </w:r>
            <w:proofErr w:type="spellStart"/>
            <w:r w:rsidRPr="00AA4256">
              <w:rPr>
                <w:rFonts w:ascii="Arial" w:hAnsi="Arial"/>
                <w:sz w:val="18"/>
                <w:szCs w:val="20"/>
              </w:rPr>
              <w:t>Depts</w:t>
            </w:r>
            <w:proofErr w:type="spellEnd"/>
            <w:r w:rsidRPr="00AA4256">
              <w:rPr>
                <w:rFonts w:ascii="Arial" w:hAnsi="Arial"/>
                <w:sz w:val="18"/>
                <w:szCs w:val="20"/>
              </w:rPr>
              <w:t xml:space="preserve"> &amp; Divisions, including </w:t>
            </w:r>
            <w:proofErr w:type="spellStart"/>
            <w:r w:rsidRPr="00AA4256">
              <w:rPr>
                <w:rFonts w:ascii="Arial" w:hAnsi="Arial"/>
                <w:sz w:val="18"/>
                <w:szCs w:val="20"/>
              </w:rPr>
              <w:t>Chapt</w:t>
            </w:r>
            <w:proofErr w:type="spellEnd"/>
            <w:r w:rsidRPr="00AA4256">
              <w:rPr>
                <w:rFonts w:ascii="Arial" w:hAnsi="Arial"/>
                <w:sz w:val="18"/>
                <w:szCs w:val="20"/>
              </w:rPr>
              <w:t xml:space="preserve"> 28 (Parks &amp; Rec), </w:t>
            </w:r>
            <w:proofErr w:type="spellStart"/>
            <w:r w:rsidRPr="00AA4256">
              <w:rPr>
                <w:rFonts w:ascii="Arial" w:hAnsi="Arial"/>
                <w:sz w:val="18"/>
                <w:szCs w:val="20"/>
              </w:rPr>
              <w:t>Chapt</w:t>
            </w:r>
            <w:proofErr w:type="spellEnd"/>
            <w:r w:rsidRPr="00AA4256">
              <w:rPr>
                <w:rFonts w:ascii="Arial" w:hAnsi="Arial"/>
                <w:sz w:val="18"/>
                <w:szCs w:val="20"/>
              </w:rPr>
              <w:t xml:space="preserve"> 30 (Planning &amp; </w:t>
            </w:r>
            <w:proofErr w:type="spellStart"/>
            <w:r w:rsidRPr="00AA4256">
              <w:rPr>
                <w:rFonts w:ascii="Arial" w:hAnsi="Arial"/>
                <w:sz w:val="18"/>
                <w:szCs w:val="20"/>
              </w:rPr>
              <w:t>Dev</w:t>
            </w:r>
            <w:proofErr w:type="spellEnd"/>
            <w:r w:rsidRPr="00AA4256">
              <w:rPr>
                <w:rFonts w:ascii="Arial" w:hAnsi="Arial"/>
                <w:sz w:val="18"/>
                <w:szCs w:val="20"/>
              </w:rPr>
              <w:t xml:space="preserve"> </w:t>
            </w:r>
            <w:proofErr w:type="spellStart"/>
            <w:r w:rsidRPr="00AA4256">
              <w:rPr>
                <w:rFonts w:ascii="Arial" w:hAnsi="Arial"/>
                <w:sz w:val="18"/>
                <w:szCs w:val="20"/>
              </w:rPr>
              <w:t>Dept</w:t>
            </w:r>
            <w:proofErr w:type="spellEnd"/>
            <w:r w:rsidRPr="00AA4256">
              <w:rPr>
                <w:rFonts w:ascii="Arial" w:hAnsi="Arial"/>
                <w:sz w:val="18"/>
                <w:szCs w:val="20"/>
              </w:rPr>
              <w:t xml:space="preserve">), </w:t>
            </w:r>
            <w:proofErr w:type="spellStart"/>
            <w:r w:rsidRPr="00AA4256">
              <w:rPr>
                <w:rFonts w:ascii="Arial" w:hAnsi="Arial"/>
                <w:sz w:val="18"/>
                <w:szCs w:val="20"/>
              </w:rPr>
              <w:t>Chapt</w:t>
            </w:r>
            <w:proofErr w:type="spellEnd"/>
            <w:r w:rsidRPr="00AA4256">
              <w:rPr>
                <w:rFonts w:ascii="Arial" w:hAnsi="Arial"/>
                <w:sz w:val="18"/>
                <w:szCs w:val="20"/>
              </w:rPr>
              <w:t xml:space="preserve"> 32 (Public Works </w:t>
            </w:r>
            <w:proofErr w:type="spellStart"/>
            <w:r w:rsidRPr="00AA4256">
              <w:rPr>
                <w:rFonts w:ascii="Arial" w:hAnsi="Arial"/>
                <w:sz w:val="18"/>
                <w:szCs w:val="20"/>
              </w:rPr>
              <w:t>Dept</w:t>
            </w:r>
            <w:proofErr w:type="spellEnd"/>
            <w:r w:rsidRPr="00AA4256">
              <w:rPr>
                <w:rFonts w:ascii="Arial" w:hAnsi="Arial"/>
                <w:sz w:val="18"/>
                <w:szCs w:val="20"/>
              </w:rPr>
              <w:t xml:space="preserve">), </w:t>
            </w:r>
            <w:proofErr w:type="spellStart"/>
            <w:r w:rsidRPr="00AA4256">
              <w:rPr>
                <w:rFonts w:ascii="Arial" w:hAnsi="Arial"/>
                <w:sz w:val="18"/>
                <w:szCs w:val="20"/>
              </w:rPr>
              <w:t>Chapt</w:t>
            </w:r>
            <w:proofErr w:type="spellEnd"/>
            <w:r w:rsidRPr="00AA4256">
              <w:rPr>
                <w:rFonts w:ascii="Arial" w:hAnsi="Arial"/>
                <w:sz w:val="18"/>
                <w:szCs w:val="20"/>
              </w:rPr>
              <w:t xml:space="preserve"> 35 (Neighborhoods </w:t>
            </w:r>
            <w:proofErr w:type="spellStart"/>
            <w:r w:rsidRPr="00AA4256">
              <w:rPr>
                <w:rFonts w:ascii="Arial" w:hAnsi="Arial"/>
                <w:sz w:val="18"/>
                <w:szCs w:val="20"/>
              </w:rPr>
              <w:t>Dept</w:t>
            </w:r>
            <w:proofErr w:type="spellEnd"/>
            <w:r w:rsidRPr="00AA4256">
              <w:rPr>
                <w:rFonts w:ascii="Arial" w:hAnsi="Arial"/>
                <w:sz w:val="18"/>
                <w:szCs w:val="20"/>
              </w:rPr>
              <w:t xml:space="preserve">), </w:t>
            </w:r>
            <w:proofErr w:type="spellStart"/>
            <w:r w:rsidRPr="00AA4256">
              <w:rPr>
                <w:rFonts w:ascii="Arial" w:hAnsi="Arial"/>
                <w:sz w:val="18"/>
                <w:szCs w:val="20"/>
              </w:rPr>
              <w:t>Chapt</w:t>
            </w:r>
            <w:proofErr w:type="spellEnd"/>
            <w:r w:rsidRPr="00AA4256">
              <w:rPr>
                <w:rFonts w:ascii="Arial" w:hAnsi="Arial"/>
                <w:sz w:val="18"/>
                <w:szCs w:val="20"/>
              </w:rPr>
              <w:t xml:space="preserve"> 55 (Economic </w:t>
            </w:r>
            <w:proofErr w:type="spellStart"/>
            <w:r w:rsidRPr="00AA4256">
              <w:rPr>
                <w:rFonts w:ascii="Arial" w:hAnsi="Arial"/>
                <w:sz w:val="18"/>
                <w:szCs w:val="20"/>
              </w:rPr>
              <w:t>Dev</w:t>
            </w:r>
            <w:proofErr w:type="spellEnd"/>
            <w:r w:rsidRPr="00AA4256">
              <w:rPr>
                <w:rFonts w:ascii="Arial" w:hAnsi="Arial"/>
                <w:sz w:val="18"/>
                <w:szCs w:val="20"/>
              </w:rPr>
              <w:t xml:space="preserve">), </w:t>
            </w:r>
            <w:proofErr w:type="spellStart"/>
            <w:r w:rsidRPr="00AA4256">
              <w:rPr>
                <w:rFonts w:ascii="Arial" w:hAnsi="Arial"/>
                <w:sz w:val="18"/>
                <w:szCs w:val="20"/>
              </w:rPr>
              <w:t>Chapt</w:t>
            </w:r>
            <w:proofErr w:type="spellEnd"/>
            <w:r w:rsidRPr="00AA4256">
              <w:rPr>
                <w:rFonts w:ascii="Arial" w:hAnsi="Arial"/>
                <w:sz w:val="18"/>
                <w:szCs w:val="20"/>
              </w:rPr>
              <w:t xml:space="preserve"> 23 (Intra-</w:t>
            </w:r>
            <w:proofErr w:type="spellStart"/>
            <w:r w:rsidRPr="00AA4256">
              <w:rPr>
                <w:rFonts w:ascii="Arial" w:hAnsi="Arial"/>
                <w:sz w:val="18"/>
                <w:szCs w:val="20"/>
              </w:rPr>
              <w:t>Govt'l</w:t>
            </w:r>
            <w:proofErr w:type="spellEnd"/>
            <w:r w:rsidRPr="00AA4256">
              <w:rPr>
                <w:rFonts w:ascii="Arial" w:hAnsi="Arial"/>
                <w:sz w:val="18"/>
                <w:szCs w:val="20"/>
              </w:rPr>
              <w:t xml:space="preserve"> Svcs </w:t>
            </w:r>
            <w:proofErr w:type="spellStart"/>
            <w:r w:rsidRPr="00AA4256">
              <w:rPr>
                <w:rFonts w:ascii="Arial" w:hAnsi="Arial"/>
                <w:sz w:val="18"/>
                <w:szCs w:val="20"/>
              </w:rPr>
              <w:t>Dept</w:t>
            </w:r>
            <w:proofErr w:type="spellEnd"/>
            <w:r w:rsidRPr="00AA4256">
              <w:rPr>
                <w:rFonts w:ascii="Arial" w:hAnsi="Arial"/>
                <w:sz w:val="18"/>
                <w:szCs w:val="20"/>
              </w:rPr>
              <w:t xml:space="preserve">), by moving Divisions to other </w:t>
            </w:r>
            <w:proofErr w:type="spellStart"/>
            <w:r w:rsidRPr="00AA4256">
              <w:rPr>
                <w:rFonts w:ascii="Arial" w:hAnsi="Arial"/>
                <w:sz w:val="18"/>
                <w:szCs w:val="20"/>
              </w:rPr>
              <w:t>Depts</w:t>
            </w:r>
            <w:proofErr w:type="spellEnd"/>
            <w:r w:rsidRPr="00AA4256">
              <w:rPr>
                <w:rFonts w:ascii="Arial" w:hAnsi="Arial"/>
                <w:sz w:val="18"/>
                <w:szCs w:val="20"/>
              </w:rPr>
              <w:t xml:space="preserve"> or Consolidating Divisions; Provide Effective Date of 10/1/13. (Sidman)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3.601 - 4/9/13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3/26/2013 CO  Introduced: R,F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4/2/2013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4/9/2013 CO PH Read 2nd &amp; </w:t>
            </w:r>
            <w:proofErr w:type="spellStart"/>
            <w:r w:rsidRPr="00AA4256">
              <w:rPr>
                <w:rFonts w:ascii="Arial" w:hAnsi="Arial"/>
                <w:sz w:val="18"/>
                <w:szCs w:val="20"/>
              </w:rPr>
              <w:t>Rereferred</w:t>
            </w:r>
            <w:proofErr w:type="spellEnd"/>
            <w:r w:rsidRPr="00AA4256">
              <w:rPr>
                <w:rFonts w:ascii="Arial" w:hAnsi="Arial"/>
                <w:sz w:val="18"/>
                <w:szCs w:val="20"/>
              </w:rPr>
              <w:t>; R,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10.  2013-210</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$281,693 Continuation Grant from U.S. </w:t>
            </w:r>
            <w:proofErr w:type="spellStart"/>
            <w:r w:rsidRPr="00AA4256">
              <w:rPr>
                <w:rFonts w:ascii="Arial" w:hAnsi="Arial"/>
                <w:sz w:val="18"/>
                <w:szCs w:val="20"/>
              </w:rPr>
              <w:t>Dept</w:t>
            </w:r>
            <w:proofErr w:type="spellEnd"/>
            <w:r w:rsidRPr="00AA4256">
              <w:rPr>
                <w:rFonts w:ascii="Arial" w:hAnsi="Arial"/>
                <w:sz w:val="18"/>
                <w:szCs w:val="20"/>
              </w:rPr>
              <w:t xml:space="preserve"> of Homeland Security to Hire a Metropolitan Medical Response System Coordinator &amp; Acquire Tactical Response Kits &amp; Automated Blood Pressure </w:t>
            </w:r>
            <w:proofErr w:type="spellStart"/>
            <w:r w:rsidRPr="00AA4256">
              <w:rPr>
                <w:rFonts w:ascii="Arial" w:hAnsi="Arial"/>
                <w:sz w:val="18"/>
                <w:szCs w:val="20"/>
              </w:rPr>
              <w:t>Equipmt</w:t>
            </w:r>
            <w:proofErr w:type="spellEnd"/>
            <w:r w:rsidRPr="00AA4256">
              <w:rPr>
                <w:rFonts w:ascii="Arial" w:hAnsi="Arial"/>
                <w:sz w:val="18"/>
                <w:szCs w:val="20"/>
              </w:rPr>
              <w:t xml:space="preserve">; </w:t>
            </w:r>
            <w:proofErr w:type="spellStart"/>
            <w:r w:rsidRPr="00AA4256">
              <w:rPr>
                <w:rFonts w:ascii="Arial" w:hAnsi="Arial"/>
                <w:sz w:val="18"/>
                <w:szCs w:val="20"/>
              </w:rPr>
              <w:t>Auth</w:t>
            </w:r>
            <w:proofErr w:type="spellEnd"/>
            <w:r w:rsidRPr="00AA4256">
              <w:rPr>
                <w:rFonts w:ascii="Arial" w:hAnsi="Arial"/>
                <w:sz w:val="18"/>
                <w:szCs w:val="20"/>
              </w:rPr>
              <w:t xml:space="preserve"> Fed-Funded </w:t>
            </w:r>
            <w:proofErr w:type="spellStart"/>
            <w:r w:rsidRPr="00AA4256">
              <w:rPr>
                <w:rFonts w:ascii="Arial" w:hAnsi="Arial"/>
                <w:sz w:val="18"/>
                <w:szCs w:val="20"/>
              </w:rPr>
              <w:t>Subgrant</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with </w:t>
            </w:r>
            <w:proofErr w:type="spellStart"/>
            <w:r w:rsidRPr="00AA4256">
              <w:rPr>
                <w:rFonts w:ascii="Arial" w:hAnsi="Arial"/>
                <w:sz w:val="18"/>
                <w:szCs w:val="20"/>
              </w:rPr>
              <w:t>Fla</w:t>
            </w:r>
            <w:proofErr w:type="spellEnd"/>
            <w:r w:rsidRPr="00AA4256">
              <w:rPr>
                <w:rFonts w:ascii="Arial" w:hAnsi="Arial"/>
                <w:sz w:val="18"/>
                <w:szCs w:val="20"/>
              </w:rPr>
              <w:t xml:space="preserve"> </w:t>
            </w:r>
            <w:proofErr w:type="spellStart"/>
            <w:r w:rsidRPr="00AA4256">
              <w:rPr>
                <w:rFonts w:ascii="Arial" w:hAnsi="Arial"/>
                <w:sz w:val="18"/>
                <w:szCs w:val="20"/>
              </w:rPr>
              <w:t>Div</w:t>
            </w:r>
            <w:proofErr w:type="spellEnd"/>
            <w:r w:rsidRPr="00AA4256">
              <w:rPr>
                <w:rFonts w:ascii="Arial" w:hAnsi="Arial"/>
                <w:sz w:val="18"/>
                <w:szCs w:val="20"/>
              </w:rPr>
              <w:t xml:space="preserve"> of </w:t>
            </w:r>
            <w:proofErr w:type="spellStart"/>
            <w:r w:rsidRPr="00AA4256">
              <w:rPr>
                <w:rFonts w:ascii="Arial" w:hAnsi="Arial"/>
                <w:sz w:val="18"/>
                <w:szCs w:val="20"/>
              </w:rPr>
              <w:t>Emerg</w:t>
            </w:r>
            <w:proofErr w:type="spellEnd"/>
            <w:r w:rsidRPr="00AA4256">
              <w:rPr>
                <w:rFonts w:ascii="Arial" w:hAnsi="Arial"/>
                <w:sz w:val="18"/>
                <w:szCs w:val="20"/>
              </w:rPr>
              <w:t xml:space="preserve"> Mgmt. (BT 13-045) (RC 13-111)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PHS,F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PHS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PHS,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Approve 6-0</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APPROVE 6-0</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r w:rsidRPr="00AA4256">
        <w:rPr>
          <w:sz w:val="20"/>
          <w:szCs w:val="20"/>
        </w:rPr>
        <w:br w:type="page"/>
      </w:r>
    </w:p>
    <w:tbl>
      <w:tblPr>
        <w:tblW w:w="0" w:type="auto"/>
        <w:tblLook w:val="04A0" w:firstRow="1" w:lastRow="0" w:firstColumn="1" w:lastColumn="0" w:noHBand="0" w:noVBand="1"/>
      </w:tblPr>
      <w:tblGrid>
        <w:gridCol w:w="1379"/>
        <w:gridCol w:w="7477"/>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lastRenderedPageBreak/>
              <w:t>11.  2013-211</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$1,912 Paul Coverdell Forensic Sciences </w:t>
            </w:r>
            <w:proofErr w:type="spellStart"/>
            <w:r w:rsidRPr="00AA4256">
              <w:rPr>
                <w:rFonts w:ascii="Arial" w:hAnsi="Arial"/>
                <w:sz w:val="18"/>
                <w:szCs w:val="20"/>
              </w:rPr>
              <w:t>Improvemt</w:t>
            </w:r>
            <w:proofErr w:type="spellEnd"/>
            <w:r w:rsidRPr="00AA4256">
              <w:rPr>
                <w:rFonts w:ascii="Arial" w:hAnsi="Arial"/>
                <w:sz w:val="18"/>
                <w:szCs w:val="20"/>
              </w:rPr>
              <w:t xml:space="preserve"> Grant from </w:t>
            </w:r>
            <w:proofErr w:type="spellStart"/>
            <w:r w:rsidRPr="00AA4256">
              <w:rPr>
                <w:rFonts w:ascii="Arial" w:hAnsi="Arial"/>
                <w:sz w:val="18"/>
                <w:szCs w:val="20"/>
              </w:rPr>
              <w:t>Natl</w:t>
            </w:r>
            <w:proofErr w:type="spellEnd"/>
            <w:r w:rsidRPr="00AA4256">
              <w:rPr>
                <w:rFonts w:ascii="Arial" w:hAnsi="Arial"/>
                <w:sz w:val="18"/>
                <w:szCs w:val="20"/>
              </w:rPr>
              <w:t xml:space="preserve"> Institute of Justice to Purchase a Reciprocating 2-Speed Shaker &amp; Required Accessories; Designate Oversight by Med Examiner's </w:t>
            </w:r>
            <w:proofErr w:type="spellStart"/>
            <w:r w:rsidRPr="00AA4256">
              <w:rPr>
                <w:rFonts w:ascii="Arial" w:hAnsi="Arial"/>
                <w:sz w:val="18"/>
                <w:szCs w:val="20"/>
              </w:rPr>
              <w:t>Ofc</w:t>
            </w:r>
            <w:proofErr w:type="spellEnd"/>
            <w:r w:rsidRPr="00AA4256">
              <w:rPr>
                <w:rFonts w:ascii="Arial" w:hAnsi="Arial"/>
                <w:sz w:val="18"/>
                <w:szCs w:val="20"/>
              </w:rPr>
              <w:t>. (BT 13-046)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PHS,F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PHS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PHS,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Approve 6-0</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APPROVE 6-0</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12.  2013-212</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$1,419,781.48 from FDOT as its Financial Contribution to the </w:t>
            </w:r>
            <w:proofErr w:type="spellStart"/>
            <w:r w:rsidRPr="00AA4256">
              <w:rPr>
                <w:rFonts w:ascii="Arial" w:hAnsi="Arial"/>
                <w:sz w:val="18"/>
                <w:szCs w:val="20"/>
              </w:rPr>
              <w:t>Natl</w:t>
            </w:r>
            <w:proofErr w:type="spellEnd"/>
            <w:r w:rsidRPr="00AA4256">
              <w:rPr>
                <w:rFonts w:ascii="Arial" w:hAnsi="Arial"/>
                <w:sz w:val="18"/>
                <w:szCs w:val="20"/>
              </w:rPr>
              <w:t xml:space="preserve"> Pollutant Discharge Elimination System;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Subsequent FY's; </w:t>
            </w:r>
            <w:proofErr w:type="spellStart"/>
            <w:r w:rsidRPr="00AA4256">
              <w:rPr>
                <w:rFonts w:ascii="Arial" w:hAnsi="Arial"/>
                <w:sz w:val="18"/>
                <w:szCs w:val="20"/>
              </w:rPr>
              <w:t>Auth</w:t>
            </w:r>
            <w:proofErr w:type="spellEnd"/>
            <w:r w:rsidRPr="00AA4256">
              <w:rPr>
                <w:rFonts w:ascii="Arial" w:hAnsi="Arial"/>
                <w:sz w:val="18"/>
                <w:szCs w:val="20"/>
              </w:rPr>
              <w:t xml:space="preserve"> Interlocal </w:t>
            </w:r>
            <w:proofErr w:type="spellStart"/>
            <w:r w:rsidRPr="00AA4256">
              <w:rPr>
                <w:rFonts w:ascii="Arial" w:hAnsi="Arial"/>
                <w:sz w:val="18"/>
                <w:szCs w:val="20"/>
              </w:rPr>
              <w:t>Agreemt</w:t>
            </w:r>
            <w:proofErr w:type="spellEnd"/>
            <w:r w:rsidRPr="00AA4256">
              <w:rPr>
                <w:rFonts w:ascii="Arial" w:hAnsi="Arial"/>
                <w:sz w:val="18"/>
                <w:szCs w:val="20"/>
              </w:rPr>
              <w:t xml:space="preserve"> Allocation &amp; Implementation of </w:t>
            </w:r>
            <w:proofErr w:type="spellStart"/>
            <w:r w:rsidRPr="00AA4256">
              <w:rPr>
                <w:rFonts w:ascii="Arial" w:hAnsi="Arial"/>
                <w:sz w:val="18"/>
                <w:szCs w:val="20"/>
              </w:rPr>
              <w:t>Prog</w:t>
            </w:r>
            <w:proofErr w:type="spellEnd"/>
            <w:r w:rsidRPr="00AA4256">
              <w:rPr>
                <w:rFonts w:ascii="Arial" w:hAnsi="Arial"/>
                <w:sz w:val="18"/>
                <w:szCs w:val="20"/>
              </w:rPr>
              <w:t xml:space="preserve"> </w:t>
            </w:r>
            <w:proofErr w:type="spellStart"/>
            <w:r w:rsidRPr="00AA4256">
              <w:rPr>
                <w:rFonts w:ascii="Arial" w:hAnsi="Arial"/>
                <w:sz w:val="18"/>
                <w:szCs w:val="20"/>
              </w:rPr>
              <w:t>Requiremts</w:t>
            </w:r>
            <w:proofErr w:type="spellEnd"/>
            <w:r w:rsidRPr="00AA4256">
              <w:rPr>
                <w:rFonts w:ascii="Arial" w:hAnsi="Arial"/>
                <w:sz w:val="18"/>
                <w:szCs w:val="20"/>
              </w:rPr>
              <w:t xml:space="preserve"> with FDOT; Amend </w:t>
            </w:r>
            <w:proofErr w:type="spellStart"/>
            <w:r w:rsidRPr="00AA4256">
              <w:rPr>
                <w:rFonts w:ascii="Arial" w:hAnsi="Arial"/>
                <w:sz w:val="18"/>
                <w:szCs w:val="20"/>
              </w:rPr>
              <w:t>Ord</w:t>
            </w:r>
            <w:proofErr w:type="spellEnd"/>
            <w:r w:rsidRPr="00AA4256">
              <w:rPr>
                <w:rFonts w:ascii="Arial" w:hAnsi="Arial"/>
                <w:sz w:val="18"/>
                <w:szCs w:val="20"/>
              </w:rPr>
              <w:t xml:space="preserve"> 2012-434-E for </w:t>
            </w:r>
            <w:proofErr w:type="spellStart"/>
            <w:r w:rsidRPr="00AA4256">
              <w:rPr>
                <w:rFonts w:ascii="Arial" w:hAnsi="Arial"/>
                <w:sz w:val="18"/>
                <w:szCs w:val="20"/>
              </w:rPr>
              <w:t>Addnl</w:t>
            </w:r>
            <w:proofErr w:type="spellEnd"/>
            <w:r w:rsidRPr="00AA4256">
              <w:rPr>
                <w:rFonts w:ascii="Arial" w:hAnsi="Arial"/>
                <w:sz w:val="18"/>
                <w:szCs w:val="20"/>
              </w:rPr>
              <w:t xml:space="preserve"> Funding for </w:t>
            </w:r>
            <w:proofErr w:type="spellStart"/>
            <w:r w:rsidRPr="00AA4256">
              <w:rPr>
                <w:rFonts w:ascii="Arial" w:hAnsi="Arial"/>
                <w:sz w:val="18"/>
                <w:szCs w:val="20"/>
              </w:rPr>
              <w:t>Proj</w:t>
            </w:r>
            <w:proofErr w:type="spellEnd"/>
            <w:r w:rsidRPr="00AA4256">
              <w:rPr>
                <w:rFonts w:ascii="Arial" w:hAnsi="Arial"/>
                <w:sz w:val="18"/>
                <w:szCs w:val="20"/>
              </w:rPr>
              <w:t>. (BT 13-047)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TEU,F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TEU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TEU,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Default="00AA4256" w:rsidP="00AA4256">
            <w:pPr>
              <w:jc w:val="both"/>
              <w:rPr>
                <w:rFonts w:ascii="Arial" w:hAnsi="Arial"/>
                <w:b/>
                <w:sz w:val="18"/>
                <w:szCs w:val="20"/>
              </w:rPr>
            </w:pPr>
            <w:r w:rsidRPr="00AA4256">
              <w:rPr>
                <w:rFonts w:ascii="Arial" w:hAnsi="Arial"/>
                <w:b/>
                <w:sz w:val="18"/>
                <w:szCs w:val="20"/>
              </w:rPr>
              <w:t>TEU:  Approve 4-0</w:t>
            </w:r>
          </w:p>
          <w:p w:rsidR="009D6C20" w:rsidRDefault="009D6C20" w:rsidP="00AA4256">
            <w:pPr>
              <w:jc w:val="both"/>
              <w:rPr>
                <w:rFonts w:ascii="Arial" w:hAnsi="Arial"/>
                <w:b/>
                <w:sz w:val="18"/>
                <w:szCs w:val="20"/>
              </w:rPr>
            </w:pPr>
          </w:p>
          <w:p w:rsidR="009D6C20" w:rsidRPr="009D6C20" w:rsidRDefault="009D6C20" w:rsidP="00AA4256">
            <w:pPr>
              <w:jc w:val="both"/>
              <w:rPr>
                <w:rFonts w:ascii="Arial" w:hAnsi="Arial"/>
                <w:sz w:val="18"/>
                <w:szCs w:val="20"/>
              </w:rPr>
            </w:pPr>
            <w:r>
              <w:rPr>
                <w:rFonts w:ascii="Arial" w:hAnsi="Arial"/>
                <w:sz w:val="18"/>
                <w:szCs w:val="20"/>
              </w:rPr>
              <w:t xml:space="preserve">John Pappas of the Public Works Department explained the roles of the Public Works Department’s </w:t>
            </w:r>
            <w:proofErr w:type="spellStart"/>
            <w:r>
              <w:rPr>
                <w:rFonts w:ascii="Arial" w:hAnsi="Arial"/>
                <w:sz w:val="18"/>
                <w:szCs w:val="20"/>
              </w:rPr>
              <w:t>Stormwater</w:t>
            </w:r>
            <w:proofErr w:type="spellEnd"/>
            <w:r>
              <w:rPr>
                <w:rFonts w:ascii="Arial" w:hAnsi="Arial"/>
                <w:sz w:val="18"/>
                <w:szCs w:val="20"/>
              </w:rPr>
              <w:t xml:space="preserve"> Utility and the Neighborhood Department’s </w:t>
            </w:r>
            <w:r w:rsidR="00E0149B">
              <w:rPr>
                <w:rFonts w:ascii="Arial" w:hAnsi="Arial"/>
                <w:sz w:val="18"/>
                <w:szCs w:val="20"/>
              </w:rPr>
              <w:t xml:space="preserve">Environmental Quality Division in utilizing these state funds to monitor </w:t>
            </w:r>
            <w:proofErr w:type="spellStart"/>
            <w:r w:rsidR="00E0149B">
              <w:rPr>
                <w:rFonts w:ascii="Arial" w:hAnsi="Arial"/>
                <w:sz w:val="18"/>
                <w:szCs w:val="20"/>
              </w:rPr>
              <w:t>stormwater</w:t>
            </w:r>
            <w:proofErr w:type="spellEnd"/>
            <w:r w:rsidR="00E0149B">
              <w:rPr>
                <w:rFonts w:ascii="Arial" w:hAnsi="Arial"/>
                <w:sz w:val="18"/>
                <w:szCs w:val="20"/>
              </w:rPr>
              <w:t xml:space="preserve"> quality issues.  Council Member Boyer questioned why the funds are deposited into a capital account when they are used to pay operational expenses of the </w:t>
            </w:r>
            <w:proofErr w:type="spellStart"/>
            <w:r w:rsidR="00E0149B">
              <w:rPr>
                <w:rFonts w:ascii="Arial" w:hAnsi="Arial"/>
                <w:sz w:val="18"/>
                <w:szCs w:val="20"/>
              </w:rPr>
              <w:t>stormwater</w:t>
            </w:r>
            <w:proofErr w:type="spellEnd"/>
            <w:r w:rsidR="00E0149B">
              <w:rPr>
                <w:rFonts w:ascii="Arial" w:hAnsi="Arial"/>
                <w:sz w:val="18"/>
                <w:szCs w:val="20"/>
              </w:rPr>
              <w:t xml:space="preserve"> utility and environmental monitoring functions.  Mr. Pappas and Janice Billy of the Council Auditor’s Office explained that the deposit into the capital fund because it allows the funds to be specifically identified and attached to costs involved in the support of </w:t>
            </w:r>
            <w:proofErr w:type="spellStart"/>
            <w:r w:rsidR="00E0149B">
              <w:rPr>
                <w:rFonts w:ascii="Arial" w:hAnsi="Arial"/>
                <w:sz w:val="18"/>
                <w:szCs w:val="20"/>
              </w:rPr>
              <w:t>stormwater</w:t>
            </w:r>
            <w:proofErr w:type="spellEnd"/>
            <w:r w:rsidR="00E0149B">
              <w:rPr>
                <w:rFonts w:ascii="Arial" w:hAnsi="Arial"/>
                <w:sz w:val="18"/>
                <w:szCs w:val="20"/>
              </w:rPr>
              <w:t xml:space="preserve"> capital facilities.</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13.  2013-213</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$4,645,278 from Countywide Gen Facilities </w:t>
            </w:r>
            <w:proofErr w:type="spellStart"/>
            <w:r w:rsidRPr="00AA4256">
              <w:rPr>
                <w:rFonts w:ascii="Arial" w:hAnsi="Arial"/>
                <w:sz w:val="18"/>
                <w:szCs w:val="20"/>
              </w:rPr>
              <w:t>Maint</w:t>
            </w:r>
            <w:proofErr w:type="spellEnd"/>
            <w:r w:rsidRPr="00AA4256">
              <w:rPr>
                <w:rFonts w:ascii="Arial" w:hAnsi="Arial"/>
                <w:sz w:val="18"/>
                <w:szCs w:val="20"/>
              </w:rPr>
              <w:t xml:space="preserve"> Acct to create 20 </w:t>
            </w:r>
            <w:proofErr w:type="spellStart"/>
            <w:r w:rsidRPr="00AA4256">
              <w:rPr>
                <w:rFonts w:ascii="Arial" w:hAnsi="Arial"/>
                <w:sz w:val="18"/>
                <w:szCs w:val="20"/>
              </w:rPr>
              <w:t>Proj</w:t>
            </w:r>
            <w:proofErr w:type="spellEnd"/>
            <w:r w:rsidRPr="00AA4256">
              <w:rPr>
                <w:rFonts w:ascii="Arial" w:hAnsi="Arial"/>
                <w:sz w:val="18"/>
                <w:szCs w:val="20"/>
              </w:rPr>
              <w:t xml:space="preserve"> Specific Accts;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FY of </w:t>
            </w:r>
            <w:proofErr w:type="spellStart"/>
            <w:r w:rsidRPr="00AA4256">
              <w:rPr>
                <w:rFonts w:ascii="Arial" w:hAnsi="Arial"/>
                <w:sz w:val="18"/>
                <w:szCs w:val="20"/>
              </w:rPr>
              <w:t>Proj</w:t>
            </w:r>
            <w:proofErr w:type="spellEnd"/>
            <w:r w:rsidRPr="00AA4256">
              <w:rPr>
                <w:rFonts w:ascii="Arial" w:hAnsi="Arial"/>
                <w:sz w:val="18"/>
                <w:szCs w:val="20"/>
              </w:rPr>
              <w:t xml:space="preserve"> Completion;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Create the 20 </w:t>
            </w:r>
            <w:proofErr w:type="spellStart"/>
            <w:r w:rsidRPr="00AA4256">
              <w:rPr>
                <w:rFonts w:ascii="Arial" w:hAnsi="Arial"/>
                <w:sz w:val="18"/>
                <w:szCs w:val="20"/>
              </w:rPr>
              <w:t>Projs</w:t>
            </w:r>
            <w:proofErr w:type="spellEnd"/>
            <w:r w:rsidRPr="00AA4256">
              <w:rPr>
                <w:rFonts w:ascii="Arial" w:hAnsi="Arial"/>
                <w:sz w:val="18"/>
                <w:szCs w:val="20"/>
              </w:rPr>
              <w:t xml:space="preserve"> re Water Intrusion, Structural Repair, Roofing, Failing Septic Systems, Building Code &amp; ADA Upgrades &amp; </w:t>
            </w:r>
            <w:proofErr w:type="spellStart"/>
            <w:r w:rsidRPr="00AA4256">
              <w:rPr>
                <w:rFonts w:ascii="Arial" w:hAnsi="Arial"/>
                <w:sz w:val="18"/>
                <w:szCs w:val="20"/>
              </w:rPr>
              <w:t>Misc</w:t>
            </w:r>
            <w:proofErr w:type="spellEnd"/>
            <w:r w:rsidRPr="00AA4256">
              <w:rPr>
                <w:rFonts w:ascii="Arial" w:hAnsi="Arial"/>
                <w:sz w:val="18"/>
                <w:szCs w:val="20"/>
              </w:rPr>
              <w:t xml:space="preserve"> </w:t>
            </w:r>
            <w:proofErr w:type="spellStart"/>
            <w:r w:rsidRPr="00AA4256">
              <w:rPr>
                <w:rFonts w:ascii="Arial" w:hAnsi="Arial"/>
                <w:sz w:val="18"/>
                <w:szCs w:val="20"/>
              </w:rPr>
              <w:t>Improvemts</w:t>
            </w:r>
            <w:proofErr w:type="spellEnd"/>
            <w:r w:rsidRPr="00AA4256">
              <w:rPr>
                <w:rFonts w:ascii="Arial" w:hAnsi="Arial"/>
                <w:sz w:val="18"/>
                <w:szCs w:val="20"/>
              </w:rPr>
              <w:t>. (BT 13-048)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TEU,F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TEU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TEU,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Default="00AA4256" w:rsidP="00AA4256">
            <w:pPr>
              <w:jc w:val="both"/>
              <w:rPr>
                <w:rFonts w:ascii="Arial" w:hAnsi="Arial"/>
                <w:b/>
                <w:sz w:val="18"/>
                <w:szCs w:val="20"/>
              </w:rPr>
            </w:pPr>
            <w:r w:rsidRPr="00AA4256">
              <w:rPr>
                <w:rFonts w:ascii="Arial" w:hAnsi="Arial"/>
                <w:b/>
                <w:sz w:val="18"/>
                <w:szCs w:val="20"/>
              </w:rPr>
              <w:t>TEU:  Amend/Approve 5-0</w:t>
            </w:r>
          </w:p>
          <w:p w:rsidR="00817ACF" w:rsidRPr="00817ACF" w:rsidRDefault="00817ACF" w:rsidP="00AA4256">
            <w:pPr>
              <w:jc w:val="both"/>
              <w:rPr>
                <w:rFonts w:ascii="Arial" w:hAnsi="Arial"/>
                <w:sz w:val="18"/>
                <w:szCs w:val="20"/>
              </w:rPr>
            </w:pPr>
            <w:r>
              <w:rPr>
                <w:rFonts w:ascii="Arial" w:hAnsi="Arial"/>
                <w:sz w:val="18"/>
                <w:szCs w:val="20"/>
              </w:rPr>
              <w:lastRenderedPageBreak/>
              <w:t xml:space="preserve">Tom Goldsbury of the </w:t>
            </w:r>
            <w:r w:rsidR="008B40DA">
              <w:rPr>
                <w:rFonts w:ascii="Arial" w:hAnsi="Arial"/>
                <w:sz w:val="18"/>
                <w:szCs w:val="20"/>
              </w:rPr>
              <w:t>Public Works Department requested that the bill be amended to remove 1 project (Pre-Trial Detention Center re-piping) and to add two projects (citywide ADA compliance and Police Memorial Building re-piping).  The committee discussed with Mr. Goldsbury and Public Works Director Jim Robinson the process for prioritizing and budgeting for maintenance and repair projects.</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AMEND(TEU)/APPROVE 6-0</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p>
    <w:tbl>
      <w:tblPr>
        <w:tblW w:w="0" w:type="auto"/>
        <w:tblLook w:val="04A0" w:firstRow="1" w:lastRow="0" w:firstColumn="1" w:lastColumn="0" w:noHBand="0" w:noVBand="1"/>
      </w:tblPr>
      <w:tblGrid>
        <w:gridCol w:w="1378"/>
        <w:gridCol w:w="7478"/>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14.  2013-216</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in Support of ITD's Implementation of a new Cost Allocation Model, the Merger of IT (</w:t>
            </w:r>
            <w:proofErr w:type="spellStart"/>
            <w:r w:rsidRPr="00AA4256">
              <w:rPr>
                <w:rFonts w:ascii="Arial" w:hAnsi="Arial"/>
                <w:sz w:val="18"/>
                <w:szCs w:val="20"/>
              </w:rPr>
              <w:t>Subfund</w:t>
            </w:r>
            <w:proofErr w:type="spellEnd"/>
            <w:r w:rsidRPr="00AA4256">
              <w:rPr>
                <w:rFonts w:ascii="Arial" w:hAnsi="Arial"/>
                <w:sz w:val="18"/>
                <w:szCs w:val="20"/>
              </w:rPr>
              <w:t xml:space="preserve"> 531) &amp; Communication (</w:t>
            </w:r>
            <w:proofErr w:type="spellStart"/>
            <w:r w:rsidRPr="00AA4256">
              <w:rPr>
                <w:rFonts w:ascii="Arial" w:hAnsi="Arial"/>
                <w:sz w:val="18"/>
                <w:szCs w:val="20"/>
              </w:rPr>
              <w:t>Subfund</w:t>
            </w:r>
            <w:proofErr w:type="spellEnd"/>
            <w:r w:rsidRPr="00AA4256">
              <w:rPr>
                <w:rFonts w:ascii="Arial" w:hAnsi="Arial"/>
                <w:sz w:val="18"/>
                <w:szCs w:val="20"/>
              </w:rPr>
              <w:t xml:space="preserve"> 533) into 1 Activity to Align the City Activities &amp; Functions, Increase </w:t>
            </w:r>
            <w:proofErr w:type="spellStart"/>
            <w:r w:rsidRPr="00AA4256">
              <w:rPr>
                <w:rFonts w:ascii="Arial" w:hAnsi="Arial"/>
                <w:sz w:val="18"/>
                <w:szCs w:val="20"/>
              </w:rPr>
              <w:t>Govt</w:t>
            </w:r>
            <w:proofErr w:type="spellEnd"/>
            <w:r w:rsidRPr="00AA4256">
              <w:rPr>
                <w:rFonts w:ascii="Arial" w:hAnsi="Arial"/>
                <w:sz w:val="18"/>
                <w:szCs w:val="20"/>
              </w:rPr>
              <w:t xml:space="preserve"> Efficiency &amp; Improve Delivery of Svcs to City &amp; other </w:t>
            </w:r>
            <w:proofErr w:type="spellStart"/>
            <w:r w:rsidRPr="00AA4256">
              <w:rPr>
                <w:rFonts w:ascii="Arial" w:hAnsi="Arial"/>
                <w:sz w:val="18"/>
                <w:szCs w:val="20"/>
              </w:rPr>
              <w:t>Agcys</w:t>
            </w:r>
            <w:proofErr w:type="spellEnd"/>
            <w:r w:rsidRPr="00AA4256">
              <w:rPr>
                <w:rFonts w:ascii="Arial" w:hAnsi="Arial"/>
                <w:sz w:val="18"/>
                <w:szCs w:val="20"/>
              </w:rPr>
              <w:t>.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F,TEU</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TEU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 TEU</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Default="00AA4256" w:rsidP="00AA4256">
            <w:pPr>
              <w:jc w:val="both"/>
              <w:rPr>
                <w:rFonts w:ascii="Arial" w:hAnsi="Arial"/>
                <w:b/>
                <w:sz w:val="18"/>
                <w:szCs w:val="20"/>
              </w:rPr>
            </w:pPr>
            <w:r w:rsidRPr="00AA4256">
              <w:rPr>
                <w:rFonts w:ascii="Arial" w:hAnsi="Arial"/>
                <w:b/>
                <w:sz w:val="18"/>
                <w:szCs w:val="20"/>
              </w:rPr>
              <w:t>TEU: Defer</w:t>
            </w:r>
          </w:p>
          <w:p w:rsidR="008B40DA" w:rsidRDefault="008B40DA" w:rsidP="00AA4256">
            <w:pPr>
              <w:jc w:val="both"/>
              <w:rPr>
                <w:rFonts w:ascii="Arial" w:hAnsi="Arial"/>
                <w:b/>
                <w:sz w:val="18"/>
                <w:szCs w:val="20"/>
              </w:rPr>
            </w:pPr>
          </w:p>
          <w:p w:rsidR="008B40DA" w:rsidRPr="008B40DA" w:rsidRDefault="008B40DA" w:rsidP="00AA4256">
            <w:pPr>
              <w:jc w:val="both"/>
              <w:rPr>
                <w:rFonts w:ascii="Arial" w:hAnsi="Arial"/>
                <w:sz w:val="18"/>
                <w:szCs w:val="20"/>
              </w:rPr>
            </w:pPr>
            <w:r>
              <w:rPr>
                <w:rFonts w:ascii="Arial" w:hAnsi="Arial"/>
                <w:sz w:val="18"/>
                <w:szCs w:val="20"/>
              </w:rPr>
              <w:t>After a presentation by ITD Chief Usha Mohan, Commissioner Anderson proposed that the committee recommend approval of the consolidation of the two sub-funds but remove endorsement of the new Cost Allocation Model until further review can be done.</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AMEND/APPROVE 6-0 (Delete references to new cost allocation model)</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15.  2013-217</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Apv</w:t>
            </w:r>
            <w:proofErr w:type="spellEnd"/>
            <w:r w:rsidRPr="00AA4256">
              <w:rPr>
                <w:rFonts w:ascii="Arial" w:hAnsi="Arial"/>
                <w:sz w:val="18"/>
                <w:szCs w:val="20"/>
              </w:rPr>
              <w:t xml:space="preserve"> the Modified FY 2012-2013 Schedule A-2 Submitted by </w:t>
            </w:r>
            <w:proofErr w:type="spellStart"/>
            <w:r w:rsidRPr="00AA4256">
              <w:rPr>
                <w:rFonts w:ascii="Arial" w:hAnsi="Arial"/>
                <w:sz w:val="18"/>
                <w:szCs w:val="20"/>
              </w:rPr>
              <w:t>Jax</w:t>
            </w:r>
            <w:proofErr w:type="spellEnd"/>
            <w:r w:rsidRPr="00AA4256">
              <w:rPr>
                <w:rFonts w:ascii="Arial" w:hAnsi="Arial"/>
                <w:sz w:val="18"/>
                <w:szCs w:val="20"/>
              </w:rPr>
              <w:t xml:space="preserve"> Children's Comm.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F,RCD</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RCD Read 2nd &amp; </w:t>
            </w:r>
            <w:proofErr w:type="spellStart"/>
            <w:r w:rsidRPr="00AA4256">
              <w:rPr>
                <w:rFonts w:ascii="Arial" w:hAnsi="Arial"/>
                <w:sz w:val="18"/>
                <w:szCs w:val="20"/>
              </w:rPr>
              <w:t>Rerefer</w:t>
            </w:r>
            <w:proofErr w:type="spellEnd"/>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 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AMEND/APPROVE 6-0 (Attach revised exhibit 1; Attach breakdown of 13/14 awards)</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16.  2013-218</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Declaring Surplus a 2000 Chevrolet Blazer valued at $3,085 &amp; </w:t>
            </w:r>
            <w:proofErr w:type="spellStart"/>
            <w:r w:rsidRPr="00AA4256">
              <w:rPr>
                <w:rFonts w:ascii="Arial" w:hAnsi="Arial"/>
                <w:sz w:val="18"/>
                <w:szCs w:val="20"/>
              </w:rPr>
              <w:t>Auth</w:t>
            </w:r>
            <w:proofErr w:type="spellEnd"/>
            <w:r w:rsidRPr="00AA4256">
              <w:rPr>
                <w:rFonts w:ascii="Arial" w:hAnsi="Arial"/>
                <w:sz w:val="18"/>
                <w:szCs w:val="20"/>
              </w:rPr>
              <w:t xml:space="preserve"> Title Transfer to Public Defender's </w:t>
            </w:r>
            <w:proofErr w:type="spellStart"/>
            <w:r w:rsidRPr="00AA4256">
              <w:rPr>
                <w:rFonts w:ascii="Arial" w:hAnsi="Arial"/>
                <w:sz w:val="18"/>
                <w:szCs w:val="20"/>
              </w:rPr>
              <w:t>Ofc</w:t>
            </w:r>
            <w:proofErr w:type="spellEnd"/>
            <w:r w:rsidRPr="00AA4256">
              <w:rPr>
                <w:rFonts w:ascii="Arial" w:hAnsi="Arial"/>
                <w:sz w:val="18"/>
                <w:szCs w:val="20"/>
              </w:rPr>
              <w:t xml:space="preserve">, 4th Judicial Circuit, at No Cost; Designate Fleet </w:t>
            </w:r>
            <w:proofErr w:type="spellStart"/>
            <w:r w:rsidRPr="00AA4256">
              <w:rPr>
                <w:rFonts w:ascii="Arial" w:hAnsi="Arial"/>
                <w:sz w:val="18"/>
                <w:szCs w:val="20"/>
              </w:rPr>
              <w:t>Mgmt</w:t>
            </w:r>
            <w:proofErr w:type="spellEnd"/>
            <w:r w:rsidRPr="00AA4256">
              <w:rPr>
                <w:rFonts w:ascii="Arial" w:hAnsi="Arial"/>
                <w:sz w:val="18"/>
                <w:szCs w:val="20"/>
              </w:rPr>
              <w:t xml:space="preserve"> </w:t>
            </w:r>
            <w:proofErr w:type="spellStart"/>
            <w:r w:rsidRPr="00AA4256">
              <w:rPr>
                <w:rFonts w:ascii="Arial" w:hAnsi="Arial"/>
                <w:sz w:val="18"/>
                <w:szCs w:val="20"/>
              </w:rPr>
              <w:t>Div</w:t>
            </w:r>
            <w:proofErr w:type="spellEnd"/>
            <w:r w:rsidRPr="00AA4256">
              <w:rPr>
                <w:rFonts w:ascii="Arial" w:hAnsi="Arial"/>
                <w:sz w:val="18"/>
                <w:szCs w:val="20"/>
              </w:rPr>
              <w:t xml:space="preserve"> as Monitor; Provide for a </w:t>
            </w:r>
            <w:proofErr w:type="spellStart"/>
            <w:r w:rsidRPr="00AA4256">
              <w:rPr>
                <w:rFonts w:ascii="Arial" w:hAnsi="Arial"/>
                <w:sz w:val="18"/>
                <w:szCs w:val="20"/>
              </w:rPr>
              <w:t>Reverter</w:t>
            </w:r>
            <w:proofErr w:type="spellEnd"/>
            <w:r w:rsidRPr="00AA4256">
              <w:rPr>
                <w:rFonts w:ascii="Arial" w:hAnsi="Arial"/>
                <w:sz w:val="18"/>
                <w:szCs w:val="20"/>
              </w:rPr>
              <w:t>. (Sidman) (Introduced by CM Carter)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PHS,F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PHS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PHS,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Amend/Approve 5-1 (Schellenberg)</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AMEND(PHS)/APPROVE 6-0</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lastRenderedPageBreak/>
              <w:t>17.  2013-219</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Apv</w:t>
            </w:r>
            <w:proofErr w:type="spellEnd"/>
            <w:r w:rsidRPr="00AA4256">
              <w:rPr>
                <w:rFonts w:ascii="Arial" w:hAnsi="Arial"/>
                <w:sz w:val="18"/>
                <w:szCs w:val="20"/>
              </w:rPr>
              <w:t xml:space="preserve"> the </w:t>
            </w:r>
            <w:proofErr w:type="spellStart"/>
            <w:r w:rsidRPr="00AA4256">
              <w:rPr>
                <w:rFonts w:ascii="Arial" w:hAnsi="Arial"/>
                <w:sz w:val="18"/>
                <w:szCs w:val="20"/>
              </w:rPr>
              <w:t>Harbour</w:t>
            </w:r>
            <w:proofErr w:type="spellEnd"/>
            <w:r w:rsidRPr="00AA4256">
              <w:rPr>
                <w:rFonts w:ascii="Arial" w:hAnsi="Arial"/>
                <w:sz w:val="18"/>
                <w:szCs w:val="20"/>
              </w:rPr>
              <w:t xml:space="preserve"> Waterway Spec </w:t>
            </w:r>
            <w:proofErr w:type="spellStart"/>
            <w:r w:rsidRPr="00AA4256">
              <w:rPr>
                <w:rFonts w:ascii="Arial" w:hAnsi="Arial"/>
                <w:sz w:val="18"/>
                <w:szCs w:val="20"/>
              </w:rPr>
              <w:t>Dist</w:t>
            </w:r>
            <w:proofErr w:type="spellEnd"/>
            <w:r w:rsidRPr="00AA4256">
              <w:rPr>
                <w:rFonts w:ascii="Arial" w:hAnsi="Arial"/>
                <w:sz w:val="18"/>
                <w:szCs w:val="20"/>
              </w:rPr>
              <w:t xml:space="preserve"> Proposed FY 2013/2014 Budget. (Reingold) (Introduced by Council President)</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AMEND/APPROVE 6-0 (Attach Revised Budget)</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p>
    <w:tbl>
      <w:tblPr>
        <w:tblW w:w="0" w:type="auto"/>
        <w:tblLook w:val="04A0" w:firstRow="1" w:lastRow="0" w:firstColumn="1" w:lastColumn="0" w:noHBand="0" w:noVBand="1"/>
      </w:tblPr>
      <w:tblGrid>
        <w:gridCol w:w="1389"/>
        <w:gridCol w:w="7467"/>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18.  2013-220</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Apv</w:t>
            </w:r>
            <w:proofErr w:type="spellEnd"/>
            <w:r w:rsidRPr="00AA4256">
              <w:rPr>
                <w:rFonts w:ascii="Arial" w:hAnsi="Arial"/>
                <w:sz w:val="18"/>
                <w:szCs w:val="20"/>
              </w:rPr>
              <w:t xml:space="preserve"> the Isle of Palms Spec </w:t>
            </w:r>
            <w:proofErr w:type="spellStart"/>
            <w:r w:rsidRPr="00AA4256">
              <w:rPr>
                <w:rFonts w:ascii="Arial" w:hAnsi="Arial"/>
                <w:sz w:val="18"/>
                <w:szCs w:val="20"/>
              </w:rPr>
              <w:t>Dist</w:t>
            </w:r>
            <w:proofErr w:type="spellEnd"/>
            <w:r w:rsidRPr="00AA4256">
              <w:rPr>
                <w:rFonts w:ascii="Arial" w:hAnsi="Arial"/>
                <w:sz w:val="18"/>
                <w:szCs w:val="20"/>
              </w:rPr>
              <w:t xml:space="preserve"> Proposed FY 2013/2014 Budget. (Reingold) (Introduced by Council President)</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AMEND/APPROVE 6-0 (Attached Revised Budget)</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19.  2013-227</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$75,000 from Parks/Rec Capital </w:t>
            </w:r>
            <w:proofErr w:type="spellStart"/>
            <w:r w:rsidRPr="00AA4256">
              <w:rPr>
                <w:rFonts w:ascii="Arial" w:hAnsi="Arial"/>
                <w:sz w:val="18"/>
                <w:szCs w:val="20"/>
              </w:rPr>
              <w:t>Projs</w:t>
            </w:r>
            <w:proofErr w:type="spellEnd"/>
            <w:r w:rsidRPr="00AA4256">
              <w:rPr>
                <w:rFonts w:ascii="Arial" w:hAnsi="Arial"/>
                <w:sz w:val="18"/>
                <w:szCs w:val="20"/>
              </w:rPr>
              <w:t xml:space="preserve"> Buck Park to Installation of a Dog Park at Ed Austin Regional Park at 11751 McCormick Rd; Designate Oversight by Public Works </w:t>
            </w:r>
            <w:proofErr w:type="spellStart"/>
            <w:r w:rsidRPr="00AA4256">
              <w:rPr>
                <w:rFonts w:ascii="Arial" w:hAnsi="Arial"/>
                <w:sz w:val="18"/>
                <w:szCs w:val="20"/>
              </w:rPr>
              <w:t>Dept</w:t>
            </w:r>
            <w:proofErr w:type="spellEnd"/>
            <w:r w:rsidRPr="00AA4256">
              <w:rPr>
                <w:rFonts w:ascii="Arial" w:hAnsi="Arial"/>
                <w:sz w:val="18"/>
                <w:szCs w:val="20"/>
              </w:rPr>
              <w:t xml:space="preserve">; Amend </w:t>
            </w:r>
            <w:proofErr w:type="spellStart"/>
            <w:r w:rsidRPr="00AA4256">
              <w:rPr>
                <w:rFonts w:ascii="Arial" w:hAnsi="Arial"/>
                <w:sz w:val="18"/>
                <w:szCs w:val="20"/>
              </w:rPr>
              <w:t>Ord</w:t>
            </w:r>
            <w:proofErr w:type="spellEnd"/>
            <w:r w:rsidRPr="00AA4256">
              <w:rPr>
                <w:rFonts w:ascii="Arial" w:hAnsi="Arial"/>
                <w:sz w:val="18"/>
                <w:szCs w:val="20"/>
              </w:rPr>
              <w:t xml:space="preserve"> 2012-434-E to </w:t>
            </w:r>
            <w:proofErr w:type="spellStart"/>
            <w:r w:rsidRPr="00AA4256">
              <w:rPr>
                <w:rFonts w:ascii="Arial" w:hAnsi="Arial"/>
                <w:sz w:val="18"/>
                <w:szCs w:val="20"/>
              </w:rPr>
              <w:t>auth</w:t>
            </w:r>
            <w:proofErr w:type="spellEnd"/>
            <w:r w:rsidRPr="00AA4256">
              <w:rPr>
                <w:rFonts w:ascii="Arial" w:hAnsi="Arial"/>
                <w:sz w:val="18"/>
                <w:szCs w:val="20"/>
              </w:rPr>
              <w:t xml:space="preserve"> Funding Changes;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Subsequent FY's. (</w:t>
            </w:r>
            <w:proofErr w:type="spellStart"/>
            <w:r w:rsidRPr="00AA4256">
              <w:rPr>
                <w:rFonts w:ascii="Arial" w:hAnsi="Arial"/>
                <w:sz w:val="18"/>
                <w:szCs w:val="20"/>
              </w:rPr>
              <w:t>Dist</w:t>
            </w:r>
            <w:proofErr w:type="spellEnd"/>
            <w:r w:rsidRPr="00AA4256">
              <w:rPr>
                <w:rFonts w:ascii="Arial" w:hAnsi="Arial"/>
                <w:sz w:val="18"/>
                <w:szCs w:val="20"/>
              </w:rPr>
              <w:t xml:space="preserve"> 2-Bishop) (Sidman) (Introduced by CP Bishop)</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F,RCD</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RCD Read 2nd &amp; </w:t>
            </w:r>
            <w:proofErr w:type="spellStart"/>
            <w:r w:rsidRPr="00AA4256">
              <w:rPr>
                <w:rFonts w:ascii="Arial" w:hAnsi="Arial"/>
                <w:sz w:val="18"/>
                <w:szCs w:val="20"/>
              </w:rPr>
              <w:t>Rerefer</w:t>
            </w:r>
            <w:proofErr w:type="spellEnd"/>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 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b/>
                <w:sz w:val="18"/>
                <w:szCs w:val="20"/>
              </w:rPr>
            </w:pPr>
            <w:r w:rsidRPr="00AA4256">
              <w:rPr>
                <w:rFonts w:ascii="Arial" w:hAnsi="Arial"/>
                <w:b/>
                <w:sz w:val="18"/>
                <w:szCs w:val="20"/>
              </w:rPr>
              <w:t>APPROVE 7-0</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20.  2013-241</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xml:space="preserve"> a Lease </w:t>
            </w:r>
            <w:proofErr w:type="spellStart"/>
            <w:r w:rsidRPr="00AA4256">
              <w:rPr>
                <w:rFonts w:ascii="Arial" w:hAnsi="Arial"/>
                <w:sz w:val="18"/>
                <w:szCs w:val="20"/>
              </w:rPr>
              <w:t>Agreemt</w:t>
            </w:r>
            <w:proofErr w:type="spellEnd"/>
            <w:r w:rsidRPr="00AA4256">
              <w:rPr>
                <w:rFonts w:ascii="Arial" w:hAnsi="Arial"/>
                <w:sz w:val="18"/>
                <w:szCs w:val="20"/>
              </w:rPr>
              <w:t xml:space="preserve"> with </w:t>
            </w:r>
            <w:proofErr w:type="spellStart"/>
            <w:r w:rsidRPr="00AA4256">
              <w:rPr>
                <w:rFonts w:ascii="Arial" w:hAnsi="Arial"/>
                <w:sz w:val="18"/>
                <w:szCs w:val="20"/>
              </w:rPr>
              <w:t>Demetree</w:t>
            </w:r>
            <w:proofErr w:type="spellEnd"/>
            <w:r w:rsidRPr="00AA4256">
              <w:rPr>
                <w:rFonts w:ascii="Arial" w:hAnsi="Arial"/>
                <w:sz w:val="18"/>
                <w:szCs w:val="20"/>
              </w:rPr>
              <w:t xml:space="preserve"> Brothers, </w:t>
            </w:r>
            <w:proofErr w:type="spellStart"/>
            <w:r w:rsidRPr="00AA4256">
              <w:rPr>
                <w:rFonts w:ascii="Arial" w:hAnsi="Arial"/>
                <w:sz w:val="18"/>
                <w:szCs w:val="20"/>
              </w:rPr>
              <w:t>Inc</w:t>
            </w:r>
            <w:proofErr w:type="spellEnd"/>
            <w:r w:rsidRPr="00AA4256">
              <w:rPr>
                <w:rFonts w:ascii="Arial" w:hAnsi="Arial"/>
                <w:sz w:val="18"/>
                <w:szCs w:val="20"/>
              </w:rPr>
              <w:t xml:space="preserve"> for 50,000 </w:t>
            </w:r>
            <w:proofErr w:type="spellStart"/>
            <w:r w:rsidRPr="00AA4256">
              <w:rPr>
                <w:rFonts w:ascii="Arial" w:hAnsi="Arial"/>
                <w:sz w:val="18"/>
                <w:szCs w:val="20"/>
              </w:rPr>
              <w:t>Sq</w:t>
            </w:r>
            <w:proofErr w:type="spellEnd"/>
            <w:r w:rsidRPr="00AA4256">
              <w:rPr>
                <w:rFonts w:ascii="Arial" w:hAnsi="Arial"/>
                <w:sz w:val="18"/>
                <w:szCs w:val="20"/>
              </w:rPr>
              <w:t xml:space="preserve"> Ft in a Portion of Southgate Shopping </w:t>
            </w:r>
            <w:proofErr w:type="spellStart"/>
            <w:r w:rsidRPr="00AA4256">
              <w:rPr>
                <w:rFonts w:ascii="Arial" w:hAnsi="Arial"/>
                <w:sz w:val="18"/>
                <w:szCs w:val="20"/>
              </w:rPr>
              <w:t>Ctr</w:t>
            </w:r>
            <w:proofErr w:type="spellEnd"/>
            <w:r w:rsidRPr="00AA4256">
              <w:rPr>
                <w:rFonts w:ascii="Arial" w:hAnsi="Arial"/>
                <w:sz w:val="18"/>
                <w:szCs w:val="20"/>
              </w:rPr>
              <w:t xml:space="preserve">, 3428 Beach Blvd for </w:t>
            </w:r>
            <w:proofErr w:type="spellStart"/>
            <w:r w:rsidRPr="00AA4256">
              <w:rPr>
                <w:rFonts w:ascii="Arial" w:hAnsi="Arial"/>
                <w:sz w:val="18"/>
                <w:szCs w:val="20"/>
              </w:rPr>
              <w:t>Supv</w:t>
            </w:r>
            <w:proofErr w:type="spellEnd"/>
            <w:r w:rsidRPr="00AA4256">
              <w:rPr>
                <w:rFonts w:ascii="Arial" w:hAnsi="Arial"/>
                <w:sz w:val="18"/>
                <w:szCs w:val="20"/>
              </w:rPr>
              <w:t xml:space="preserve"> of Elections </w:t>
            </w:r>
            <w:proofErr w:type="spellStart"/>
            <w:r w:rsidRPr="00AA4256">
              <w:rPr>
                <w:rFonts w:ascii="Arial" w:hAnsi="Arial"/>
                <w:sz w:val="18"/>
                <w:szCs w:val="20"/>
              </w:rPr>
              <w:t>Ofc</w:t>
            </w:r>
            <w:proofErr w:type="spellEnd"/>
            <w:r w:rsidRPr="00AA4256">
              <w:rPr>
                <w:rFonts w:ascii="Arial" w:hAnsi="Arial"/>
                <w:sz w:val="18"/>
                <w:szCs w:val="20"/>
              </w:rPr>
              <w:t xml:space="preserve"> for 10 </w:t>
            </w:r>
            <w:proofErr w:type="spellStart"/>
            <w:r w:rsidRPr="00AA4256">
              <w:rPr>
                <w:rFonts w:ascii="Arial" w:hAnsi="Arial"/>
                <w:sz w:val="18"/>
                <w:szCs w:val="20"/>
              </w:rPr>
              <w:t>Yrs</w:t>
            </w:r>
            <w:proofErr w:type="spellEnd"/>
            <w:r w:rsidRPr="00AA4256">
              <w:rPr>
                <w:rFonts w:ascii="Arial" w:hAnsi="Arial"/>
                <w:sz w:val="18"/>
                <w:szCs w:val="20"/>
              </w:rPr>
              <w:t xml:space="preserve">, 1st </w:t>
            </w:r>
            <w:proofErr w:type="spellStart"/>
            <w:r w:rsidRPr="00AA4256">
              <w:rPr>
                <w:rFonts w:ascii="Arial" w:hAnsi="Arial"/>
                <w:sz w:val="18"/>
                <w:szCs w:val="20"/>
              </w:rPr>
              <w:t>Yr</w:t>
            </w:r>
            <w:proofErr w:type="spellEnd"/>
            <w:r w:rsidRPr="00AA4256">
              <w:rPr>
                <w:rFonts w:ascii="Arial" w:hAnsi="Arial"/>
                <w:sz w:val="18"/>
                <w:szCs w:val="20"/>
              </w:rPr>
              <w:t xml:space="preserve"> $0, 2nd </w:t>
            </w:r>
            <w:proofErr w:type="spellStart"/>
            <w:r w:rsidRPr="00AA4256">
              <w:rPr>
                <w:rFonts w:ascii="Arial" w:hAnsi="Arial"/>
                <w:sz w:val="18"/>
                <w:szCs w:val="20"/>
              </w:rPr>
              <w:t>Yr</w:t>
            </w:r>
            <w:proofErr w:type="spellEnd"/>
            <w:r w:rsidRPr="00AA4256">
              <w:rPr>
                <w:rFonts w:ascii="Arial" w:hAnsi="Arial"/>
                <w:sz w:val="18"/>
                <w:szCs w:val="20"/>
              </w:rPr>
              <w:t xml:space="preserve"> $294,999.96 with annual 3% Increase. (Sidman) (Introduced by CM Boyer &amp; Co-sponsored by CM Holt)</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R,TEU,F</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4/15/2013 TEU Read 2nd &amp; </w:t>
            </w:r>
            <w:proofErr w:type="spellStart"/>
            <w:r w:rsidRPr="00AA4256">
              <w:rPr>
                <w:rFonts w:ascii="Arial" w:hAnsi="Arial"/>
                <w:sz w:val="18"/>
                <w:szCs w:val="20"/>
              </w:rPr>
              <w:t>Rerefer</w:t>
            </w:r>
            <w:proofErr w:type="spellEnd"/>
            <w:r w:rsidRPr="00AA4256">
              <w:rPr>
                <w:rFonts w:ascii="Arial" w:hAnsi="Arial"/>
                <w:sz w:val="18"/>
                <w:szCs w:val="20"/>
              </w:rPr>
              <w:t xml:space="preserve">;    4/15/2013 R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R, TEU, 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  Defer                                                                   TEU: Defer</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DEFER</w:t>
            </w:r>
          </w:p>
          <w:p w:rsidR="00AA4256" w:rsidRPr="00AA4256" w:rsidRDefault="00AA4256" w:rsidP="00AA4256">
            <w:pPr>
              <w:jc w:val="both"/>
              <w:rPr>
                <w:rFonts w:ascii="Arial" w:hAnsi="Arial"/>
                <w:b/>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21.  2013-243</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$2,040,000 from Loblolly Wetlands Mitigation Fund to the </w:t>
            </w:r>
            <w:proofErr w:type="spellStart"/>
            <w:r w:rsidRPr="00AA4256">
              <w:rPr>
                <w:rFonts w:ascii="Arial" w:hAnsi="Arial"/>
                <w:sz w:val="18"/>
                <w:szCs w:val="20"/>
              </w:rPr>
              <w:t>Jax</w:t>
            </w:r>
            <w:proofErr w:type="spellEnd"/>
            <w:r w:rsidRPr="00AA4256">
              <w:rPr>
                <w:rFonts w:ascii="Arial" w:hAnsi="Arial"/>
                <w:sz w:val="18"/>
                <w:szCs w:val="20"/>
              </w:rPr>
              <w:t xml:space="preserve"> Zoo for Portion of </w:t>
            </w:r>
            <w:proofErr w:type="spellStart"/>
            <w:r w:rsidRPr="00AA4256">
              <w:rPr>
                <w:rFonts w:ascii="Arial" w:hAnsi="Arial"/>
                <w:sz w:val="18"/>
                <w:szCs w:val="20"/>
              </w:rPr>
              <w:t>Constrn</w:t>
            </w:r>
            <w:proofErr w:type="spellEnd"/>
            <w:r w:rsidRPr="00AA4256">
              <w:rPr>
                <w:rFonts w:ascii="Arial" w:hAnsi="Arial"/>
                <w:sz w:val="18"/>
                <w:szCs w:val="20"/>
              </w:rPr>
              <w:t xml:space="preserve"> of Asian Tiger Exhibit (Total Cost is $9,466,262); </w:t>
            </w:r>
            <w:proofErr w:type="spellStart"/>
            <w:r w:rsidRPr="00AA4256">
              <w:rPr>
                <w:rFonts w:ascii="Arial" w:hAnsi="Arial"/>
                <w:sz w:val="18"/>
                <w:szCs w:val="20"/>
              </w:rPr>
              <w:t>Auth</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with </w:t>
            </w:r>
            <w:proofErr w:type="spellStart"/>
            <w:r w:rsidRPr="00AA4256">
              <w:rPr>
                <w:rFonts w:ascii="Arial" w:hAnsi="Arial"/>
                <w:sz w:val="18"/>
                <w:szCs w:val="20"/>
              </w:rPr>
              <w:t>Jax</w:t>
            </w:r>
            <w:proofErr w:type="spellEnd"/>
            <w:r w:rsidRPr="00AA4256">
              <w:rPr>
                <w:rFonts w:ascii="Arial" w:hAnsi="Arial"/>
                <w:sz w:val="18"/>
                <w:szCs w:val="20"/>
              </w:rPr>
              <w:t xml:space="preserve"> Zoo for </w:t>
            </w:r>
            <w:proofErr w:type="spellStart"/>
            <w:r w:rsidRPr="00AA4256">
              <w:rPr>
                <w:rFonts w:ascii="Arial" w:hAnsi="Arial"/>
                <w:sz w:val="18"/>
                <w:szCs w:val="20"/>
              </w:rPr>
              <w:t>Prog</w:t>
            </w:r>
            <w:proofErr w:type="spellEnd"/>
            <w:r w:rsidRPr="00AA4256">
              <w:rPr>
                <w:rFonts w:ascii="Arial" w:hAnsi="Arial"/>
                <w:sz w:val="18"/>
                <w:szCs w:val="20"/>
              </w:rPr>
              <w:t xml:space="preserve"> </w:t>
            </w:r>
            <w:proofErr w:type="spellStart"/>
            <w:r w:rsidRPr="00AA4256">
              <w:rPr>
                <w:rFonts w:ascii="Arial" w:hAnsi="Arial"/>
                <w:sz w:val="18"/>
                <w:szCs w:val="20"/>
              </w:rPr>
              <w:t>Mgmt</w:t>
            </w:r>
            <w:proofErr w:type="spellEnd"/>
            <w:r w:rsidRPr="00AA4256">
              <w:rPr>
                <w:rFonts w:ascii="Arial" w:hAnsi="Arial"/>
                <w:sz w:val="18"/>
                <w:szCs w:val="20"/>
              </w:rPr>
              <w:t xml:space="preserve"> Svcs to Construct Exhibit; Invoke Exception of 126.107(g), </w:t>
            </w:r>
            <w:proofErr w:type="spellStart"/>
            <w:r w:rsidRPr="00AA4256">
              <w:rPr>
                <w:rFonts w:ascii="Arial" w:hAnsi="Arial"/>
                <w:sz w:val="18"/>
                <w:szCs w:val="20"/>
              </w:rPr>
              <w:t>Ord</w:t>
            </w:r>
            <w:proofErr w:type="spellEnd"/>
            <w:r w:rsidRPr="00AA4256">
              <w:rPr>
                <w:rFonts w:ascii="Arial" w:hAnsi="Arial"/>
                <w:sz w:val="18"/>
                <w:szCs w:val="20"/>
              </w:rPr>
              <w:t xml:space="preserve"> Code, to Award Prof Svcs to </w:t>
            </w:r>
            <w:proofErr w:type="spellStart"/>
            <w:r w:rsidRPr="00AA4256">
              <w:rPr>
                <w:rFonts w:ascii="Arial" w:hAnsi="Arial"/>
                <w:sz w:val="18"/>
                <w:szCs w:val="20"/>
              </w:rPr>
              <w:t>Jax</w:t>
            </w:r>
            <w:proofErr w:type="spellEnd"/>
            <w:r w:rsidRPr="00AA4256">
              <w:rPr>
                <w:rFonts w:ascii="Arial" w:hAnsi="Arial"/>
                <w:sz w:val="18"/>
                <w:szCs w:val="20"/>
              </w:rPr>
              <w:t xml:space="preserve"> Zoo for </w:t>
            </w:r>
            <w:proofErr w:type="spellStart"/>
            <w:r w:rsidRPr="00AA4256">
              <w:rPr>
                <w:rFonts w:ascii="Arial" w:hAnsi="Arial"/>
                <w:sz w:val="18"/>
                <w:szCs w:val="20"/>
              </w:rPr>
              <w:t>Mgmt</w:t>
            </w:r>
            <w:proofErr w:type="spellEnd"/>
            <w:r w:rsidRPr="00AA4256">
              <w:rPr>
                <w:rFonts w:ascii="Arial" w:hAnsi="Arial"/>
                <w:sz w:val="18"/>
                <w:szCs w:val="20"/>
              </w:rPr>
              <w:t xml:space="preserve"> &amp; Oversight of </w:t>
            </w:r>
            <w:proofErr w:type="spellStart"/>
            <w:r w:rsidRPr="00AA4256">
              <w:rPr>
                <w:rFonts w:ascii="Arial" w:hAnsi="Arial"/>
                <w:sz w:val="18"/>
                <w:szCs w:val="20"/>
              </w:rPr>
              <w:t>Constrn</w:t>
            </w:r>
            <w:proofErr w:type="spellEnd"/>
            <w:r w:rsidRPr="00AA4256">
              <w:rPr>
                <w:rFonts w:ascii="Arial" w:hAnsi="Arial"/>
                <w:sz w:val="18"/>
                <w:szCs w:val="20"/>
              </w:rPr>
              <w:t xml:space="preserve">;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reflect </w:t>
            </w:r>
            <w:proofErr w:type="spellStart"/>
            <w:r w:rsidRPr="00AA4256">
              <w:rPr>
                <w:rFonts w:ascii="Arial" w:hAnsi="Arial"/>
                <w:sz w:val="18"/>
                <w:szCs w:val="20"/>
              </w:rPr>
              <w:t>Proj</w:t>
            </w:r>
            <w:proofErr w:type="spellEnd"/>
            <w:r w:rsidRPr="00AA4256">
              <w:rPr>
                <w:rFonts w:ascii="Arial" w:hAnsi="Arial"/>
                <w:sz w:val="18"/>
                <w:szCs w:val="20"/>
              </w:rPr>
              <w:t xml:space="preserve"> Funding; </w:t>
            </w:r>
            <w:proofErr w:type="spellStart"/>
            <w:r w:rsidRPr="00AA4256">
              <w:rPr>
                <w:rFonts w:ascii="Arial" w:hAnsi="Arial"/>
                <w:sz w:val="18"/>
                <w:szCs w:val="20"/>
              </w:rPr>
              <w:t>Auth</w:t>
            </w:r>
            <w:proofErr w:type="spellEnd"/>
            <w:r w:rsidRPr="00AA4256">
              <w:rPr>
                <w:rFonts w:ascii="Arial" w:hAnsi="Arial"/>
                <w:sz w:val="18"/>
                <w:szCs w:val="20"/>
              </w:rPr>
              <w:t xml:space="preserve"> Funds Carryover into Subsequent FY's. (Sidman) (Introduced by CP Bishop)</w:t>
            </w:r>
          </w:p>
          <w:p w:rsidR="00AA4256" w:rsidRPr="00AA4256" w:rsidRDefault="00AA4256" w:rsidP="00AA4256">
            <w:pPr>
              <w:jc w:val="both"/>
              <w:rPr>
                <w:rFonts w:ascii="Arial" w:hAnsi="Arial"/>
                <w:sz w:val="18"/>
                <w:szCs w:val="20"/>
              </w:rPr>
            </w:pPr>
            <w:r w:rsidRPr="00AA4256">
              <w:rPr>
                <w:rFonts w:ascii="Arial" w:hAnsi="Arial"/>
                <w:sz w:val="18"/>
                <w:szCs w:val="20"/>
              </w:rPr>
              <w:lastRenderedPageBreak/>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3.601 - 4/23/13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1. 4/9/2013 CO  Introduced: F,RCD</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    4/16/2013 RCD Read 2nd &amp; </w:t>
            </w:r>
            <w:proofErr w:type="spellStart"/>
            <w:r w:rsidRPr="00AA4256">
              <w:rPr>
                <w:rFonts w:ascii="Arial" w:hAnsi="Arial"/>
                <w:sz w:val="18"/>
                <w:szCs w:val="20"/>
              </w:rPr>
              <w:t>Rerefer</w:t>
            </w:r>
            <w:proofErr w:type="spellEnd"/>
            <w:r w:rsidRPr="00AA4256">
              <w:rPr>
                <w:rFonts w:ascii="Arial" w:hAnsi="Arial"/>
                <w:sz w:val="18"/>
                <w:szCs w:val="20"/>
              </w:rPr>
              <w:t xml:space="preserve">;    4/16/2013 F Read 2nd &amp; </w:t>
            </w:r>
            <w:proofErr w:type="spellStart"/>
            <w:r w:rsidRPr="00AA4256">
              <w:rPr>
                <w:rFonts w:ascii="Arial" w:hAnsi="Arial"/>
                <w:sz w:val="18"/>
                <w:szCs w:val="20"/>
              </w:rPr>
              <w:t>Rerefer</w:t>
            </w:r>
            <w:proofErr w:type="spellEnd"/>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 xml:space="preserve">2. 4/23/2013 CO PH Read 2nd &amp; </w:t>
            </w:r>
            <w:proofErr w:type="spellStart"/>
            <w:r w:rsidRPr="00AA4256">
              <w:rPr>
                <w:rFonts w:ascii="Arial" w:hAnsi="Arial"/>
                <w:sz w:val="18"/>
                <w:szCs w:val="20"/>
              </w:rPr>
              <w:t>Rereferred</w:t>
            </w:r>
            <w:proofErr w:type="spellEnd"/>
            <w:r w:rsidRPr="00AA4256">
              <w:rPr>
                <w:rFonts w:ascii="Arial" w:hAnsi="Arial"/>
                <w:sz w:val="18"/>
                <w:szCs w:val="20"/>
              </w:rPr>
              <w:t>; F, RCD</w:t>
            </w:r>
          </w:p>
          <w:p w:rsidR="00AA4256" w:rsidRPr="00AA4256" w:rsidRDefault="00AA4256" w:rsidP="00AA4256">
            <w:pPr>
              <w:jc w:val="both"/>
              <w:rPr>
                <w:rFonts w:ascii="Arial" w:hAnsi="Arial"/>
                <w:sz w:val="18"/>
                <w:szCs w:val="20"/>
              </w:rPr>
            </w:pPr>
          </w:p>
          <w:p w:rsidR="00FD3A1E" w:rsidRDefault="00AA4256" w:rsidP="00AA4256">
            <w:pPr>
              <w:jc w:val="both"/>
              <w:rPr>
                <w:rFonts w:ascii="Arial" w:hAnsi="Arial"/>
                <w:b/>
                <w:sz w:val="18"/>
                <w:szCs w:val="20"/>
              </w:rPr>
            </w:pPr>
            <w:r w:rsidRPr="00AA4256">
              <w:rPr>
                <w:rFonts w:ascii="Arial" w:hAnsi="Arial"/>
                <w:b/>
                <w:sz w:val="18"/>
                <w:szCs w:val="20"/>
              </w:rPr>
              <w:t xml:space="preserve">Bill Summary   </w:t>
            </w:r>
          </w:p>
          <w:p w:rsidR="00FD3A1E" w:rsidRDefault="00FD3A1E" w:rsidP="00AA4256">
            <w:pPr>
              <w:jc w:val="both"/>
              <w:rPr>
                <w:rFonts w:ascii="Arial" w:hAnsi="Arial"/>
                <w:b/>
                <w:sz w:val="18"/>
                <w:szCs w:val="20"/>
              </w:rPr>
            </w:pPr>
          </w:p>
          <w:p w:rsidR="00AA4256" w:rsidRPr="00AA4256" w:rsidRDefault="00FD3A1E" w:rsidP="00AA4256">
            <w:pPr>
              <w:jc w:val="both"/>
              <w:rPr>
                <w:rFonts w:ascii="Arial" w:hAnsi="Arial"/>
                <w:b/>
                <w:sz w:val="18"/>
                <w:szCs w:val="20"/>
              </w:rPr>
            </w:pPr>
            <w:r>
              <w:rPr>
                <w:rFonts w:ascii="Arial" w:hAnsi="Arial"/>
                <w:sz w:val="18"/>
                <w:szCs w:val="20"/>
              </w:rPr>
              <w:t>Council President Bishop advocated for funding of the Zoo project because the zoo is the City’s property and is one of Northeast Florida’s biggest tourism attractions.  Kelley Boree, Director of Parks and Recreation, confirmed that the zoo is considered a City park and noted that the City has for many years funded a portion of the zoo’s operations through a budget allocation run through her department’s budget.</w:t>
            </w:r>
            <w:r w:rsidR="00AA4256" w:rsidRPr="00AA4256">
              <w:rPr>
                <w:rFonts w:ascii="Arial" w:hAnsi="Arial"/>
                <w:b/>
                <w:sz w:val="18"/>
                <w:szCs w:val="20"/>
              </w:rPr>
              <w:t xml:space="preserve"> </w:t>
            </w:r>
            <w:r w:rsidR="006D4C72">
              <w:rPr>
                <w:rFonts w:ascii="Arial" w:hAnsi="Arial"/>
                <w:sz w:val="18"/>
                <w:szCs w:val="20"/>
              </w:rPr>
              <w:t xml:space="preserve">In response to a comment by Peggy Sidman about multiple amendments to the City/Zoo funding agreement, Council Member Gulliford suggested the need for a project to review </w:t>
            </w:r>
            <w:proofErr w:type="gramStart"/>
            <w:r w:rsidR="006D4C72">
              <w:rPr>
                <w:rFonts w:ascii="Arial" w:hAnsi="Arial"/>
                <w:sz w:val="18"/>
                <w:szCs w:val="20"/>
              </w:rPr>
              <w:t>all of the</w:t>
            </w:r>
            <w:proofErr w:type="gramEnd"/>
            <w:r w:rsidR="006D4C72">
              <w:rPr>
                <w:rFonts w:ascii="Arial" w:hAnsi="Arial"/>
                <w:sz w:val="18"/>
                <w:szCs w:val="20"/>
              </w:rPr>
              <w:t xml:space="preserve"> City’s operating contracts with other entities to determine their status and to consolidate multi-amended agreements into new, unified documents.</w:t>
            </w:r>
            <w:r w:rsidR="00AA4256" w:rsidRPr="00AA4256">
              <w:rPr>
                <w:rFonts w:ascii="Arial" w:hAnsi="Arial"/>
                <w:b/>
                <w:sz w:val="18"/>
                <w:szCs w:val="20"/>
              </w:rPr>
              <w:t xml:space="preserve">                                                              </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APPROVE 7-0</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p>
    <w:tbl>
      <w:tblPr>
        <w:tblW w:w="0" w:type="auto"/>
        <w:tblLook w:val="04A0" w:firstRow="1" w:lastRow="0" w:firstColumn="1" w:lastColumn="0" w:noHBand="0" w:noVBand="1"/>
      </w:tblPr>
      <w:tblGrid>
        <w:gridCol w:w="1389"/>
        <w:gridCol w:w="7467"/>
      </w:tblGrid>
      <w:tr w:rsidR="00AA4256" w:rsidRPr="00AA4256" w:rsidTr="00AA4256">
        <w:tc>
          <w:tcPr>
            <w:tcW w:w="1548" w:type="dxa"/>
            <w:hideMark/>
          </w:tcPr>
          <w:p w:rsidR="00AA4256" w:rsidRPr="00AA4256" w:rsidRDefault="00AA4256" w:rsidP="00AA4256">
            <w:pPr>
              <w:spacing w:line="200" w:lineRule="exact"/>
              <w:jc w:val="both"/>
              <w:rPr>
                <w:rFonts w:ascii="Arial" w:hAnsi="Arial"/>
                <w:color w:val="000000"/>
                <w:sz w:val="18"/>
                <w:szCs w:val="20"/>
              </w:rPr>
            </w:pPr>
            <w:r w:rsidRPr="00AA4256">
              <w:rPr>
                <w:rFonts w:ascii="Arial" w:hAnsi="Arial"/>
                <w:color w:val="000000"/>
                <w:sz w:val="18"/>
                <w:szCs w:val="20"/>
              </w:rPr>
              <w:t>22.  2013-245</w:t>
            </w:r>
          </w:p>
        </w:tc>
        <w:tc>
          <w:tcPr>
            <w:tcW w:w="8730" w:type="dxa"/>
            <w:hideMark/>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RESO </w:t>
            </w:r>
            <w:proofErr w:type="spellStart"/>
            <w:r w:rsidRPr="00AA4256">
              <w:rPr>
                <w:rFonts w:ascii="Arial" w:hAnsi="Arial"/>
                <w:sz w:val="18"/>
                <w:szCs w:val="20"/>
              </w:rPr>
              <w:t>Auth</w:t>
            </w:r>
            <w:proofErr w:type="spellEnd"/>
            <w:r w:rsidRPr="00AA4256">
              <w:rPr>
                <w:rFonts w:ascii="Arial" w:hAnsi="Arial"/>
                <w:sz w:val="18"/>
                <w:szCs w:val="20"/>
              </w:rPr>
              <w:t xml:space="preserve"> a </w:t>
            </w:r>
            <w:proofErr w:type="spellStart"/>
            <w:r w:rsidRPr="00AA4256">
              <w:rPr>
                <w:rFonts w:ascii="Arial" w:hAnsi="Arial"/>
                <w:sz w:val="18"/>
                <w:szCs w:val="20"/>
              </w:rPr>
              <w:t>Redev</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with The </w:t>
            </w:r>
            <w:proofErr w:type="spellStart"/>
            <w:r w:rsidRPr="00AA4256">
              <w:rPr>
                <w:rFonts w:ascii="Arial" w:hAnsi="Arial"/>
                <w:sz w:val="18"/>
                <w:szCs w:val="20"/>
              </w:rPr>
              <w:t>Bruss</w:t>
            </w:r>
            <w:proofErr w:type="spellEnd"/>
            <w:r w:rsidRPr="00AA4256">
              <w:rPr>
                <w:rFonts w:ascii="Arial" w:hAnsi="Arial"/>
                <w:sz w:val="18"/>
                <w:szCs w:val="20"/>
              </w:rPr>
              <w:t xml:space="preserve"> Co for Expansion of its Meat Processing Operations; Recommend </w:t>
            </w:r>
            <w:proofErr w:type="spellStart"/>
            <w:r w:rsidRPr="00AA4256">
              <w:rPr>
                <w:rFonts w:ascii="Arial" w:hAnsi="Arial"/>
                <w:sz w:val="18"/>
                <w:szCs w:val="20"/>
              </w:rPr>
              <w:t>Apv</w:t>
            </w:r>
            <w:proofErr w:type="spellEnd"/>
            <w:r w:rsidRPr="00AA4256">
              <w:rPr>
                <w:rFonts w:ascii="Arial" w:hAnsi="Arial"/>
                <w:sz w:val="18"/>
                <w:szCs w:val="20"/>
              </w:rPr>
              <w:t xml:space="preserve"> by </w:t>
            </w:r>
            <w:proofErr w:type="spellStart"/>
            <w:r w:rsidRPr="00AA4256">
              <w:rPr>
                <w:rFonts w:ascii="Arial" w:hAnsi="Arial"/>
                <w:sz w:val="18"/>
                <w:szCs w:val="20"/>
              </w:rPr>
              <w:t>Fla</w:t>
            </w:r>
            <w:proofErr w:type="spellEnd"/>
            <w:r w:rsidRPr="00AA4256">
              <w:rPr>
                <w:rFonts w:ascii="Arial" w:hAnsi="Arial"/>
                <w:sz w:val="18"/>
                <w:szCs w:val="20"/>
              </w:rPr>
              <w:t xml:space="preserve"> </w:t>
            </w:r>
            <w:proofErr w:type="spellStart"/>
            <w:r w:rsidRPr="00AA4256">
              <w:rPr>
                <w:rFonts w:ascii="Arial" w:hAnsi="Arial"/>
                <w:sz w:val="18"/>
                <w:szCs w:val="20"/>
              </w:rPr>
              <w:t>Dept</w:t>
            </w:r>
            <w:proofErr w:type="spellEnd"/>
            <w:r w:rsidRPr="00AA4256">
              <w:rPr>
                <w:rFonts w:ascii="Arial" w:hAnsi="Arial"/>
                <w:sz w:val="18"/>
                <w:szCs w:val="20"/>
              </w:rPr>
              <w:t xml:space="preserve"> of Economic Opportunity for a Brownfield </w:t>
            </w:r>
            <w:proofErr w:type="spellStart"/>
            <w:r w:rsidRPr="00AA4256">
              <w:rPr>
                <w:rFonts w:ascii="Arial" w:hAnsi="Arial"/>
                <w:sz w:val="18"/>
                <w:szCs w:val="20"/>
              </w:rPr>
              <w:t>Redev</w:t>
            </w:r>
            <w:proofErr w:type="spellEnd"/>
            <w:r w:rsidRPr="00AA4256">
              <w:rPr>
                <w:rFonts w:ascii="Arial" w:hAnsi="Arial"/>
                <w:sz w:val="18"/>
                <w:szCs w:val="20"/>
              </w:rPr>
              <w:t xml:space="preserve"> Bonus; Evidence City's Local Support of $100,000 under the Brownfield </w:t>
            </w:r>
            <w:proofErr w:type="spellStart"/>
            <w:r w:rsidRPr="00AA4256">
              <w:rPr>
                <w:rFonts w:ascii="Arial" w:hAnsi="Arial"/>
                <w:sz w:val="18"/>
                <w:szCs w:val="20"/>
              </w:rPr>
              <w:t>Redev</w:t>
            </w:r>
            <w:proofErr w:type="spellEnd"/>
            <w:r w:rsidRPr="00AA4256">
              <w:rPr>
                <w:rFonts w:ascii="Arial" w:hAnsi="Arial"/>
                <w:sz w:val="18"/>
                <w:szCs w:val="20"/>
              </w:rPr>
              <w:t xml:space="preserve"> Bonus Refund </w:t>
            </w:r>
            <w:proofErr w:type="spellStart"/>
            <w:r w:rsidRPr="00AA4256">
              <w:rPr>
                <w:rFonts w:ascii="Arial" w:hAnsi="Arial"/>
                <w:sz w:val="18"/>
                <w:szCs w:val="20"/>
              </w:rPr>
              <w:t>Prog</w:t>
            </w:r>
            <w:proofErr w:type="spellEnd"/>
            <w:r w:rsidRPr="00AA4256">
              <w:rPr>
                <w:rFonts w:ascii="Arial" w:hAnsi="Arial"/>
                <w:sz w:val="18"/>
                <w:szCs w:val="20"/>
              </w:rPr>
              <w:t xml:space="preserve"> with State Match of $400,000, a Total of $500,000 for 200 Jobs; </w:t>
            </w:r>
            <w:proofErr w:type="spellStart"/>
            <w:r w:rsidRPr="00AA4256">
              <w:rPr>
                <w:rFonts w:ascii="Arial" w:hAnsi="Arial"/>
                <w:sz w:val="18"/>
                <w:szCs w:val="20"/>
              </w:rPr>
              <w:t>Pymt</w:t>
            </w:r>
            <w:proofErr w:type="spellEnd"/>
            <w:r w:rsidRPr="00AA4256">
              <w:rPr>
                <w:rFonts w:ascii="Arial" w:hAnsi="Arial"/>
                <w:sz w:val="18"/>
                <w:szCs w:val="20"/>
              </w:rPr>
              <w:t xml:space="preserve"> of a NW </w:t>
            </w:r>
            <w:proofErr w:type="spellStart"/>
            <w:r w:rsidRPr="00AA4256">
              <w:rPr>
                <w:rFonts w:ascii="Arial" w:hAnsi="Arial"/>
                <w:sz w:val="18"/>
                <w:szCs w:val="20"/>
              </w:rPr>
              <w:t>Jax</w:t>
            </w:r>
            <w:proofErr w:type="spellEnd"/>
            <w:r w:rsidRPr="00AA4256">
              <w:rPr>
                <w:rFonts w:ascii="Arial" w:hAnsi="Arial"/>
                <w:sz w:val="18"/>
                <w:szCs w:val="20"/>
              </w:rPr>
              <w:t xml:space="preserve"> Large Scale Economic </w:t>
            </w:r>
            <w:proofErr w:type="spellStart"/>
            <w:r w:rsidRPr="00AA4256">
              <w:rPr>
                <w:rFonts w:ascii="Arial" w:hAnsi="Arial"/>
                <w:sz w:val="18"/>
                <w:szCs w:val="20"/>
              </w:rPr>
              <w:t>Dev</w:t>
            </w:r>
            <w:proofErr w:type="spellEnd"/>
            <w:r w:rsidRPr="00AA4256">
              <w:rPr>
                <w:rFonts w:ascii="Arial" w:hAnsi="Arial"/>
                <w:sz w:val="18"/>
                <w:szCs w:val="20"/>
              </w:rPr>
              <w:t xml:space="preserve"> Grant of $400,000; </w:t>
            </w:r>
            <w:proofErr w:type="spellStart"/>
            <w:r w:rsidRPr="00AA4256">
              <w:rPr>
                <w:rFonts w:ascii="Arial" w:hAnsi="Arial"/>
                <w:sz w:val="18"/>
                <w:szCs w:val="20"/>
              </w:rPr>
              <w:t>Auth</w:t>
            </w:r>
            <w:proofErr w:type="spellEnd"/>
            <w:r w:rsidRPr="00AA4256">
              <w:rPr>
                <w:rFonts w:ascii="Arial" w:hAnsi="Arial"/>
                <w:sz w:val="18"/>
                <w:szCs w:val="20"/>
              </w:rPr>
              <w:t xml:space="preserve"> Funds Carryover from FY to FY; Designate Oversight by OED; Timeline for Execution of </w:t>
            </w:r>
            <w:proofErr w:type="spellStart"/>
            <w:r w:rsidRPr="00AA4256">
              <w:rPr>
                <w:rFonts w:ascii="Arial" w:hAnsi="Arial"/>
                <w:sz w:val="18"/>
                <w:szCs w:val="20"/>
              </w:rPr>
              <w:t>Agreemt</w:t>
            </w:r>
            <w:proofErr w:type="spellEnd"/>
            <w:r w:rsidRPr="00AA4256">
              <w:rPr>
                <w:rFonts w:ascii="Arial" w:hAnsi="Arial"/>
                <w:sz w:val="18"/>
                <w:szCs w:val="20"/>
              </w:rPr>
              <w:t xml:space="preserve"> by Company; Affirm </w:t>
            </w:r>
            <w:proofErr w:type="spellStart"/>
            <w:r w:rsidRPr="00AA4256">
              <w:rPr>
                <w:rFonts w:ascii="Arial" w:hAnsi="Arial"/>
                <w:sz w:val="18"/>
                <w:szCs w:val="20"/>
              </w:rPr>
              <w:t>Proj</w:t>
            </w:r>
            <w:proofErr w:type="spellEnd"/>
            <w:r w:rsidRPr="00AA4256">
              <w:rPr>
                <w:rFonts w:ascii="Arial" w:hAnsi="Arial"/>
                <w:sz w:val="18"/>
                <w:szCs w:val="20"/>
              </w:rPr>
              <w:t xml:space="preserve"> Compliance with Public </w:t>
            </w:r>
            <w:proofErr w:type="spellStart"/>
            <w:r w:rsidRPr="00AA4256">
              <w:rPr>
                <w:rFonts w:ascii="Arial" w:hAnsi="Arial"/>
                <w:sz w:val="18"/>
                <w:szCs w:val="20"/>
              </w:rPr>
              <w:t>Investmt</w:t>
            </w:r>
            <w:proofErr w:type="spellEnd"/>
            <w:r w:rsidRPr="00AA4256">
              <w:rPr>
                <w:rFonts w:ascii="Arial" w:hAnsi="Arial"/>
                <w:sz w:val="18"/>
                <w:szCs w:val="20"/>
              </w:rPr>
              <w:t xml:space="preserve"> Policy. (BT 12-020) (Rowland)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(Scheduled Finance Meeting to be held 5/7/2013)</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1. 4/23/2013 CO  Introduced: F</w:t>
            </w:r>
          </w:p>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200" w:lineRule="exact"/>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spacing w:line="200" w:lineRule="exact"/>
              <w:jc w:val="both"/>
              <w:rPr>
                <w:rFonts w:ascii="Arial" w:hAnsi="Arial"/>
                <w:b/>
                <w:sz w:val="18"/>
                <w:szCs w:val="20"/>
              </w:rPr>
            </w:pPr>
          </w:p>
          <w:p w:rsidR="00AA4256" w:rsidRPr="00AA4256" w:rsidRDefault="00AA4256" w:rsidP="00AA4256">
            <w:pPr>
              <w:spacing w:line="180" w:lineRule="exact"/>
              <w:jc w:val="both"/>
              <w:rPr>
                <w:rFonts w:ascii="Arial" w:hAnsi="Arial"/>
                <w:b/>
                <w:sz w:val="18"/>
                <w:szCs w:val="20"/>
              </w:rPr>
            </w:pPr>
            <w:r w:rsidRPr="00AA4256">
              <w:rPr>
                <w:rFonts w:ascii="Arial" w:hAnsi="Arial"/>
                <w:b/>
                <w:sz w:val="18"/>
                <w:szCs w:val="20"/>
              </w:rPr>
              <w:t>AMEND/APPROVE 6-0 (Attach revised Exhibit 1 (Project Summary) to correct dates; Place a revised Agreement on File which corrects date of completion of construction to 12/31/12 in Sec 3.1, correct date concerning creation of 155 new jobs to 12/31/15 in Sec 5.3(b)(iv) and reflect correct Job Creation Schedule in Sec 10.2)</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p>
        </w:tc>
      </w:tr>
      <w:tr w:rsidR="00AA4256" w:rsidRPr="00AA4256" w:rsidTr="00AA4256">
        <w:tc>
          <w:tcPr>
            <w:tcW w:w="1548" w:type="dxa"/>
            <w:hideMark/>
          </w:tcPr>
          <w:p w:rsidR="00AA4256" w:rsidRPr="00AA4256" w:rsidRDefault="00AA4256" w:rsidP="00AA4256">
            <w:pPr>
              <w:spacing w:line="200" w:lineRule="exact"/>
              <w:jc w:val="both"/>
              <w:rPr>
                <w:rFonts w:ascii="Arial" w:hAnsi="Arial"/>
                <w:color w:val="000000"/>
                <w:sz w:val="18"/>
                <w:szCs w:val="20"/>
              </w:rPr>
            </w:pPr>
            <w:r w:rsidRPr="00AA4256">
              <w:rPr>
                <w:rFonts w:ascii="Arial" w:hAnsi="Arial"/>
                <w:color w:val="000000"/>
                <w:sz w:val="18"/>
                <w:szCs w:val="20"/>
              </w:rPr>
              <w:t>23.  2013-246</w:t>
            </w:r>
          </w:p>
        </w:tc>
        <w:tc>
          <w:tcPr>
            <w:tcW w:w="8730" w:type="dxa"/>
            <w:hideMark/>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RESO </w:t>
            </w:r>
            <w:proofErr w:type="spellStart"/>
            <w:r w:rsidRPr="00AA4256">
              <w:rPr>
                <w:rFonts w:ascii="Arial" w:hAnsi="Arial"/>
                <w:sz w:val="18"/>
                <w:szCs w:val="20"/>
              </w:rPr>
              <w:t>Auth</w:t>
            </w:r>
            <w:proofErr w:type="spellEnd"/>
            <w:r w:rsidRPr="00AA4256">
              <w:rPr>
                <w:rFonts w:ascii="Arial" w:hAnsi="Arial"/>
                <w:sz w:val="18"/>
                <w:szCs w:val="20"/>
              </w:rPr>
              <w:t xml:space="preserve"> Economic </w:t>
            </w:r>
            <w:proofErr w:type="spellStart"/>
            <w:r w:rsidRPr="00AA4256">
              <w:rPr>
                <w:rFonts w:ascii="Arial" w:hAnsi="Arial"/>
                <w:sz w:val="18"/>
                <w:szCs w:val="20"/>
              </w:rPr>
              <w:t>Dev</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with </w:t>
            </w:r>
            <w:proofErr w:type="spellStart"/>
            <w:r w:rsidRPr="00AA4256">
              <w:rPr>
                <w:rFonts w:ascii="Arial" w:hAnsi="Arial"/>
                <w:sz w:val="18"/>
                <w:szCs w:val="20"/>
              </w:rPr>
              <w:t>Railex</w:t>
            </w:r>
            <w:proofErr w:type="spellEnd"/>
            <w:r w:rsidRPr="00AA4256">
              <w:rPr>
                <w:rFonts w:ascii="Arial" w:hAnsi="Arial"/>
                <w:sz w:val="18"/>
                <w:szCs w:val="20"/>
              </w:rPr>
              <w:t xml:space="preserve">, LLC for Expansion of Operations; Recommend </w:t>
            </w:r>
            <w:proofErr w:type="spellStart"/>
            <w:r w:rsidRPr="00AA4256">
              <w:rPr>
                <w:rFonts w:ascii="Arial" w:hAnsi="Arial"/>
                <w:sz w:val="18"/>
                <w:szCs w:val="20"/>
              </w:rPr>
              <w:t>Apv</w:t>
            </w:r>
            <w:proofErr w:type="spellEnd"/>
            <w:r w:rsidRPr="00AA4256">
              <w:rPr>
                <w:rFonts w:ascii="Arial" w:hAnsi="Arial"/>
                <w:sz w:val="18"/>
                <w:szCs w:val="20"/>
              </w:rPr>
              <w:t xml:space="preserve"> by </w:t>
            </w:r>
            <w:proofErr w:type="spellStart"/>
            <w:r w:rsidRPr="00AA4256">
              <w:rPr>
                <w:rFonts w:ascii="Arial" w:hAnsi="Arial"/>
                <w:sz w:val="18"/>
                <w:szCs w:val="20"/>
              </w:rPr>
              <w:t>Fla</w:t>
            </w:r>
            <w:proofErr w:type="spellEnd"/>
            <w:r w:rsidRPr="00AA4256">
              <w:rPr>
                <w:rFonts w:ascii="Arial" w:hAnsi="Arial"/>
                <w:sz w:val="18"/>
                <w:szCs w:val="20"/>
              </w:rPr>
              <w:t xml:space="preserve"> </w:t>
            </w:r>
            <w:proofErr w:type="spellStart"/>
            <w:r w:rsidRPr="00AA4256">
              <w:rPr>
                <w:rFonts w:ascii="Arial" w:hAnsi="Arial"/>
                <w:sz w:val="18"/>
                <w:szCs w:val="20"/>
              </w:rPr>
              <w:t>Dept</w:t>
            </w:r>
            <w:proofErr w:type="spellEnd"/>
            <w:r w:rsidRPr="00AA4256">
              <w:rPr>
                <w:rFonts w:ascii="Arial" w:hAnsi="Arial"/>
                <w:sz w:val="18"/>
                <w:szCs w:val="20"/>
              </w:rPr>
              <w:t xml:space="preserve"> of Economic Opportunity as a QTI Business with Brownfield Bonuses; Evidence Local Support of $341,000 under QTI Tax Refund </w:t>
            </w:r>
            <w:proofErr w:type="spellStart"/>
            <w:r w:rsidRPr="00AA4256">
              <w:rPr>
                <w:rFonts w:ascii="Arial" w:hAnsi="Arial"/>
                <w:sz w:val="18"/>
                <w:szCs w:val="20"/>
              </w:rPr>
              <w:t>Prog</w:t>
            </w:r>
            <w:proofErr w:type="spellEnd"/>
            <w:r w:rsidRPr="00AA4256">
              <w:rPr>
                <w:rFonts w:ascii="Arial" w:hAnsi="Arial"/>
                <w:sz w:val="18"/>
                <w:szCs w:val="20"/>
              </w:rPr>
              <w:t xml:space="preserve"> &amp; State Match of $1,364,000 for total of $1,705,000 for up to 310 Jobs; </w:t>
            </w:r>
            <w:proofErr w:type="spellStart"/>
            <w:r w:rsidRPr="00AA4256">
              <w:rPr>
                <w:rFonts w:ascii="Arial" w:hAnsi="Arial"/>
                <w:sz w:val="18"/>
                <w:szCs w:val="20"/>
              </w:rPr>
              <w:t>Auth</w:t>
            </w:r>
            <w:proofErr w:type="spellEnd"/>
            <w:r w:rsidRPr="00AA4256">
              <w:rPr>
                <w:rFonts w:ascii="Arial" w:hAnsi="Arial"/>
                <w:sz w:val="18"/>
                <w:szCs w:val="20"/>
              </w:rPr>
              <w:t xml:space="preserve"> REV Grant of $1,600,000; Designate Oversight by OED; Timeline for Execution of </w:t>
            </w:r>
            <w:proofErr w:type="spellStart"/>
            <w:r w:rsidRPr="00AA4256">
              <w:rPr>
                <w:rFonts w:ascii="Arial" w:hAnsi="Arial"/>
                <w:sz w:val="18"/>
                <w:szCs w:val="20"/>
              </w:rPr>
              <w:t>Agreemt</w:t>
            </w:r>
            <w:proofErr w:type="spellEnd"/>
            <w:r w:rsidRPr="00AA4256">
              <w:rPr>
                <w:rFonts w:ascii="Arial" w:hAnsi="Arial"/>
                <w:sz w:val="18"/>
                <w:szCs w:val="20"/>
              </w:rPr>
              <w:t xml:space="preserve"> by the Company; Waive Portion of Public </w:t>
            </w:r>
            <w:proofErr w:type="spellStart"/>
            <w:r w:rsidRPr="00AA4256">
              <w:rPr>
                <w:rFonts w:ascii="Arial" w:hAnsi="Arial"/>
                <w:sz w:val="18"/>
                <w:szCs w:val="20"/>
              </w:rPr>
              <w:t>Investmt</w:t>
            </w:r>
            <w:proofErr w:type="spellEnd"/>
            <w:r w:rsidRPr="00AA4256">
              <w:rPr>
                <w:rFonts w:ascii="Arial" w:hAnsi="Arial"/>
                <w:sz w:val="18"/>
                <w:szCs w:val="20"/>
              </w:rPr>
              <w:t xml:space="preserve"> Policy re 50% Rev Grant re Required Minimum Scores on OED </w:t>
            </w:r>
            <w:proofErr w:type="spellStart"/>
            <w:r w:rsidRPr="00AA4256">
              <w:rPr>
                <w:rFonts w:ascii="Arial" w:hAnsi="Arial"/>
                <w:sz w:val="18"/>
                <w:szCs w:val="20"/>
              </w:rPr>
              <w:t>Proj</w:t>
            </w:r>
            <w:proofErr w:type="spellEnd"/>
            <w:r w:rsidRPr="00AA4256">
              <w:rPr>
                <w:rFonts w:ascii="Arial" w:hAnsi="Arial"/>
                <w:sz w:val="18"/>
                <w:szCs w:val="20"/>
              </w:rPr>
              <w:t xml:space="preserve"> Evaluation Matrix. (Rowland) (</w:t>
            </w:r>
            <w:proofErr w:type="spellStart"/>
            <w:r w:rsidRPr="00AA4256">
              <w:rPr>
                <w:rFonts w:ascii="Arial" w:hAnsi="Arial"/>
                <w:sz w:val="18"/>
                <w:szCs w:val="20"/>
              </w:rPr>
              <w:t>Req</w:t>
            </w:r>
            <w:proofErr w:type="spellEnd"/>
            <w:r w:rsidRPr="00AA4256">
              <w:rPr>
                <w:rFonts w:ascii="Arial" w:hAnsi="Arial"/>
                <w:sz w:val="18"/>
                <w:szCs w:val="20"/>
              </w:rPr>
              <w:t xml:space="preserve"> of Mayor) </w:t>
            </w:r>
          </w:p>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(Scheduled Finance Meeting to be held 5/7/13)</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1. 4/23/2013 CO  Introduced: F</w:t>
            </w:r>
          </w:p>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200" w:lineRule="exact"/>
              <w:jc w:val="both"/>
              <w:rPr>
                <w:rFonts w:ascii="Arial" w:hAnsi="Arial"/>
                <w:sz w:val="18"/>
                <w:szCs w:val="20"/>
              </w:rPr>
            </w:pPr>
            <w:r w:rsidRPr="00AA4256">
              <w:rPr>
                <w:rFonts w:ascii="Arial" w:hAnsi="Arial"/>
                <w:b/>
                <w:sz w:val="18"/>
                <w:szCs w:val="20"/>
              </w:rPr>
              <w:t>Bill Summary                                                                Fact Sheet</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180" w:lineRule="exact"/>
              <w:jc w:val="both"/>
              <w:rPr>
                <w:rFonts w:ascii="Arial" w:hAnsi="Arial"/>
                <w:b/>
                <w:sz w:val="18"/>
                <w:szCs w:val="20"/>
              </w:rPr>
            </w:pPr>
            <w:r w:rsidRPr="00AA4256">
              <w:rPr>
                <w:rFonts w:ascii="Arial" w:hAnsi="Arial"/>
                <w:b/>
                <w:sz w:val="18"/>
                <w:szCs w:val="20"/>
              </w:rPr>
              <w:t xml:space="preserve">AMEND/APPROVE 6-0 (Delete Sec 10 of bill since there is a waiver of Public Investment Policy; Attach revised </w:t>
            </w:r>
            <w:proofErr w:type="spellStart"/>
            <w:r w:rsidRPr="00AA4256">
              <w:rPr>
                <w:rFonts w:ascii="Arial" w:hAnsi="Arial"/>
                <w:b/>
                <w:sz w:val="18"/>
                <w:szCs w:val="20"/>
              </w:rPr>
              <w:t>Exhilbit</w:t>
            </w:r>
            <w:proofErr w:type="spellEnd"/>
            <w:r w:rsidRPr="00AA4256">
              <w:rPr>
                <w:rFonts w:ascii="Arial" w:hAnsi="Arial"/>
                <w:b/>
                <w:sz w:val="18"/>
                <w:szCs w:val="20"/>
              </w:rPr>
              <w:t xml:space="preserve"> 1 (Project Summary) to clarify that REV grant would be based on real property investment; Place Revised Agreement on File to correct base year in Sec 2.1 which should be 2013)</w:t>
            </w:r>
          </w:p>
          <w:p w:rsidR="00AA4256" w:rsidRPr="00AA4256" w:rsidRDefault="00AA4256" w:rsidP="00AA4256">
            <w:pPr>
              <w:spacing w:line="200" w:lineRule="exact"/>
              <w:jc w:val="both"/>
              <w:rPr>
                <w:rFonts w:ascii="Arial" w:hAnsi="Arial"/>
                <w:b/>
                <w:sz w:val="18"/>
                <w:szCs w:val="20"/>
              </w:rPr>
            </w:pPr>
          </w:p>
        </w:tc>
      </w:tr>
      <w:tr w:rsidR="00AA4256" w:rsidRPr="00AA4256" w:rsidTr="00AA4256">
        <w:tc>
          <w:tcPr>
            <w:tcW w:w="1548" w:type="dxa"/>
            <w:hideMark/>
          </w:tcPr>
          <w:p w:rsidR="00AA4256" w:rsidRPr="00AA4256" w:rsidRDefault="00AA4256" w:rsidP="00AA4256">
            <w:pPr>
              <w:spacing w:line="200" w:lineRule="exact"/>
              <w:jc w:val="both"/>
              <w:rPr>
                <w:rFonts w:ascii="Arial" w:hAnsi="Arial"/>
                <w:color w:val="000000"/>
                <w:sz w:val="18"/>
                <w:szCs w:val="20"/>
              </w:rPr>
            </w:pPr>
            <w:r w:rsidRPr="00AA4256">
              <w:rPr>
                <w:rFonts w:ascii="Arial" w:hAnsi="Arial"/>
                <w:color w:val="000000"/>
                <w:sz w:val="18"/>
                <w:szCs w:val="20"/>
              </w:rPr>
              <w:t>24.  2013-247</w:t>
            </w:r>
          </w:p>
        </w:tc>
        <w:tc>
          <w:tcPr>
            <w:tcW w:w="8730" w:type="dxa"/>
            <w:hideMark/>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xml:space="preserve"> 1st Amend to Economic </w:t>
            </w:r>
            <w:proofErr w:type="spellStart"/>
            <w:r w:rsidRPr="00AA4256">
              <w:rPr>
                <w:rFonts w:ascii="Arial" w:hAnsi="Arial"/>
                <w:sz w:val="18"/>
                <w:szCs w:val="20"/>
              </w:rPr>
              <w:t>Dev</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t>
            </w:r>
            <w:proofErr w:type="spellStart"/>
            <w:r w:rsidRPr="00AA4256">
              <w:rPr>
                <w:rFonts w:ascii="Arial" w:hAnsi="Arial"/>
                <w:sz w:val="18"/>
                <w:szCs w:val="20"/>
              </w:rPr>
              <w:t>apvd</w:t>
            </w:r>
            <w:proofErr w:type="spellEnd"/>
            <w:r w:rsidRPr="00AA4256">
              <w:rPr>
                <w:rFonts w:ascii="Arial" w:hAnsi="Arial"/>
                <w:sz w:val="18"/>
                <w:szCs w:val="20"/>
              </w:rPr>
              <w:t xml:space="preserve"> by </w:t>
            </w:r>
            <w:proofErr w:type="spellStart"/>
            <w:r w:rsidRPr="00AA4256">
              <w:rPr>
                <w:rFonts w:ascii="Arial" w:hAnsi="Arial"/>
                <w:sz w:val="18"/>
                <w:szCs w:val="20"/>
              </w:rPr>
              <w:t>Ord</w:t>
            </w:r>
            <w:proofErr w:type="spellEnd"/>
            <w:r w:rsidRPr="00AA4256">
              <w:rPr>
                <w:rFonts w:ascii="Arial" w:hAnsi="Arial"/>
                <w:sz w:val="18"/>
                <w:szCs w:val="20"/>
              </w:rPr>
              <w:t xml:space="preserve"> 2009-562-E bet City, JEDC &amp; </w:t>
            </w:r>
            <w:proofErr w:type="spellStart"/>
            <w:r w:rsidRPr="00AA4256">
              <w:rPr>
                <w:rFonts w:ascii="Arial" w:hAnsi="Arial"/>
                <w:sz w:val="18"/>
                <w:szCs w:val="20"/>
              </w:rPr>
              <w:t>Whertec</w:t>
            </w:r>
            <w:proofErr w:type="spellEnd"/>
            <w:r w:rsidRPr="00AA4256">
              <w:rPr>
                <w:rFonts w:ascii="Arial" w:hAnsi="Arial"/>
                <w:sz w:val="18"/>
                <w:szCs w:val="20"/>
              </w:rPr>
              <w:t xml:space="preserve">, </w:t>
            </w:r>
            <w:proofErr w:type="spellStart"/>
            <w:r w:rsidRPr="00AA4256">
              <w:rPr>
                <w:rFonts w:ascii="Arial" w:hAnsi="Arial"/>
                <w:sz w:val="18"/>
                <w:szCs w:val="20"/>
              </w:rPr>
              <w:t>Inc</w:t>
            </w:r>
            <w:proofErr w:type="spellEnd"/>
            <w:r w:rsidRPr="00AA4256">
              <w:rPr>
                <w:rFonts w:ascii="Arial" w:hAnsi="Arial"/>
                <w:sz w:val="18"/>
                <w:szCs w:val="20"/>
              </w:rPr>
              <w:t xml:space="preserve">, to Revise the Performance Schedule; Designate OED as Contract Monitor; Provide Timeline for Execution of </w:t>
            </w:r>
            <w:proofErr w:type="spellStart"/>
            <w:r w:rsidRPr="00AA4256">
              <w:rPr>
                <w:rFonts w:ascii="Arial" w:hAnsi="Arial"/>
                <w:sz w:val="18"/>
                <w:szCs w:val="20"/>
              </w:rPr>
              <w:t>Amendmt</w:t>
            </w:r>
            <w:proofErr w:type="spellEnd"/>
            <w:r w:rsidRPr="00AA4256">
              <w:rPr>
                <w:rFonts w:ascii="Arial" w:hAnsi="Arial"/>
                <w:sz w:val="18"/>
                <w:szCs w:val="20"/>
              </w:rPr>
              <w:t xml:space="preserve"> by the Company. (Rowland)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1. 4/23/2013 CO  Introduced: F</w:t>
            </w:r>
          </w:p>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200" w:lineRule="exact"/>
              <w:jc w:val="both"/>
              <w:rPr>
                <w:rFonts w:ascii="Arial" w:hAnsi="Arial"/>
                <w:sz w:val="18"/>
                <w:szCs w:val="20"/>
              </w:rPr>
            </w:pPr>
            <w:r w:rsidRPr="00AA4256">
              <w:rPr>
                <w:rFonts w:ascii="Arial" w:hAnsi="Arial"/>
                <w:b/>
                <w:sz w:val="18"/>
                <w:szCs w:val="20"/>
              </w:rPr>
              <w:t>Bill Summary                                                                Fact Sheet</w:t>
            </w:r>
          </w:p>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200" w:lineRule="exact"/>
              <w:jc w:val="both"/>
              <w:rPr>
                <w:rFonts w:ascii="Arial" w:hAnsi="Arial"/>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p>
        </w:tc>
      </w:tr>
      <w:tr w:rsidR="00AA4256" w:rsidRPr="00AA4256" w:rsidTr="00AA4256">
        <w:tc>
          <w:tcPr>
            <w:tcW w:w="1548" w:type="dxa"/>
            <w:hideMark/>
          </w:tcPr>
          <w:p w:rsidR="00AA4256" w:rsidRPr="00AA4256" w:rsidRDefault="00AA4256" w:rsidP="00AA4256">
            <w:pPr>
              <w:spacing w:line="200" w:lineRule="exact"/>
              <w:jc w:val="both"/>
              <w:rPr>
                <w:rFonts w:ascii="Arial" w:hAnsi="Arial"/>
                <w:color w:val="000000"/>
                <w:sz w:val="18"/>
                <w:szCs w:val="20"/>
              </w:rPr>
            </w:pPr>
            <w:r w:rsidRPr="00AA4256">
              <w:rPr>
                <w:rFonts w:ascii="Arial" w:hAnsi="Arial"/>
                <w:color w:val="000000"/>
                <w:sz w:val="18"/>
                <w:szCs w:val="20"/>
              </w:rPr>
              <w:lastRenderedPageBreak/>
              <w:t>25.  2013-248</w:t>
            </w:r>
          </w:p>
        </w:tc>
        <w:tc>
          <w:tcPr>
            <w:tcW w:w="8730" w:type="dxa"/>
            <w:hideMark/>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$1,765,464 ($1,324,098 Continuation Grant from </w:t>
            </w:r>
            <w:proofErr w:type="spellStart"/>
            <w:r w:rsidRPr="00AA4256">
              <w:rPr>
                <w:rFonts w:ascii="Arial" w:hAnsi="Arial"/>
                <w:sz w:val="18"/>
                <w:szCs w:val="20"/>
              </w:rPr>
              <w:t>Dept</w:t>
            </w:r>
            <w:proofErr w:type="spellEnd"/>
            <w:r w:rsidRPr="00AA4256">
              <w:rPr>
                <w:rFonts w:ascii="Arial" w:hAnsi="Arial"/>
                <w:sz w:val="18"/>
                <w:szCs w:val="20"/>
              </w:rPr>
              <w:t xml:space="preserve"> of Justice &amp; $441,336 City In-Kind Contribution) to fund </w:t>
            </w:r>
            <w:proofErr w:type="spellStart"/>
            <w:r w:rsidRPr="00AA4256">
              <w:rPr>
                <w:rFonts w:ascii="Arial" w:hAnsi="Arial"/>
                <w:sz w:val="18"/>
                <w:szCs w:val="20"/>
              </w:rPr>
              <w:t>Dept</w:t>
            </w:r>
            <w:proofErr w:type="spellEnd"/>
            <w:r w:rsidRPr="00AA4256">
              <w:rPr>
                <w:rFonts w:ascii="Arial" w:hAnsi="Arial"/>
                <w:sz w:val="18"/>
                <w:szCs w:val="20"/>
              </w:rPr>
              <w:t xml:space="preserve"> of Justice - </w:t>
            </w:r>
            <w:proofErr w:type="spellStart"/>
            <w:r w:rsidRPr="00AA4256">
              <w:rPr>
                <w:rFonts w:ascii="Arial" w:hAnsi="Arial"/>
                <w:sz w:val="18"/>
                <w:szCs w:val="20"/>
              </w:rPr>
              <w:t>Ofc</w:t>
            </w:r>
            <w:proofErr w:type="spellEnd"/>
            <w:r w:rsidRPr="00AA4256">
              <w:rPr>
                <w:rFonts w:ascii="Arial" w:hAnsi="Arial"/>
                <w:sz w:val="18"/>
                <w:szCs w:val="20"/>
              </w:rPr>
              <w:t xml:space="preserve"> of Juvenile &amp; Delinquency Prevention/Juvenile Drug Court Reclaiming Futures </w:t>
            </w:r>
            <w:proofErr w:type="spellStart"/>
            <w:r w:rsidRPr="00AA4256">
              <w:rPr>
                <w:rFonts w:ascii="Arial" w:hAnsi="Arial"/>
                <w:sz w:val="18"/>
                <w:szCs w:val="20"/>
              </w:rPr>
              <w:t>Prog</w:t>
            </w:r>
            <w:proofErr w:type="spellEnd"/>
            <w:r w:rsidRPr="00AA4256">
              <w:rPr>
                <w:rFonts w:ascii="Arial" w:hAnsi="Arial"/>
                <w:sz w:val="18"/>
                <w:szCs w:val="20"/>
              </w:rPr>
              <w:t xml:space="preserve"> serving Abusing Juvenile Offenders;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FY 2013-2014. (BT 13-049)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r w:rsidRPr="00AA4256">
              <w:rPr>
                <w:rFonts w:ascii="Arial" w:hAnsi="Arial"/>
                <w:sz w:val="18"/>
                <w:szCs w:val="20"/>
              </w:rPr>
              <w:t>1. 4/23/2013 CO  Introduced: F,RCD</w:t>
            </w:r>
          </w:p>
          <w:p w:rsidR="00AA4256" w:rsidRPr="00AA4256" w:rsidRDefault="00AA4256" w:rsidP="00AA4256">
            <w:pPr>
              <w:spacing w:line="200" w:lineRule="exact"/>
              <w:jc w:val="both"/>
              <w:rPr>
                <w:rFonts w:ascii="Arial" w:hAnsi="Arial"/>
                <w:sz w:val="18"/>
                <w:szCs w:val="20"/>
              </w:rPr>
            </w:pPr>
          </w:p>
          <w:p w:rsidR="00AA4256" w:rsidRPr="00AA4256" w:rsidRDefault="00AA4256" w:rsidP="00AA4256">
            <w:pPr>
              <w:spacing w:line="200" w:lineRule="exact"/>
              <w:jc w:val="both"/>
              <w:rPr>
                <w:rFonts w:ascii="Arial" w:hAnsi="Arial"/>
                <w:sz w:val="18"/>
                <w:szCs w:val="20"/>
              </w:rPr>
            </w:pPr>
            <w:r w:rsidRPr="00AA4256">
              <w:rPr>
                <w:rFonts w:ascii="Arial" w:hAnsi="Arial"/>
                <w:b/>
                <w:sz w:val="18"/>
                <w:szCs w:val="20"/>
              </w:rPr>
              <w:t>Bill Summary                                                                Fact Sheet</w:t>
            </w:r>
          </w:p>
          <w:p w:rsidR="00AA4256" w:rsidRPr="00AA4256" w:rsidRDefault="00AA4256" w:rsidP="00AA4256">
            <w:pPr>
              <w:spacing w:line="200" w:lineRule="exact"/>
              <w:jc w:val="both"/>
              <w:rPr>
                <w:rFonts w:ascii="Arial" w:hAnsi="Arial"/>
                <w:sz w:val="18"/>
                <w:szCs w:val="20"/>
              </w:rPr>
            </w:pPr>
          </w:p>
        </w:tc>
      </w:tr>
      <w:tr w:rsidR="00AA4256" w:rsidRPr="00AA4256" w:rsidTr="00AA4256">
        <w:tc>
          <w:tcPr>
            <w:tcW w:w="1548" w:type="dxa"/>
          </w:tcPr>
          <w:p w:rsidR="00AA4256" w:rsidRPr="00AA4256" w:rsidRDefault="00AA4256" w:rsidP="00AA4256">
            <w:pPr>
              <w:spacing w:line="200" w:lineRule="exact"/>
              <w:jc w:val="both"/>
              <w:rPr>
                <w:rFonts w:ascii="Arial" w:hAnsi="Arial"/>
                <w:color w:val="000000"/>
                <w:sz w:val="18"/>
                <w:szCs w:val="20"/>
              </w:rPr>
            </w:pPr>
          </w:p>
        </w:tc>
        <w:tc>
          <w:tcPr>
            <w:tcW w:w="8730" w:type="dxa"/>
          </w:tcPr>
          <w:p w:rsidR="00AA4256" w:rsidRPr="00AA4256" w:rsidRDefault="00AA4256" w:rsidP="00AA4256">
            <w:pPr>
              <w:spacing w:line="200" w:lineRule="exact"/>
              <w:jc w:val="both"/>
              <w:rPr>
                <w:rFonts w:ascii="Arial" w:hAnsi="Arial"/>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p w:rsidR="00AA4256" w:rsidRPr="00AA4256" w:rsidRDefault="00AA4256" w:rsidP="00AA4256">
            <w:pPr>
              <w:spacing w:line="200" w:lineRule="exact"/>
              <w:jc w:val="both"/>
              <w:rPr>
                <w:rFonts w:ascii="Arial" w:hAnsi="Arial"/>
                <w:sz w:val="18"/>
                <w:szCs w:val="20"/>
              </w:rPr>
            </w:pPr>
          </w:p>
        </w:tc>
      </w:tr>
      <w:tr w:rsidR="00AA4256" w:rsidRPr="00AA4256" w:rsidTr="00AA4256">
        <w:tc>
          <w:tcPr>
            <w:tcW w:w="1548" w:type="dxa"/>
            <w:hideMark/>
          </w:tcPr>
          <w:p w:rsidR="00AA4256" w:rsidRPr="00AA4256" w:rsidRDefault="00AA4256" w:rsidP="00AA4256">
            <w:pPr>
              <w:spacing w:line="190" w:lineRule="exact"/>
              <w:jc w:val="both"/>
              <w:rPr>
                <w:rFonts w:ascii="Arial" w:hAnsi="Arial"/>
                <w:color w:val="000000"/>
                <w:sz w:val="18"/>
                <w:szCs w:val="20"/>
              </w:rPr>
            </w:pPr>
            <w:r w:rsidRPr="00AA4256">
              <w:rPr>
                <w:rFonts w:ascii="Arial" w:hAnsi="Arial"/>
                <w:color w:val="000000"/>
                <w:sz w:val="18"/>
                <w:szCs w:val="20"/>
              </w:rPr>
              <w:t>26.  2013-249</w:t>
            </w:r>
          </w:p>
        </w:tc>
        <w:tc>
          <w:tcPr>
            <w:tcW w:w="8730" w:type="dxa"/>
            <w:hideMark/>
          </w:tcPr>
          <w:p w:rsidR="00AA4256" w:rsidRPr="00AA4256" w:rsidRDefault="00AA4256" w:rsidP="00AA4256">
            <w:pPr>
              <w:spacing w:line="190" w:lineRule="exact"/>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$2,000,000 from FDOT &amp; </w:t>
            </w:r>
            <w:proofErr w:type="spellStart"/>
            <w:r w:rsidRPr="00AA4256">
              <w:rPr>
                <w:rFonts w:ascii="Arial" w:hAnsi="Arial"/>
                <w:sz w:val="18"/>
                <w:szCs w:val="20"/>
              </w:rPr>
              <w:t>Reapprop</w:t>
            </w:r>
            <w:proofErr w:type="spellEnd"/>
            <w:r w:rsidRPr="00AA4256">
              <w:rPr>
                <w:rFonts w:ascii="Arial" w:hAnsi="Arial"/>
                <w:sz w:val="18"/>
                <w:szCs w:val="20"/>
              </w:rPr>
              <w:t xml:space="preserve"> $2,280,194.14 from </w:t>
            </w:r>
            <w:proofErr w:type="spellStart"/>
            <w:r w:rsidRPr="00AA4256">
              <w:rPr>
                <w:rFonts w:ascii="Arial" w:hAnsi="Arial"/>
                <w:sz w:val="18"/>
                <w:szCs w:val="20"/>
              </w:rPr>
              <w:t>Northbank</w:t>
            </w:r>
            <w:proofErr w:type="spellEnd"/>
            <w:r w:rsidRPr="00AA4256">
              <w:rPr>
                <w:rFonts w:ascii="Arial" w:hAnsi="Arial"/>
                <w:sz w:val="18"/>
                <w:szCs w:val="20"/>
              </w:rPr>
              <w:t xml:space="preserve"> </w:t>
            </w:r>
            <w:proofErr w:type="spellStart"/>
            <w:r w:rsidRPr="00AA4256">
              <w:rPr>
                <w:rFonts w:ascii="Arial" w:hAnsi="Arial"/>
                <w:sz w:val="18"/>
                <w:szCs w:val="20"/>
              </w:rPr>
              <w:t>Riverwalk</w:t>
            </w:r>
            <w:proofErr w:type="spellEnd"/>
            <w:r w:rsidRPr="00AA4256">
              <w:rPr>
                <w:rFonts w:ascii="Arial" w:hAnsi="Arial"/>
                <w:sz w:val="18"/>
                <w:szCs w:val="20"/>
              </w:rPr>
              <w:t xml:space="preserve"> Renovations </w:t>
            </w:r>
            <w:proofErr w:type="spellStart"/>
            <w:r w:rsidRPr="00AA4256">
              <w:rPr>
                <w:rFonts w:ascii="Arial" w:hAnsi="Arial"/>
                <w:sz w:val="18"/>
                <w:szCs w:val="20"/>
              </w:rPr>
              <w:t>Proj</w:t>
            </w:r>
            <w:proofErr w:type="spellEnd"/>
            <w:r w:rsidRPr="00AA4256">
              <w:rPr>
                <w:rFonts w:ascii="Arial" w:hAnsi="Arial"/>
                <w:sz w:val="18"/>
                <w:szCs w:val="20"/>
              </w:rPr>
              <w:t xml:space="preserve"> to fund $4,870,194.14 for the New Artist Walk Extension </w:t>
            </w:r>
            <w:proofErr w:type="spellStart"/>
            <w:r w:rsidRPr="00AA4256">
              <w:rPr>
                <w:rFonts w:ascii="Arial" w:hAnsi="Arial"/>
                <w:sz w:val="18"/>
                <w:szCs w:val="20"/>
              </w:rPr>
              <w:t>Proj</w:t>
            </w:r>
            <w:proofErr w:type="spellEnd"/>
            <w:r w:rsidRPr="00AA4256">
              <w:rPr>
                <w:rFonts w:ascii="Arial" w:hAnsi="Arial"/>
                <w:sz w:val="18"/>
                <w:szCs w:val="20"/>
              </w:rPr>
              <w:t xml:space="preserve">;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Subsequent FY's; </w:t>
            </w:r>
            <w:proofErr w:type="spellStart"/>
            <w:r w:rsidRPr="00AA4256">
              <w:rPr>
                <w:rFonts w:ascii="Arial" w:hAnsi="Arial"/>
                <w:sz w:val="18"/>
                <w:szCs w:val="20"/>
              </w:rPr>
              <w:t>Auth</w:t>
            </w:r>
            <w:proofErr w:type="spellEnd"/>
            <w:r w:rsidRPr="00AA4256">
              <w:rPr>
                <w:rFonts w:ascii="Arial" w:hAnsi="Arial"/>
                <w:sz w:val="18"/>
                <w:szCs w:val="20"/>
              </w:rPr>
              <w:t xml:space="preserve"> the </w:t>
            </w:r>
            <w:proofErr w:type="spellStart"/>
            <w:r w:rsidRPr="00AA4256">
              <w:rPr>
                <w:rFonts w:ascii="Arial" w:hAnsi="Arial"/>
                <w:sz w:val="18"/>
                <w:szCs w:val="20"/>
              </w:rPr>
              <w:t>Reimbursemt</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&amp; an </w:t>
            </w:r>
            <w:proofErr w:type="spellStart"/>
            <w:r w:rsidRPr="00AA4256">
              <w:rPr>
                <w:rFonts w:ascii="Arial" w:hAnsi="Arial"/>
                <w:sz w:val="18"/>
                <w:szCs w:val="20"/>
              </w:rPr>
              <w:t>Agreemt</w:t>
            </w:r>
            <w:proofErr w:type="spellEnd"/>
            <w:r w:rsidRPr="00AA4256">
              <w:rPr>
                <w:rFonts w:ascii="Arial" w:hAnsi="Arial"/>
                <w:sz w:val="18"/>
                <w:szCs w:val="20"/>
              </w:rPr>
              <w:t xml:space="preserve"> for </w:t>
            </w:r>
            <w:proofErr w:type="spellStart"/>
            <w:r w:rsidRPr="00AA4256">
              <w:rPr>
                <w:rFonts w:ascii="Arial" w:hAnsi="Arial"/>
                <w:sz w:val="18"/>
                <w:szCs w:val="20"/>
              </w:rPr>
              <w:t>Constrn</w:t>
            </w:r>
            <w:proofErr w:type="spellEnd"/>
            <w:r w:rsidRPr="00AA4256">
              <w:rPr>
                <w:rFonts w:ascii="Arial" w:hAnsi="Arial"/>
                <w:sz w:val="18"/>
                <w:szCs w:val="20"/>
              </w:rPr>
              <w:t xml:space="preserve"> &amp; </w:t>
            </w:r>
            <w:proofErr w:type="spellStart"/>
            <w:r w:rsidRPr="00AA4256">
              <w:rPr>
                <w:rFonts w:ascii="Arial" w:hAnsi="Arial"/>
                <w:sz w:val="18"/>
                <w:szCs w:val="20"/>
              </w:rPr>
              <w:t>Maint</w:t>
            </w:r>
            <w:proofErr w:type="spellEnd"/>
            <w:r w:rsidRPr="00AA4256">
              <w:rPr>
                <w:rFonts w:ascii="Arial" w:hAnsi="Arial"/>
                <w:sz w:val="18"/>
                <w:szCs w:val="20"/>
              </w:rPr>
              <w:t xml:space="preserve"> of </w:t>
            </w:r>
            <w:proofErr w:type="spellStart"/>
            <w:r w:rsidRPr="00AA4256">
              <w:rPr>
                <w:rFonts w:ascii="Arial" w:hAnsi="Arial"/>
                <w:sz w:val="18"/>
                <w:szCs w:val="20"/>
              </w:rPr>
              <w:t>Improvemts</w:t>
            </w:r>
            <w:proofErr w:type="spellEnd"/>
            <w:r w:rsidRPr="00AA4256">
              <w:rPr>
                <w:rFonts w:ascii="Arial" w:hAnsi="Arial"/>
                <w:sz w:val="18"/>
                <w:szCs w:val="20"/>
              </w:rPr>
              <w:t xml:space="preserve">, both bet City &amp; FDOT;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Reflect said Changes. (BT 13-052)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spacing w:line="190" w:lineRule="exact"/>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spacing w:line="190" w:lineRule="exact"/>
              <w:jc w:val="both"/>
              <w:rPr>
                <w:rFonts w:ascii="Arial" w:hAnsi="Arial"/>
                <w:color w:val="000000"/>
                <w:sz w:val="18"/>
                <w:szCs w:val="20"/>
              </w:rPr>
            </w:pPr>
          </w:p>
        </w:tc>
        <w:tc>
          <w:tcPr>
            <w:tcW w:w="8730" w:type="dxa"/>
          </w:tcPr>
          <w:p w:rsidR="00AA4256" w:rsidRPr="00AA4256" w:rsidRDefault="00AA4256" w:rsidP="00AA4256">
            <w:pPr>
              <w:spacing w:line="190" w:lineRule="exact"/>
              <w:jc w:val="both"/>
              <w:rPr>
                <w:rFonts w:ascii="Arial" w:hAnsi="Arial"/>
                <w:sz w:val="18"/>
                <w:szCs w:val="20"/>
              </w:rPr>
            </w:pPr>
            <w:r w:rsidRPr="00AA4256">
              <w:rPr>
                <w:rFonts w:ascii="Arial" w:hAnsi="Arial"/>
                <w:sz w:val="18"/>
                <w:szCs w:val="20"/>
              </w:rPr>
              <w:t>1. 4/23/2013 CO  Introduced: TEU,F,RCD</w:t>
            </w:r>
          </w:p>
          <w:p w:rsidR="00AA4256" w:rsidRPr="00AA4256" w:rsidRDefault="00AA4256" w:rsidP="00AA4256">
            <w:pPr>
              <w:spacing w:line="190" w:lineRule="exact"/>
              <w:jc w:val="both"/>
              <w:rPr>
                <w:rFonts w:ascii="Arial" w:hAnsi="Arial"/>
                <w:sz w:val="18"/>
                <w:szCs w:val="20"/>
              </w:rPr>
            </w:pPr>
          </w:p>
          <w:p w:rsidR="00AA4256" w:rsidRPr="00AA4256" w:rsidRDefault="00AA4256" w:rsidP="00AA4256">
            <w:pPr>
              <w:spacing w:line="190" w:lineRule="exact"/>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spacing w:line="190" w:lineRule="exact"/>
              <w:jc w:val="both"/>
              <w:rPr>
                <w:rFonts w:ascii="Arial" w:hAnsi="Arial"/>
                <w:b/>
                <w:sz w:val="18"/>
                <w:szCs w:val="20"/>
              </w:rPr>
            </w:pPr>
          </w:p>
          <w:p w:rsidR="00AA4256" w:rsidRPr="00AA4256" w:rsidRDefault="00AA4256" w:rsidP="00AA4256">
            <w:pPr>
              <w:spacing w:line="190" w:lineRule="exact"/>
              <w:jc w:val="both"/>
              <w:rPr>
                <w:rFonts w:ascii="Arial" w:hAnsi="Arial"/>
                <w:b/>
                <w:sz w:val="18"/>
                <w:szCs w:val="20"/>
              </w:rPr>
            </w:pPr>
            <w:r w:rsidRPr="00AA4256">
              <w:rPr>
                <w:rFonts w:ascii="Arial" w:hAnsi="Arial"/>
                <w:b/>
                <w:sz w:val="18"/>
                <w:szCs w:val="20"/>
              </w:rPr>
              <w:t>TEU:  Read 2</w:t>
            </w:r>
            <w:r w:rsidRPr="00AA4256">
              <w:rPr>
                <w:rFonts w:ascii="Arial" w:hAnsi="Arial"/>
                <w:b/>
                <w:sz w:val="18"/>
                <w:szCs w:val="20"/>
                <w:vertAlign w:val="superscript"/>
              </w:rPr>
              <w:t>nd</w:t>
            </w:r>
            <w:r w:rsidRPr="00AA4256">
              <w:rPr>
                <w:rFonts w:ascii="Arial" w:hAnsi="Arial"/>
                <w:b/>
                <w:sz w:val="18"/>
                <w:szCs w:val="20"/>
              </w:rPr>
              <w:t xml:space="preserve"> &amp; </w:t>
            </w:r>
            <w:proofErr w:type="spellStart"/>
            <w:r w:rsidRPr="00AA4256">
              <w:rPr>
                <w:rFonts w:ascii="Arial" w:hAnsi="Arial"/>
                <w:b/>
                <w:sz w:val="18"/>
                <w:szCs w:val="20"/>
              </w:rPr>
              <w:t>Rerefer</w:t>
            </w:r>
            <w:proofErr w:type="spellEnd"/>
          </w:p>
          <w:p w:rsidR="00AA4256" w:rsidRPr="00AA4256" w:rsidRDefault="00AA4256" w:rsidP="00AA4256">
            <w:pPr>
              <w:spacing w:line="190" w:lineRule="exact"/>
              <w:jc w:val="both"/>
              <w:rPr>
                <w:rFonts w:ascii="Arial" w:hAnsi="Arial"/>
                <w:b/>
                <w:sz w:val="18"/>
                <w:szCs w:val="20"/>
              </w:rPr>
            </w:pPr>
          </w:p>
          <w:p w:rsidR="00AA4256" w:rsidRPr="00AA4256" w:rsidRDefault="00AA4256" w:rsidP="00AA4256">
            <w:pPr>
              <w:spacing w:line="190" w:lineRule="exact"/>
              <w:jc w:val="both"/>
              <w:rPr>
                <w:rFonts w:ascii="Arial" w:hAnsi="Arial"/>
                <w:b/>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p w:rsidR="00AA4256" w:rsidRPr="00AA4256" w:rsidRDefault="00AA4256" w:rsidP="00AA4256">
            <w:pPr>
              <w:spacing w:line="190" w:lineRule="exact"/>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27.  2013-250</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$485,000 from U.S. EPA for </w:t>
            </w:r>
            <w:proofErr w:type="spellStart"/>
            <w:r w:rsidRPr="00AA4256">
              <w:rPr>
                <w:rFonts w:ascii="Arial" w:hAnsi="Arial"/>
                <w:sz w:val="18"/>
                <w:szCs w:val="20"/>
              </w:rPr>
              <w:t>Addnl</w:t>
            </w:r>
            <w:proofErr w:type="spellEnd"/>
            <w:r w:rsidRPr="00AA4256">
              <w:rPr>
                <w:rFonts w:ascii="Arial" w:hAnsi="Arial"/>
                <w:sz w:val="18"/>
                <w:szCs w:val="20"/>
              </w:rPr>
              <w:t xml:space="preserve"> Funding for the Lincoln Villas Septic Tank Phase Out </w:t>
            </w:r>
            <w:proofErr w:type="spellStart"/>
            <w:r w:rsidRPr="00AA4256">
              <w:rPr>
                <w:rFonts w:ascii="Arial" w:hAnsi="Arial"/>
                <w:sz w:val="18"/>
                <w:szCs w:val="20"/>
              </w:rPr>
              <w:t>Proj</w:t>
            </w:r>
            <w:proofErr w:type="spellEnd"/>
            <w:r w:rsidRPr="00AA4256">
              <w:rPr>
                <w:rFonts w:ascii="Arial" w:hAnsi="Arial"/>
                <w:sz w:val="18"/>
                <w:szCs w:val="20"/>
              </w:rPr>
              <w:t xml:space="preserve">;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Subsequent FY; </w:t>
            </w:r>
            <w:proofErr w:type="spellStart"/>
            <w:r w:rsidRPr="00AA4256">
              <w:rPr>
                <w:rFonts w:ascii="Arial" w:hAnsi="Arial"/>
                <w:sz w:val="18"/>
                <w:szCs w:val="20"/>
              </w:rPr>
              <w:t>Auth</w:t>
            </w:r>
            <w:proofErr w:type="spellEnd"/>
            <w:r w:rsidRPr="00AA4256">
              <w:rPr>
                <w:rFonts w:ascii="Arial" w:hAnsi="Arial"/>
                <w:sz w:val="18"/>
                <w:szCs w:val="20"/>
              </w:rPr>
              <w:t xml:space="preserve"> U.S. EPA Grant </w:t>
            </w:r>
            <w:proofErr w:type="spellStart"/>
            <w:r w:rsidRPr="00AA4256">
              <w:rPr>
                <w:rFonts w:ascii="Arial" w:hAnsi="Arial"/>
                <w:sz w:val="18"/>
                <w:szCs w:val="20"/>
              </w:rPr>
              <w:t>Agreemt</w:t>
            </w:r>
            <w:proofErr w:type="spellEnd"/>
            <w:r w:rsidRPr="00AA4256">
              <w:rPr>
                <w:rFonts w:ascii="Arial" w:hAnsi="Arial"/>
                <w:sz w:val="18"/>
                <w:szCs w:val="20"/>
              </w:rPr>
              <w:t xml:space="preserve"> with EPA; Amend </w:t>
            </w:r>
            <w:proofErr w:type="spellStart"/>
            <w:r w:rsidRPr="00AA4256">
              <w:rPr>
                <w:rFonts w:ascii="Arial" w:hAnsi="Arial"/>
                <w:sz w:val="18"/>
                <w:szCs w:val="20"/>
              </w:rPr>
              <w:t>Ord</w:t>
            </w:r>
            <w:proofErr w:type="spellEnd"/>
            <w:r w:rsidRPr="00AA4256">
              <w:rPr>
                <w:rFonts w:ascii="Arial" w:hAnsi="Arial"/>
                <w:sz w:val="18"/>
                <w:szCs w:val="20"/>
              </w:rPr>
              <w:t xml:space="preserve"> 2012-434-E (CIP) to Reflect </w:t>
            </w:r>
            <w:proofErr w:type="spellStart"/>
            <w:r w:rsidRPr="00AA4256">
              <w:rPr>
                <w:rFonts w:ascii="Arial" w:hAnsi="Arial"/>
                <w:sz w:val="18"/>
                <w:szCs w:val="20"/>
              </w:rPr>
              <w:t>Addnl</w:t>
            </w:r>
            <w:proofErr w:type="spellEnd"/>
            <w:r w:rsidRPr="00AA4256">
              <w:rPr>
                <w:rFonts w:ascii="Arial" w:hAnsi="Arial"/>
                <w:sz w:val="18"/>
                <w:szCs w:val="20"/>
              </w:rPr>
              <w:t xml:space="preserve"> </w:t>
            </w:r>
            <w:proofErr w:type="spellStart"/>
            <w:r w:rsidRPr="00AA4256">
              <w:rPr>
                <w:rFonts w:ascii="Arial" w:hAnsi="Arial"/>
                <w:sz w:val="18"/>
                <w:szCs w:val="20"/>
              </w:rPr>
              <w:t>Proj</w:t>
            </w:r>
            <w:proofErr w:type="spellEnd"/>
            <w:r w:rsidRPr="00AA4256">
              <w:rPr>
                <w:rFonts w:ascii="Arial" w:hAnsi="Arial"/>
                <w:sz w:val="18"/>
                <w:szCs w:val="20"/>
              </w:rPr>
              <w:t xml:space="preserve"> Funding. (BT 13-054)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TEU,F,PHS</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TEU: Read 2</w:t>
            </w:r>
            <w:r w:rsidRPr="00AA4256">
              <w:rPr>
                <w:rFonts w:ascii="Arial" w:hAnsi="Arial"/>
                <w:b/>
                <w:sz w:val="18"/>
                <w:szCs w:val="20"/>
                <w:vertAlign w:val="superscript"/>
              </w:rPr>
              <w:t>nd</w:t>
            </w:r>
            <w:r w:rsidRPr="00AA4256">
              <w:rPr>
                <w:rFonts w:ascii="Arial" w:hAnsi="Arial"/>
                <w:b/>
                <w:sz w:val="18"/>
                <w:szCs w:val="20"/>
              </w:rPr>
              <w:t xml:space="preserve"> &amp; </w:t>
            </w:r>
            <w:proofErr w:type="spellStart"/>
            <w:r w:rsidRPr="00AA4256">
              <w:rPr>
                <w:rFonts w:ascii="Arial" w:hAnsi="Arial"/>
                <w:b/>
                <w:sz w:val="18"/>
                <w:szCs w:val="20"/>
              </w:rPr>
              <w:t>Rerefer</w:t>
            </w:r>
            <w:proofErr w:type="spellEnd"/>
            <w:r w:rsidRPr="00AA4256">
              <w:rPr>
                <w:rFonts w:ascii="Arial" w:hAnsi="Arial"/>
                <w:b/>
                <w:sz w:val="18"/>
                <w:szCs w:val="20"/>
              </w:rPr>
              <w:t xml:space="preserve">                                       PHS: Read 2</w:t>
            </w:r>
            <w:r w:rsidRPr="00AA4256">
              <w:rPr>
                <w:rFonts w:ascii="Arial" w:hAnsi="Arial"/>
                <w:b/>
                <w:sz w:val="18"/>
                <w:szCs w:val="20"/>
                <w:vertAlign w:val="superscript"/>
              </w:rPr>
              <w:t>nd</w:t>
            </w:r>
            <w:r w:rsidRPr="00AA4256">
              <w:rPr>
                <w:rFonts w:ascii="Arial" w:hAnsi="Arial"/>
                <w:b/>
                <w:sz w:val="18"/>
                <w:szCs w:val="20"/>
              </w:rPr>
              <w:t xml:space="preserve"> &amp; </w:t>
            </w:r>
            <w:proofErr w:type="spellStart"/>
            <w:r w:rsidRPr="00AA4256">
              <w:rPr>
                <w:rFonts w:ascii="Arial" w:hAnsi="Arial"/>
                <w:b/>
                <w:sz w:val="18"/>
                <w:szCs w:val="20"/>
              </w:rPr>
              <w:t>Rerefer</w:t>
            </w:r>
            <w:proofErr w:type="spellEnd"/>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28.  2013-251</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$193,362 from FDLE for Advanced &amp; Specialized Training for Law </w:t>
            </w:r>
            <w:proofErr w:type="spellStart"/>
            <w:r w:rsidRPr="00AA4256">
              <w:rPr>
                <w:rFonts w:ascii="Arial" w:hAnsi="Arial"/>
                <w:sz w:val="18"/>
                <w:szCs w:val="20"/>
              </w:rPr>
              <w:t>Enforcemt</w:t>
            </w:r>
            <w:proofErr w:type="spellEnd"/>
            <w:r w:rsidRPr="00AA4256">
              <w:rPr>
                <w:rFonts w:ascii="Arial" w:hAnsi="Arial"/>
                <w:sz w:val="18"/>
                <w:szCs w:val="20"/>
              </w:rPr>
              <w:t xml:space="preserve"> &amp; Correctional Officers &amp; for Admin Costs </w:t>
            </w:r>
            <w:proofErr w:type="spellStart"/>
            <w:r w:rsidRPr="00AA4256">
              <w:rPr>
                <w:rFonts w:ascii="Arial" w:hAnsi="Arial"/>
                <w:sz w:val="18"/>
                <w:szCs w:val="20"/>
              </w:rPr>
              <w:t>apvd</w:t>
            </w:r>
            <w:proofErr w:type="spellEnd"/>
            <w:r w:rsidRPr="00AA4256">
              <w:rPr>
                <w:rFonts w:ascii="Arial" w:hAnsi="Arial"/>
                <w:sz w:val="18"/>
                <w:szCs w:val="20"/>
              </w:rPr>
              <w:t xml:space="preserve"> by the Criminal Justice Standards &amp; Training </w:t>
            </w:r>
            <w:proofErr w:type="spellStart"/>
            <w:r w:rsidRPr="00AA4256">
              <w:rPr>
                <w:rFonts w:ascii="Arial" w:hAnsi="Arial"/>
                <w:sz w:val="18"/>
                <w:szCs w:val="20"/>
              </w:rPr>
              <w:t>Comm</w:t>
            </w:r>
            <w:proofErr w:type="spellEnd"/>
            <w:r w:rsidRPr="00AA4256">
              <w:rPr>
                <w:rFonts w:ascii="Arial" w:hAnsi="Arial"/>
                <w:sz w:val="18"/>
                <w:szCs w:val="20"/>
              </w:rPr>
              <w:t xml:space="preserve">, &amp; Adopt the Criminal Justice Training Trust Fund Budget for FY 2013-2014 (7/1/13 - 6/30/14);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FY 2013-2014. (BT 13-055) (McCain) (</w:t>
            </w:r>
            <w:proofErr w:type="spellStart"/>
            <w:r w:rsidRPr="00AA4256">
              <w:rPr>
                <w:rFonts w:ascii="Arial" w:hAnsi="Arial"/>
                <w:sz w:val="18"/>
                <w:szCs w:val="20"/>
              </w:rPr>
              <w:t>Req</w:t>
            </w:r>
            <w:proofErr w:type="spellEnd"/>
            <w:r w:rsidRPr="00AA4256">
              <w:rPr>
                <w:rFonts w:ascii="Arial" w:hAnsi="Arial"/>
                <w:sz w:val="18"/>
                <w:szCs w:val="20"/>
              </w:rPr>
              <w:t xml:space="preserve"> of Sheriff)</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PHS,F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Read 2</w:t>
            </w:r>
            <w:r w:rsidRPr="00AA4256">
              <w:rPr>
                <w:rFonts w:ascii="Arial" w:hAnsi="Arial"/>
                <w:b/>
                <w:sz w:val="18"/>
                <w:szCs w:val="20"/>
                <w:vertAlign w:val="superscript"/>
              </w:rPr>
              <w:t>nd</w:t>
            </w:r>
            <w:r w:rsidRPr="00AA4256">
              <w:rPr>
                <w:rFonts w:ascii="Arial" w:hAnsi="Arial"/>
                <w:b/>
                <w:sz w:val="18"/>
                <w:szCs w:val="20"/>
              </w:rPr>
              <w:t xml:space="preserve"> &amp; </w:t>
            </w:r>
            <w:proofErr w:type="spellStart"/>
            <w:r w:rsidRPr="00AA4256">
              <w:rPr>
                <w:rFonts w:ascii="Arial" w:hAnsi="Arial"/>
                <w:b/>
                <w:sz w:val="18"/>
                <w:szCs w:val="20"/>
              </w:rPr>
              <w:t>Rerefer</w:t>
            </w:r>
            <w:proofErr w:type="spellEnd"/>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29.  2013-252</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$1,246,020.67 Continuation Grant in Neighborhood Stabilization </w:t>
            </w:r>
            <w:proofErr w:type="spellStart"/>
            <w:r w:rsidRPr="00AA4256">
              <w:rPr>
                <w:rFonts w:ascii="Arial" w:hAnsi="Arial"/>
                <w:sz w:val="18"/>
                <w:szCs w:val="20"/>
              </w:rPr>
              <w:t>Prog</w:t>
            </w:r>
            <w:proofErr w:type="spellEnd"/>
            <w:r w:rsidRPr="00AA4256">
              <w:rPr>
                <w:rFonts w:ascii="Arial" w:hAnsi="Arial"/>
                <w:sz w:val="18"/>
                <w:szCs w:val="20"/>
              </w:rPr>
              <w:t xml:space="preserve"> Income Rcvd from Loan </w:t>
            </w:r>
            <w:proofErr w:type="spellStart"/>
            <w:r w:rsidRPr="00AA4256">
              <w:rPr>
                <w:rFonts w:ascii="Arial" w:hAnsi="Arial"/>
                <w:sz w:val="18"/>
                <w:szCs w:val="20"/>
              </w:rPr>
              <w:t>Repaymts</w:t>
            </w:r>
            <w:proofErr w:type="spellEnd"/>
            <w:r w:rsidRPr="00AA4256">
              <w:rPr>
                <w:rFonts w:ascii="Arial" w:hAnsi="Arial"/>
                <w:sz w:val="18"/>
                <w:szCs w:val="20"/>
              </w:rPr>
              <w:t xml:space="preserve"> for NSP Admin &amp; </w:t>
            </w:r>
            <w:proofErr w:type="spellStart"/>
            <w:r w:rsidRPr="00AA4256">
              <w:rPr>
                <w:rFonts w:ascii="Arial" w:hAnsi="Arial"/>
                <w:sz w:val="18"/>
                <w:szCs w:val="20"/>
              </w:rPr>
              <w:t>Redev</w:t>
            </w:r>
            <w:proofErr w:type="spellEnd"/>
            <w:r w:rsidRPr="00AA4256">
              <w:rPr>
                <w:rFonts w:ascii="Arial" w:hAnsi="Arial"/>
                <w:sz w:val="18"/>
                <w:szCs w:val="20"/>
              </w:rPr>
              <w:t xml:space="preserve"> Activities; </w:t>
            </w:r>
            <w:proofErr w:type="spellStart"/>
            <w:r w:rsidRPr="00AA4256">
              <w:rPr>
                <w:rFonts w:ascii="Arial" w:hAnsi="Arial"/>
                <w:sz w:val="18"/>
                <w:szCs w:val="20"/>
              </w:rPr>
              <w:t>Auth</w:t>
            </w:r>
            <w:proofErr w:type="spellEnd"/>
            <w:r w:rsidRPr="00AA4256">
              <w:rPr>
                <w:rFonts w:ascii="Arial" w:hAnsi="Arial"/>
                <w:sz w:val="18"/>
                <w:szCs w:val="20"/>
              </w:rPr>
              <w:t xml:space="preserve"> Funds Carryover from </w:t>
            </w:r>
            <w:proofErr w:type="spellStart"/>
            <w:r w:rsidRPr="00AA4256">
              <w:rPr>
                <w:rFonts w:ascii="Arial" w:hAnsi="Arial"/>
                <w:sz w:val="18"/>
                <w:szCs w:val="20"/>
              </w:rPr>
              <w:t>Yr</w:t>
            </w:r>
            <w:proofErr w:type="spellEnd"/>
            <w:r w:rsidRPr="00AA4256">
              <w:rPr>
                <w:rFonts w:ascii="Arial" w:hAnsi="Arial"/>
                <w:sz w:val="18"/>
                <w:szCs w:val="20"/>
              </w:rPr>
              <w:t xml:space="preserve"> to Yr. (BT 13-056)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F,RCD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p w:rsidR="00AA4256" w:rsidRDefault="00AA4256" w:rsidP="00AA4256">
            <w:pPr>
              <w:jc w:val="both"/>
              <w:rPr>
                <w:rFonts w:ascii="Arial" w:hAnsi="Arial"/>
                <w:sz w:val="18"/>
                <w:szCs w:val="20"/>
              </w:rPr>
            </w:pPr>
          </w:p>
          <w:p w:rsidR="000134B0" w:rsidRPr="00AA4256" w:rsidRDefault="000134B0" w:rsidP="00AA4256">
            <w:pPr>
              <w:jc w:val="both"/>
              <w:rPr>
                <w:rFonts w:ascii="Arial" w:hAnsi="Arial"/>
                <w:sz w:val="18"/>
                <w:szCs w:val="20"/>
              </w:rPr>
            </w:pPr>
            <w:bookmarkStart w:id="0" w:name="_GoBack"/>
            <w:bookmarkEnd w:id="0"/>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lastRenderedPageBreak/>
              <w:t>30.  2013-253</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$338,961 Continuation Grant in "SHIP" </w:t>
            </w:r>
            <w:proofErr w:type="spellStart"/>
            <w:r w:rsidRPr="00AA4256">
              <w:rPr>
                <w:rFonts w:ascii="Arial" w:hAnsi="Arial"/>
                <w:sz w:val="18"/>
                <w:szCs w:val="20"/>
              </w:rPr>
              <w:t>Prog</w:t>
            </w:r>
            <w:proofErr w:type="spellEnd"/>
            <w:r w:rsidRPr="00AA4256">
              <w:rPr>
                <w:rFonts w:ascii="Arial" w:hAnsi="Arial"/>
                <w:sz w:val="18"/>
                <w:szCs w:val="20"/>
              </w:rPr>
              <w:t xml:space="preserve"> Funding rcvd from </w:t>
            </w:r>
            <w:proofErr w:type="spellStart"/>
            <w:r w:rsidRPr="00AA4256">
              <w:rPr>
                <w:rFonts w:ascii="Arial" w:hAnsi="Arial"/>
                <w:sz w:val="18"/>
                <w:szCs w:val="20"/>
              </w:rPr>
              <w:t>Fla</w:t>
            </w:r>
            <w:proofErr w:type="spellEnd"/>
            <w:r w:rsidRPr="00AA4256">
              <w:rPr>
                <w:rFonts w:ascii="Arial" w:hAnsi="Arial"/>
                <w:sz w:val="18"/>
                <w:szCs w:val="20"/>
              </w:rPr>
              <w:t xml:space="preserve"> Housing Finance Corp for 2012-2013 Grant Period for </w:t>
            </w:r>
            <w:proofErr w:type="spellStart"/>
            <w:r w:rsidRPr="00AA4256">
              <w:rPr>
                <w:rFonts w:ascii="Arial" w:hAnsi="Arial"/>
                <w:sz w:val="18"/>
                <w:szCs w:val="20"/>
              </w:rPr>
              <w:t>Prog</w:t>
            </w:r>
            <w:proofErr w:type="spellEnd"/>
            <w:r w:rsidRPr="00AA4256">
              <w:rPr>
                <w:rFonts w:ascii="Arial" w:hAnsi="Arial"/>
                <w:sz w:val="18"/>
                <w:szCs w:val="20"/>
              </w:rPr>
              <w:t xml:space="preserve"> Admin &amp; Homeowner Rehab Activities; </w:t>
            </w:r>
            <w:proofErr w:type="spellStart"/>
            <w:r w:rsidRPr="00AA4256">
              <w:rPr>
                <w:rFonts w:ascii="Arial" w:hAnsi="Arial"/>
                <w:sz w:val="18"/>
                <w:szCs w:val="20"/>
              </w:rPr>
              <w:t>Auth</w:t>
            </w:r>
            <w:proofErr w:type="spellEnd"/>
            <w:r w:rsidRPr="00AA4256">
              <w:rPr>
                <w:rFonts w:ascii="Arial" w:hAnsi="Arial"/>
                <w:sz w:val="18"/>
                <w:szCs w:val="20"/>
              </w:rPr>
              <w:t xml:space="preserve"> Funds Carryover from </w:t>
            </w:r>
            <w:proofErr w:type="spellStart"/>
            <w:r w:rsidRPr="00AA4256">
              <w:rPr>
                <w:rFonts w:ascii="Arial" w:hAnsi="Arial"/>
                <w:sz w:val="18"/>
                <w:szCs w:val="20"/>
              </w:rPr>
              <w:t>Yr</w:t>
            </w:r>
            <w:proofErr w:type="spellEnd"/>
            <w:r w:rsidRPr="00AA4256">
              <w:rPr>
                <w:rFonts w:ascii="Arial" w:hAnsi="Arial"/>
                <w:sz w:val="18"/>
                <w:szCs w:val="20"/>
              </w:rPr>
              <w:t xml:space="preserve"> to Yr. (BT 13-059)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F,RCD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31.  2013-254</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$435,000 Continuation Grant by Transferring Court Admin's Portion of the Arrest Grant Directly into its own Grant &amp; Grant Detail; </w:t>
            </w:r>
            <w:proofErr w:type="spellStart"/>
            <w:r w:rsidRPr="00AA4256">
              <w:rPr>
                <w:rFonts w:ascii="Arial" w:hAnsi="Arial"/>
                <w:sz w:val="18"/>
                <w:szCs w:val="20"/>
              </w:rPr>
              <w:t>Auth</w:t>
            </w:r>
            <w:proofErr w:type="spellEnd"/>
            <w:r w:rsidRPr="00AA4256">
              <w:rPr>
                <w:rFonts w:ascii="Arial" w:hAnsi="Arial"/>
                <w:sz w:val="18"/>
                <w:szCs w:val="20"/>
              </w:rPr>
              <w:t xml:space="preserve"> Funds Carryover from </w:t>
            </w:r>
            <w:proofErr w:type="spellStart"/>
            <w:r w:rsidRPr="00AA4256">
              <w:rPr>
                <w:rFonts w:ascii="Arial" w:hAnsi="Arial"/>
                <w:sz w:val="18"/>
                <w:szCs w:val="20"/>
              </w:rPr>
              <w:t>Yr</w:t>
            </w:r>
            <w:proofErr w:type="spellEnd"/>
            <w:r w:rsidRPr="00AA4256">
              <w:rPr>
                <w:rFonts w:ascii="Arial" w:hAnsi="Arial"/>
                <w:sz w:val="18"/>
                <w:szCs w:val="20"/>
              </w:rPr>
              <w:t xml:space="preserve"> to </w:t>
            </w:r>
            <w:proofErr w:type="spellStart"/>
            <w:r w:rsidRPr="00AA4256">
              <w:rPr>
                <w:rFonts w:ascii="Arial" w:hAnsi="Arial"/>
                <w:sz w:val="18"/>
                <w:szCs w:val="20"/>
              </w:rPr>
              <w:t>Yr</w:t>
            </w:r>
            <w:proofErr w:type="spellEnd"/>
            <w:r w:rsidRPr="00AA4256">
              <w:rPr>
                <w:rFonts w:ascii="Arial" w:hAnsi="Arial"/>
                <w:sz w:val="18"/>
                <w:szCs w:val="20"/>
              </w:rPr>
              <w:t>; Designate Oversight by the Behavioral &amp; Human Svcs Div. (BT 13-061) (McCain) (</w:t>
            </w:r>
            <w:proofErr w:type="spellStart"/>
            <w:r w:rsidRPr="00AA4256">
              <w:rPr>
                <w:rFonts w:ascii="Arial" w:hAnsi="Arial"/>
                <w:sz w:val="18"/>
                <w:szCs w:val="20"/>
              </w:rPr>
              <w:t>Req</w:t>
            </w:r>
            <w:proofErr w:type="spellEnd"/>
            <w:r w:rsidRPr="00AA4256">
              <w:rPr>
                <w:rFonts w:ascii="Arial" w:hAnsi="Arial"/>
                <w:sz w:val="18"/>
                <w:szCs w:val="20"/>
              </w:rPr>
              <w:t xml:space="preserve"> of Mayor)</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PHS,F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PHS: Read 2</w:t>
            </w:r>
            <w:r w:rsidRPr="00AA4256">
              <w:rPr>
                <w:rFonts w:ascii="Arial" w:hAnsi="Arial"/>
                <w:b/>
                <w:sz w:val="18"/>
                <w:szCs w:val="20"/>
                <w:vertAlign w:val="superscript"/>
              </w:rPr>
              <w:t>nd</w:t>
            </w:r>
            <w:r w:rsidRPr="00AA4256">
              <w:rPr>
                <w:rFonts w:ascii="Arial" w:hAnsi="Arial"/>
                <w:b/>
                <w:sz w:val="18"/>
                <w:szCs w:val="20"/>
              </w:rPr>
              <w:t xml:space="preserve"> &amp; </w:t>
            </w:r>
            <w:proofErr w:type="spellStart"/>
            <w:r w:rsidRPr="00AA4256">
              <w:rPr>
                <w:rFonts w:ascii="Arial" w:hAnsi="Arial"/>
                <w:b/>
                <w:sz w:val="18"/>
                <w:szCs w:val="20"/>
              </w:rPr>
              <w:t>Rerefer</w:t>
            </w:r>
            <w:proofErr w:type="spellEnd"/>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bl>
    <w:p w:rsidR="00AA4256" w:rsidRPr="00AA4256" w:rsidRDefault="00AA4256" w:rsidP="00AA4256">
      <w:pPr>
        <w:rPr>
          <w:sz w:val="20"/>
          <w:szCs w:val="20"/>
        </w:rPr>
      </w:pPr>
    </w:p>
    <w:tbl>
      <w:tblPr>
        <w:tblW w:w="0" w:type="auto"/>
        <w:tblLook w:val="04A0" w:firstRow="1" w:lastRow="0" w:firstColumn="1" w:lastColumn="0" w:noHBand="0" w:noVBand="1"/>
      </w:tblPr>
      <w:tblGrid>
        <w:gridCol w:w="1367"/>
        <w:gridCol w:w="7489"/>
      </w:tblGrid>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32.  2013-255</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Amend </w:t>
            </w:r>
            <w:proofErr w:type="spellStart"/>
            <w:r w:rsidRPr="00AA4256">
              <w:rPr>
                <w:rFonts w:ascii="Arial" w:hAnsi="Arial"/>
                <w:sz w:val="18"/>
                <w:szCs w:val="20"/>
              </w:rPr>
              <w:t>Ord</w:t>
            </w:r>
            <w:proofErr w:type="spellEnd"/>
            <w:r w:rsidRPr="00AA4256">
              <w:rPr>
                <w:rFonts w:ascii="Arial" w:hAnsi="Arial"/>
                <w:sz w:val="18"/>
                <w:szCs w:val="20"/>
              </w:rPr>
              <w:t xml:space="preserve"> 2012-683-E by Increasing Amount of </w:t>
            </w:r>
            <w:proofErr w:type="spellStart"/>
            <w:r w:rsidRPr="00AA4256">
              <w:rPr>
                <w:rFonts w:ascii="Arial" w:hAnsi="Arial"/>
                <w:sz w:val="18"/>
                <w:szCs w:val="20"/>
              </w:rPr>
              <w:t>Downpymt</w:t>
            </w:r>
            <w:proofErr w:type="spellEnd"/>
            <w:r w:rsidRPr="00AA4256">
              <w:rPr>
                <w:rFonts w:ascii="Arial" w:hAnsi="Arial"/>
                <w:sz w:val="18"/>
                <w:szCs w:val="20"/>
              </w:rPr>
              <w:t xml:space="preserve"> Assist allowed to Homeowners under </w:t>
            </w:r>
            <w:proofErr w:type="spellStart"/>
            <w:r w:rsidRPr="00AA4256">
              <w:rPr>
                <w:rFonts w:ascii="Arial" w:hAnsi="Arial"/>
                <w:sz w:val="18"/>
                <w:szCs w:val="20"/>
              </w:rPr>
              <w:t>Jax</w:t>
            </w:r>
            <w:proofErr w:type="spellEnd"/>
            <w:r w:rsidRPr="00AA4256">
              <w:rPr>
                <w:rFonts w:ascii="Arial" w:hAnsi="Arial"/>
                <w:sz w:val="18"/>
                <w:szCs w:val="20"/>
              </w:rPr>
              <w:t xml:space="preserve"> Housing Finance </w:t>
            </w:r>
            <w:proofErr w:type="spellStart"/>
            <w:r w:rsidRPr="00AA4256">
              <w:rPr>
                <w:rFonts w:ascii="Arial" w:hAnsi="Arial"/>
                <w:sz w:val="18"/>
                <w:szCs w:val="20"/>
              </w:rPr>
              <w:t>Auth</w:t>
            </w:r>
            <w:proofErr w:type="spellEnd"/>
            <w:r w:rsidRPr="00AA4256">
              <w:rPr>
                <w:rFonts w:ascii="Arial" w:hAnsi="Arial"/>
                <w:sz w:val="18"/>
                <w:szCs w:val="20"/>
              </w:rPr>
              <w:t xml:space="preserve"> Mortgage Credit Certificate </w:t>
            </w:r>
            <w:proofErr w:type="spellStart"/>
            <w:r w:rsidRPr="00AA4256">
              <w:rPr>
                <w:rFonts w:ascii="Arial" w:hAnsi="Arial"/>
                <w:sz w:val="18"/>
                <w:szCs w:val="20"/>
              </w:rPr>
              <w:t>Prog</w:t>
            </w:r>
            <w:proofErr w:type="spellEnd"/>
            <w:r w:rsidRPr="00AA4256">
              <w:rPr>
                <w:rFonts w:ascii="Arial" w:hAnsi="Arial"/>
                <w:sz w:val="18"/>
                <w:szCs w:val="20"/>
              </w:rPr>
              <w:t>. (Rowland) (</w:t>
            </w:r>
            <w:proofErr w:type="spellStart"/>
            <w:r w:rsidRPr="00AA4256">
              <w:rPr>
                <w:rFonts w:ascii="Arial" w:hAnsi="Arial"/>
                <w:sz w:val="18"/>
                <w:szCs w:val="20"/>
              </w:rPr>
              <w:t>Req</w:t>
            </w:r>
            <w:proofErr w:type="spellEnd"/>
            <w:r w:rsidRPr="00AA4256">
              <w:rPr>
                <w:rFonts w:ascii="Arial" w:hAnsi="Arial"/>
                <w:sz w:val="18"/>
                <w:szCs w:val="20"/>
              </w:rPr>
              <w:t xml:space="preserve"> of JHFA)</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F,RCD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Bill Summary                                                                Fact Sheet</w:t>
            </w:r>
          </w:p>
          <w:p w:rsidR="00AA4256" w:rsidRPr="00AA4256" w:rsidRDefault="00AA4256" w:rsidP="00AA4256">
            <w:pPr>
              <w:jc w:val="both"/>
              <w:rPr>
                <w:rFonts w:ascii="Arial" w:hAnsi="Arial"/>
                <w:sz w:val="18"/>
                <w:szCs w:val="20"/>
              </w:rPr>
            </w:pP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w:t>
            </w:r>
          </w:p>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33.  2013-256</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Auth</w:t>
            </w:r>
            <w:proofErr w:type="spellEnd"/>
            <w:r w:rsidRPr="00AA4256">
              <w:rPr>
                <w:rFonts w:ascii="Arial" w:hAnsi="Arial"/>
                <w:sz w:val="18"/>
                <w:szCs w:val="20"/>
              </w:rPr>
              <w:t xml:space="preserve"> 1st Amend to the </w:t>
            </w:r>
            <w:proofErr w:type="spellStart"/>
            <w:r w:rsidRPr="00AA4256">
              <w:rPr>
                <w:rFonts w:ascii="Arial" w:hAnsi="Arial"/>
                <w:sz w:val="18"/>
                <w:szCs w:val="20"/>
              </w:rPr>
              <w:t>Constrn</w:t>
            </w:r>
            <w:proofErr w:type="spellEnd"/>
            <w:r w:rsidRPr="00AA4256">
              <w:rPr>
                <w:rFonts w:ascii="Arial" w:hAnsi="Arial"/>
                <w:sz w:val="18"/>
                <w:szCs w:val="20"/>
              </w:rPr>
              <w:t xml:space="preserve"> </w:t>
            </w:r>
            <w:proofErr w:type="spellStart"/>
            <w:r w:rsidRPr="00AA4256">
              <w:rPr>
                <w:rFonts w:ascii="Arial" w:hAnsi="Arial"/>
                <w:sz w:val="18"/>
                <w:szCs w:val="20"/>
              </w:rPr>
              <w:t>Agreemt</w:t>
            </w:r>
            <w:proofErr w:type="spellEnd"/>
            <w:r w:rsidRPr="00AA4256">
              <w:rPr>
                <w:rFonts w:ascii="Arial" w:hAnsi="Arial"/>
                <w:sz w:val="18"/>
                <w:szCs w:val="20"/>
              </w:rPr>
              <w:t xml:space="preserve"> with CSX Transportation, </w:t>
            </w:r>
            <w:proofErr w:type="spellStart"/>
            <w:r w:rsidRPr="00AA4256">
              <w:rPr>
                <w:rFonts w:ascii="Arial" w:hAnsi="Arial"/>
                <w:sz w:val="18"/>
                <w:szCs w:val="20"/>
              </w:rPr>
              <w:t>Inc</w:t>
            </w:r>
            <w:proofErr w:type="spellEnd"/>
            <w:r w:rsidRPr="00AA4256">
              <w:rPr>
                <w:rFonts w:ascii="Arial" w:hAnsi="Arial"/>
                <w:sz w:val="18"/>
                <w:szCs w:val="20"/>
              </w:rPr>
              <w:t xml:space="preserve"> for </w:t>
            </w:r>
            <w:proofErr w:type="spellStart"/>
            <w:r w:rsidRPr="00AA4256">
              <w:rPr>
                <w:rFonts w:ascii="Arial" w:hAnsi="Arial"/>
                <w:sz w:val="18"/>
                <w:szCs w:val="20"/>
              </w:rPr>
              <w:t>Constrn</w:t>
            </w:r>
            <w:proofErr w:type="spellEnd"/>
            <w:r w:rsidRPr="00AA4256">
              <w:rPr>
                <w:rFonts w:ascii="Arial" w:hAnsi="Arial"/>
                <w:sz w:val="18"/>
                <w:szCs w:val="20"/>
              </w:rPr>
              <w:t xml:space="preserve"> of Grade Crossing &amp; </w:t>
            </w:r>
            <w:proofErr w:type="spellStart"/>
            <w:r w:rsidRPr="00AA4256">
              <w:rPr>
                <w:rFonts w:ascii="Arial" w:hAnsi="Arial"/>
                <w:sz w:val="18"/>
                <w:szCs w:val="20"/>
              </w:rPr>
              <w:t>Intersec</w:t>
            </w:r>
            <w:proofErr w:type="spellEnd"/>
            <w:r w:rsidRPr="00AA4256">
              <w:rPr>
                <w:rFonts w:ascii="Arial" w:hAnsi="Arial"/>
                <w:sz w:val="18"/>
                <w:szCs w:val="20"/>
              </w:rPr>
              <w:t xml:space="preserve"> </w:t>
            </w:r>
            <w:proofErr w:type="spellStart"/>
            <w:r w:rsidRPr="00AA4256">
              <w:rPr>
                <w:rFonts w:ascii="Arial" w:hAnsi="Arial"/>
                <w:sz w:val="18"/>
                <w:szCs w:val="20"/>
              </w:rPr>
              <w:t>Improvemts</w:t>
            </w:r>
            <w:proofErr w:type="spellEnd"/>
            <w:r w:rsidRPr="00AA4256">
              <w:rPr>
                <w:rFonts w:ascii="Arial" w:hAnsi="Arial"/>
                <w:sz w:val="18"/>
                <w:szCs w:val="20"/>
              </w:rPr>
              <w:t xml:space="preserve"> for Max Leggett Parkway at US-17; Requesting One Cycle </w:t>
            </w:r>
            <w:proofErr w:type="spellStart"/>
            <w:r w:rsidRPr="00AA4256">
              <w:rPr>
                <w:rFonts w:ascii="Arial" w:hAnsi="Arial"/>
                <w:sz w:val="18"/>
                <w:szCs w:val="20"/>
              </w:rPr>
              <w:t>Emerg</w:t>
            </w:r>
            <w:proofErr w:type="spellEnd"/>
            <w:r w:rsidRPr="00AA4256">
              <w:rPr>
                <w:rFonts w:ascii="Arial" w:hAnsi="Arial"/>
                <w:sz w:val="18"/>
                <w:szCs w:val="20"/>
              </w:rPr>
              <w:t xml:space="preserve"> </w:t>
            </w:r>
            <w:proofErr w:type="spellStart"/>
            <w:r w:rsidRPr="00AA4256">
              <w:rPr>
                <w:rFonts w:ascii="Arial" w:hAnsi="Arial"/>
                <w:sz w:val="18"/>
                <w:szCs w:val="20"/>
              </w:rPr>
              <w:t>Apv</w:t>
            </w:r>
            <w:proofErr w:type="spellEnd"/>
            <w:r w:rsidRPr="00AA4256">
              <w:rPr>
                <w:rFonts w:ascii="Arial" w:hAnsi="Arial"/>
                <w:sz w:val="18"/>
                <w:szCs w:val="20"/>
              </w:rPr>
              <w:t>. (McCain) (Introduced by CM Holt)</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R,TEU,F</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R: </w:t>
            </w:r>
            <w:proofErr w:type="spellStart"/>
            <w:r w:rsidRPr="00AA4256">
              <w:rPr>
                <w:rFonts w:ascii="Arial" w:hAnsi="Arial"/>
                <w:b/>
                <w:sz w:val="18"/>
                <w:szCs w:val="20"/>
              </w:rPr>
              <w:t>Emerg</w:t>
            </w:r>
            <w:proofErr w:type="spellEnd"/>
            <w:r w:rsidRPr="00AA4256">
              <w:rPr>
                <w:rFonts w:ascii="Arial" w:hAnsi="Arial"/>
                <w:b/>
                <w:sz w:val="18"/>
                <w:szCs w:val="20"/>
              </w:rPr>
              <w:t xml:space="preserve">/Amend/Approve 6-0                                 TEU: </w:t>
            </w:r>
            <w:proofErr w:type="spellStart"/>
            <w:r w:rsidRPr="00AA4256">
              <w:rPr>
                <w:rFonts w:ascii="Arial" w:hAnsi="Arial"/>
                <w:b/>
                <w:sz w:val="18"/>
                <w:szCs w:val="20"/>
              </w:rPr>
              <w:t>Emerg</w:t>
            </w:r>
            <w:proofErr w:type="spellEnd"/>
            <w:r w:rsidRPr="00AA4256">
              <w:rPr>
                <w:rFonts w:ascii="Arial" w:hAnsi="Arial"/>
                <w:b/>
                <w:sz w:val="18"/>
                <w:szCs w:val="20"/>
              </w:rPr>
              <w:t>/Amend(R)/Approve 4-0</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EMERG/AMEND(R)/APPROVE 6-0</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p>
        </w:tc>
      </w:tr>
      <w:tr w:rsidR="00AA4256" w:rsidRPr="00AA4256" w:rsidTr="00AA4256">
        <w:tc>
          <w:tcPr>
            <w:tcW w:w="1548" w:type="dxa"/>
            <w:hideMark/>
          </w:tcPr>
          <w:p w:rsidR="00AA4256" w:rsidRPr="00AA4256" w:rsidRDefault="00AA4256" w:rsidP="00AA4256">
            <w:pPr>
              <w:jc w:val="both"/>
              <w:rPr>
                <w:rFonts w:ascii="Arial" w:hAnsi="Arial"/>
                <w:color w:val="000000"/>
                <w:sz w:val="18"/>
                <w:szCs w:val="20"/>
              </w:rPr>
            </w:pPr>
            <w:r w:rsidRPr="00AA4256">
              <w:rPr>
                <w:rFonts w:ascii="Arial" w:hAnsi="Arial"/>
                <w:color w:val="000000"/>
                <w:sz w:val="18"/>
                <w:szCs w:val="20"/>
              </w:rPr>
              <w:t>34.  2013-264</w:t>
            </w:r>
          </w:p>
        </w:tc>
        <w:tc>
          <w:tcPr>
            <w:tcW w:w="8730" w:type="dxa"/>
            <w:hideMark/>
          </w:tcPr>
          <w:p w:rsidR="00AA4256" w:rsidRPr="00AA4256" w:rsidRDefault="00AA4256" w:rsidP="00AA4256">
            <w:pPr>
              <w:jc w:val="both"/>
              <w:rPr>
                <w:rFonts w:ascii="Arial" w:hAnsi="Arial"/>
                <w:sz w:val="18"/>
                <w:szCs w:val="20"/>
              </w:rPr>
            </w:pPr>
            <w:r w:rsidRPr="00AA4256">
              <w:rPr>
                <w:rFonts w:ascii="Arial" w:hAnsi="Arial"/>
                <w:sz w:val="18"/>
                <w:szCs w:val="20"/>
              </w:rPr>
              <w:t xml:space="preserve">ORD </w:t>
            </w:r>
            <w:proofErr w:type="spellStart"/>
            <w:r w:rsidRPr="00AA4256">
              <w:rPr>
                <w:rFonts w:ascii="Arial" w:hAnsi="Arial"/>
                <w:sz w:val="18"/>
                <w:szCs w:val="20"/>
              </w:rPr>
              <w:t>Approp</w:t>
            </w:r>
            <w:proofErr w:type="spellEnd"/>
            <w:r w:rsidRPr="00AA4256">
              <w:rPr>
                <w:rFonts w:ascii="Arial" w:hAnsi="Arial"/>
                <w:sz w:val="18"/>
                <w:szCs w:val="20"/>
              </w:rPr>
              <w:t xml:space="preserve"> $2,800,000 to District Council Members (14) for use in Parks in Accordance with the Parks Master Plan; Designate Oversight by Parks &amp; Rec </w:t>
            </w:r>
            <w:proofErr w:type="spellStart"/>
            <w:r w:rsidRPr="00AA4256">
              <w:rPr>
                <w:rFonts w:ascii="Arial" w:hAnsi="Arial"/>
                <w:sz w:val="18"/>
                <w:szCs w:val="20"/>
              </w:rPr>
              <w:t>Dept</w:t>
            </w:r>
            <w:proofErr w:type="spellEnd"/>
            <w:r w:rsidRPr="00AA4256">
              <w:rPr>
                <w:rFonts w:ascii="Arial" w:hAnsi="Arial"/>
                <w:sz w:val="18"/>
                <w:szCs w:val="20"/>
              </w:rPr>
              <w:t xml:space="preserve">; </w:t>
            </w:r>
            <w:proofErr w:type="spellStart"/>
            <w:r w:rsidRPr="00AA4256">
              <w:rPr>
                <w:rFonts w:ascii="Arial" w:hAnsi="Arial"/>
                <w:sz w:val="18"/>
                <w:szCs w:val="20"/>
              </w:rPr>
              <w:t>Auth</w:t>
            </w:r>
            <w:proofErr w:type="spellEnd"/>
            <w:r w:rsidRPr="00AA4256">
              <w:rPr>
                <w:rFonts w:ascii="Arial" w:hAnsi="Arial"/>
                <w:sz w:val="18"/>
                <w:szCs w:val="20"/>
              </w:rPr>
              <w:t xml:space="preserve"> Funds Carryover to Subsequent FY's. (Sidman) (Introduced by CM Schellenberg)</w:t>
            </w:r>
          </w:p>
          <w:p w:rsidR="00AA4256" w:rsidRPr="00AA4256" w:rsidRDefault="00AA4256" w:rsidP="00AA4256">
            <w:pPr>
              <w:jc w:val="both"/>
              <w:rPr>
                <w:rFonts w:ascii="Arial" w:hAnsi="Arial"/>
                <w:sz w:val="18"/>
                <w:szCs w:val="20"/>
              </w:rPr>
            </w:pPr>
            <w:r w:rsidRPr="00AA4256">
              <w:rPr>
                <w:rFonts w:ascii="Arial" w:hAnsi="Arial"/>
                <w:sz w:val="18"/>
                <w:szCs w:val="20"/>
              </w:rPr>
              <w:t xml:space="preserve">Public Hearing Pursuant to </w:t>
            </w:r>
            <w:proofErr w:type="spellStart"/>
            <w:r w:rsidRPr="00AA4256">
              <w:rPr>
                <w:rFonts w:ascii="Arial" w:hAnsi="Arial"/>
                <w:sz w:val="18"/>
                <w:szCs w:val="20"/>
              </w:rPr>
              <w:t>Chapt</w:t>
            </w:r>
            <w:proofErr w:type="spellEnd"/>
            <w:r w:rsidRPr="00AA42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AA4256">
                <w:rPr>
                  <w:rFonts w:ascii="Arial" w:hAnsi="Arial"/>
                  <w:sz w:val="18"/>
                  <w:szCs w:val="20"/>
                </w:rPr>
                <w:t>166, F</w:t>
              </w:r>
            </w:smartTag>
            <w:r w:rsidRPr="00AA4256">
              <w:rPr>
                <w:rFonts w:ascii="Arial" w:hAnsi="Arial"/>
                <w:sz w:val="18"/>
                <w:szCs w:val="20"/>
              </w:rPr>
              <w:t>.S. &amp; CR 3.601 - 5/14/13</w:t>
            </w:r>
          </w:p>
        </w:tc>
      </w:tr>
      <w:tr w:rsidR="00AA4256" w:rsidRPr="00AA4256" w:rsidTr="00AA4256">
        <w:tc>
          <w:tcPr>
            <w:tcW w:w="1548" w:type="dxa"/>
          </w:tcPr>
          <w:p w:rsidR="00AA4256" w:rsidRPr="00AA4256" w:rsidRDefault="00AA4256" w:rsidP="00AA4256">
            <w:pPr>
              <w:jc w:val="both"/>
              <w:rPr>
                <w:rFonts w:ascii="Arial" w:hAnsi="Arial"/>
                <w:color w:val="000000"/>
                <w:sz w:val="18"/>
                <w:szCs w:val="20"/>
              </w:rPr>
            </w:pPr>
          </w:p>
        </w:tc>
        <w:tc>
          <w:tcPr>
            <w:tcW w:w="8730" w:type="dxa"/>
          </w:tcPr>
          <w:p w:rsidR="00AA4256" w:rsidRPr="00AA4256" w:rsidRDefault="00AA4256" w:rsidP="00AA4256">
            <w:pPr>
              <w:jc w:val="both"/>
              <w:rPr>
                <w:rFonts w:ascii="Arial" w:hAnsi="Arial"/>
                <w:sz w:val="18"/>
                <w:szCs w:val="20"/>
              </w:rPr>
            </w:pPr>
            <w:r w:rsidRPr="00AA4256">
              <w:rPr>
                <w:rFonts w:ascii="Arial" w:hAnsi="Arial"/>
                <w:sz w:val="18"/>
                <w:szCs w:val="20"/>
              </w:rPr>
              <w:t>1. 4/23/2013 CO  Introduced: F,RCD</w:t>
            </w:r>
          </w:p>
          <w:p w:rsidR="00AA4256" w:rsidRPr="00AA4256" w:rsidRDefault="00AA4256" w:rsidP="00AA4256">
            <w:pPr>
              <w:jc w:val="both"/>
              <w:rPr>
                <w:rFonts w:ascii="Arial" w:hAnsi="Arial"/>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 xml:space="preserve">Bill Summary      </w:t>
            </w:r>
          </w:p>
          <w:p w:rsidR="00AA4256" w:rsidRPr="00AA4256" w:rsidRDefault="00AA4256" w:rsidP="00AA4256">
            <w:pPr>
              <w:jc w:val="both"/>
              <w:rPr>
                <w:rFonts w:ascii="Arial" w:hAnsi="Arial"/>
                <w:b/>
                <w:sz w:val="18"/>
                <w:szCs w:val="20"/>
              </w:rPr>
            </w:pPr>
          </w:p>
          <w:p w:rsidR="00AA4256" w:rsidRPr="00AA4256" w:rsidRDefault="00AA4256" w:rsidP="00AA4256">
            <w:pPr>
              <w:jc w:val="both"/>
              <w:rPr>
                <w:rFonts w:ascii="Arial" w:hAnsi="Arial"/>
                <w:b/>
                <w:sz w:val="18"/>
                <w:szCs w:val="20"/>
              </w:rPr>
            </w:pPr>
            <w:r w:rsidRPr="00AA4256">
              <w:rPr>
                <w:rFonts w:ascii="Arial" w:hAnsi="Arial"/>
                <w:b/>
                <w:sz w:val="18"/>
                <w:szCs w:val="20"/>
              </w:rPr>
              <w:t>READ 2</w:t>
            </w:r>
            <w:r w:rsidRPr="00AA4256">
              <w:rPr>
                <w:rFonts w:ascii="Arial" w:hAnsi="Arial"/>
                <w:b/>
                <w:sz w:val="18"/>
                <w:szCs w:val="20"/>
                <w:vertAlign w:val="superscript"/>
              </w:rPr>
              <w:t>ND</w:t>
            </w:r>
            <w:r w:rsidRPr="00AA4256">
              <w:rPr>
                <w:rFonts w:ascii="Arial" w:hAnsi="Arial"/>
                <w:b/>
                <w:sz w:val="18"/>
                <w:szCs w:val="20"/>
              </w:rPr>
              <w:t xml:space="preserve"> &amp; REREFER                                                          </w:t>
            </w:r>
          </w:p>
          <w:p w:rsidR="00AA4256" w:rsidRPr="00AA4256" w:rsidRDefault="00AA4256" w:rsidP="00AA4256">
            <w:pPr>
              <w:jc w:val="both"/>
              <w:rPr>
                <w:rFonts w:ascii="Arial" w:hAnsi="Arial"/>
                <w:sz w:val="18"/>
                <w:szCs w:val="20"/>
              </w:rPr>
            </w:pPr>
          </w:p>
        </w:tc>
      </w:tr>
    </w:tbl>
    <w:p w:rsidR="00AA4256" w:rsidRPr="00AA4256" w:rsidRDefault="00AA4256" w:rsidP="00AA4256">
      <w:pPr>
        <w:tabs>
          <w:tab w:val="left" w:pos="720"/>
          <w:tab w:val="center" w:pos="4320"/>
          <w:tab w:val="right" w:pos="8640"/>
        </w:tabs>
        <w:rPr>
          <w:rFonts w:ascii="Arial" w:hAnsi="Arial"/>
          <w:sz w:val="18"/>
          <w:szCs w:val="20"/>
        </w:rPr>
      </w:pPr>
    </w:p>
    <w:p w:rsidR="004D1BDC" w:rsidRDefault="008B40DA" w:rsidP="004D1BDC">
      <w:pPr>
        <w:tabs>
          <w:tab w:val="left" w:pos="720"/>
          <w:tab w:val="center" w:pos="4320"/>
          <w:tab w:val="right" w:pos="8640"/>
        </w:tabs>
        <w:spacing w:line="190" w:lineRule="exact"/>
        <w:rPr>
          <w:rFonts w:ascii="Arial" w:hAnsi="Arial"/>
          <w:sz w:val="20"/>
          <w:szCs w:val="20"/>
        </w:rPr>
      </w:pPr>
      <w:r>
        <w:rPr>
          <w:rFonts w:ascii="Arial" w:hAnsi="Arial"/>
          <w:sz w:val="20"/>
          <w:szCs w:val="20"/>
        </w:rPr>
        <w:t xml:space="preserve">At the conclusion of the agenda the committee asked questions of Parks and Recreation Director Kelley Boree about the Loblolly Wetlands Mitigation Bank and trust fund.  Council Member Gulliford suggested the need for an audit of the operation of the mitigation bank and a re-examination of the management contract with the private operator.  Council Member Boyer requested the Office of General Counsel to research whether the Loblolly Mitigation Bank </w:t>
      </w:r>
      <w:r>
        <w:rPr>
          <w:rFonts w:ascii="Arial" w:hAnsi="Arial"/>
          <w:sz w:val="20"/>
          <w:szCs w:val="20"/>
        </w:rPr>
        <w:lastRenderedPageBreak/>
        <w:t>revenues must be used only for Better Jacksonville Plan projects or if they may be used elsewhere.</w:t>
      </w:r>
      <w:r w:rsidR="00301954">
        <w:rPr>
          <w:rFonts w:ascii="Arial" w:hAnsi="Arial"/>
          <w:sz w:val="20"/>
          <w:szCs w:val="20"/>
        </w:rPr>
        <w:t xml:space="preserve">  Council Member Joost requested research on whether the management contract allows the City to reserve credits from the mitigation bank for use on its own projects and Council Member Anderson asked if those credits can be reserved without paying a fee to the manager for their use.  Council Member Gulliford requested research on whether the management contract can be terminated and under what conditions.</w:t>
      </w:r>
    </w:p>
    <w:p w:rsidR="00301954" w:rsidRDefault="00301954" w:rsidP="004D1BDC">
      <w:pPr>
        <w:tabs>
          <w:tab w:val="left" w:pos="720"/>
          <w:tab w:val="center" w:pos="4320"/>
          <w:tab w:val="right" w:pos="8640"/>
        </w:tabs>
        <w:spacing w:line="190" w:lineRule="exact"/>
        <w:rPr>
          <w:rFonts w:ascii="Arial" w:hAnsi="Arial"/>
          <w:sz w:val="20"/>
          <w:szCs w:val="20"/>
        </w:rPr>
      </w:pPr>
    </w:p>
    <w:p w:rsidR="00301954" w:rsidRPr="008B40DA" w:rsidRDefault="00301954" w:rsidP="004D1BDC">
      <w:pPr>
        <w:tabs>
          <w:tab w:val="left" w:pos="720"/>
          <w:tab w:val="center" w:pos="4320"/>
          <w:tab w:val="right" w:pos="8640"/>
        </w:tabs>
        <w:spacing w:line="190" w:lineRule="exact"/>
        <w:rPr>
          <w:rFonts w:ascii="Arial" w:hAnsi="Arial"/>
          <w:sz w:val="20"/>
          <w:szCs w:val="20"/>
        </w:rPr>
      </w:pPr>
    </w:p>
    <w:p w:rsidR="00676F33" w:rsidRPr="00676F33" w:rsidRDefault="00676F33" w:rsidP="00676F33">
      <w:pPr>
        <w:tabs>
          <w:tab w:val="left" w:pos="720"/>
          <w:tab w:val="center" w:pos="4320"/>
          <w:tab w:val="right" w:pos="8640"/>
        </w:tabs>
        <w:rPr>
          <w:rFonts w:ascii="Arial" w:hAnsi="Arial"/>
          <w:sz w:val="18"/>
          <w:szCs w:val="20"/>
        </w:rPr>
      </w:pPr>
    </w:p>
    <w:p w:rsidR="00676F33" w:rsidRDefault="005E0C5E" w:rsidP="00676F33">
      <w:pPr>
        <w:tabs>
          <w:tab w:val="left" w:pos="720"/>
          <w:tab w:val="center" w:pos="4320"/>
          <w:tab w:val="right" w:pos="8640"/>
        </w:tabs>
        <w:rPr>
          <w:rFonts w:ascii="Arial" w:hAnsi="Arial"/>
          <w:sz w:val="18"/>
          <w:szCs w:val="20"/>
        </w:rPr>
      </w:pPr>
      <w:proofErr w:type="gramStart"/>
      <w:r>
        <w:rPr>
          <w:rFonts w:ascii="Arial" w:hAnsi="Arial"/>
          <w:sz w:val="18"/>
          <w:szCs w:val="20"/>
        </w:rPr>
        <w:t xml:space="preserve">Posted </w:t>
      </w:r>
      <w:r w:rsidR="00301954">
        <w:rPr>
          <w:rFonts w:ascii="Arial" w:hAnsi="Arial"/>
          <w:sz w:val="18"/>
          <w:szCs w:val="20"/>
        </w:rPr>
        <w:t>5</w:t>
      </w:r>
      <w:r>
        <w:rPr>
          <w:rFonts w:ascii="Arial" w:hAnsi="Arial"/>
          <w:sz w:val="18"/>
          <w:szCs w:val="20"/>
        </w:rPr>
        <w:t>.</w:t>
      </w:r>
      <w:r w:rsidR="00301954">
        <w:rPr>
          <w:rFonts w:ascii="Arial" w:hAnsi="Arial"/>
          <w:sz w:val="18"/>
          <w:szCs w:val="20"/>
        </w:rPr>
        <w:t>8</w:t>
      </w:r>
      <w:r>
        <w:rPr>
          <w:rFonts w:ascii="Arial" w:hAnsi="Arial"/>
          <w:sz w:val="18"/>
          <w:szCs w:val="20"/>
        </w:rPr>
        <w:t xml:space="preserve">.13     </w:t>
      </w:r>
      <w:r w:rsidR="00301954">
        <w:rPr>
          <w:rFonts w:ascii="Arial" w:hAnsi="Arial"/>
          <w:sz w:val="18"/>
          <w:szCs w:val="20"/>
        </w:rPr>
        <w:t>3</w:t>
      </w:r>
      <w:r>
        <w:rPr>
          <w:rFonts w:ascii="Arial" w:hAnsi="Arial"/>
          <w:sz w:val="18"/>
          <w:szCs w:val="20"/>
        </w:rPr>
        <w:t>:00 p.m.</w:t>
      </w:r>
      <w:proofErr w:type="gramEnd"/>
    </w:p>
    <w:p w:rsidR="005E0C5E" w:rsidRPr="00676F33" w:rsidRDefault="005E0C5E" w:rsidP="00676F33">
      <w:pPr>
        <w:tabs>
          <w:tab w:val="left" w:pos="720"/>
          <w:tab w:val="center" w:pos="4320"/>
          <w:tab w:val="right" w:pos="8640"/>
        </w:tabs>
        <w:rPr>
          <w:rFonts w:ascii="Arial" w:hAnsi="Arial"/>
          <w:sz w:val="18"/>
          <w:szCs w:val="20"/>
        </w:rPr>
      </w:pPr>
      <w:r>
        <w:rPr>
          <w:rFonts w:ascii="Arial" w:hAnsi="Arial"/>
          <w:sz w:val="18"/>
          <w:szCs w:val="20"/>
        </w:rPr>
        <w:t xml:space="preserve">Jeff Clements, City Council Research </w:t>
      </w:r>
    </w:p>
    <w:sectPr w:rsidR="005E0C5E" w:rsidRPr="00676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33"/>
    <w:rsid w:val="00000D5E"/>
    <w:rsid w:val="00004528"/>
    <w:rsid w:val="000076BB"/>
    <w:rsid w:val="000134B0"/>
    <w:rsid w:val="00016B57"/>
    <w:rsid w:val="00020F2E"/>
    <w:rsid w:val="00021BD5"/>
    <w:rsid w:val="00021FB5"/>
    <w:rsid w:val="0002727E"/>
    <w:rsid w:val="000362EC"/>
    <w:rsid w:val="00040F4A"/>
    <w:rsid w:val="000460F8"/>
    <w:rsid w:val="000505A6"/>
    <w:rsid w:val="00052EC2"/>
    <w:rsid w:val="00053851"/>
    <w:rsid w:val="00053B44"/>
    <w:rsid w:val="00053BFA"/>
    <w:rsid w:val="00054FCB"/>
    <w:rsid w:val="000550D4"/>
    <w:rsid w:val="000611EC"/>
    <w:rsid w:val="000662E1"/>
    <w:rsid w:val="00067240"/>
    <w:rsid w:val="00067F1B"/>
    <w:rsid w:val="000713B9"/>
    <w:rsid w:val="000716B7"/>
    <w:rsid w:val="00083E2A"/>
    <w:rsid w:val="0008628B"/>
    <w:rsid w:val="0009041A"/>
    <w:rsid w:val="00090FD9"/>
    <w:rsid w:val="0009149C"/>
    <w:rsid w:val="00097446"/>
    <w:rsid w:val="000A215C"/>
    <w:rsid w:val="000A453B"/>
    <w:rsid w:val="000A6983"/>
    <w:rsid w:val="000A7953"/>
    <w:rsid w:val="000B5D43"/>
    <w:rsid w:val="000B60F6"/>
    <w:rsid w:val="000C0B46"/>
    <w:rsid w:val="000C2F82"/>
    <w:rsid w:val="000C3D41"/>
    <w:rsid w:val="000C4872"/>
    <w:rsid w:val="000C499C"/>
    <w:rsid w:val="000C49B2"/>
    <w:rsid w:val="000C4F87"/>
    <w:rsid w:val="000D0BA4"/>
    <w:rsid w:val="000D1C7E"/>
    <w:rsid w:val="000D6DFF"/>
    <w:rsid w:val="000F3DFD"/>
    <w:rsid w:val="000F43B8"/>
    <w:rsid w:val="000F4953"/>
    <w:rsid w:val="000F6E3F"/>
    <w:rsid w:val="000F7962"/>
    <w:rsid w:val="00102F6A"/>
    <w:rsid w:val="00104CA8"/>
    <w:rsid w:val="00106886"/>
    <w:rsid w:val="0010782D"/>
    <w:rsid w:val="00107D26"/>
    <w:rsid w:val="001138BE"/>
    <w:rsid w:val="00121A5F"/>
    <w:rsid w:val="00122028"/>
    <w:rsid w:val="001226B1"/>
    <w:rsid w:val="001228E6"/>
    <w:rsid w:val="00125CCC"/>
    <w:rsid w:val="0012728A"/>
    <w:rsid w:val="00127CBA"/>
    <w:rsid w:val="00136EDB"/>
    <w:rsid w:val="001375D2"/>
    <w:rsid w:val="001456D3"/>
    <w:rsid w:val="00147066"/>
    <w:rsid w:val="00154ADB"/>
    <w:rsid w:val="0015728A"/>
    <w:rsid w:val="00157B7E"/>
    <w:rsid w:val="0016242A"/>
    <w:rsid w:val="00163818"/>
    <w:rsid w:val="001646B4"/>
    <w:rsid w:val="001655B3"/>
    <w:rsid w:val="00180A62"/>
    <w:rsid w:val="00180AE0"/>
    <w:rsid w:val="001A0810"/>
    <w:rsid w:val="001A0874"/>
    <w:rsid w:val="001A3BC2"/>
    <w:rsid w:val="001A493D"/>
    <w:rsid w:val="001A72F4"/>
    <w:rsid w:val="001B0496"/>
    <w:rsid w:val="001B0CB2"/>
    <w:rsid w:val="001B1FB0"/>
    <w:rsid w:val="001B533B"/>
    <w:rsid w:val="001C15C4"/>
    <w:rsid w:val="001C3022"/>
    <w:rsid w:val="001D6753"/>
    <w:rsid w:val="001E039B"/>
    <w:rsid w:val="001E4910"/>
    <w:rsid w:val="001E5C41"/>
    <w:rsid w:val="001E697B"/>
    <w:rsid w:val="001F13C6"/>
    <w:rsid w:val="001F25AC"/>
    <w:rsid w:val="001F62FB"/>
    <w:rsid w:val="001F661F"/>
    <w:rsid w:val="001F7A8F"/>
    <w:rsid w:val="00202091"/>
    <w:rsid w:val="00205090"/>
    <w:rsid w:val="00206F88"/>
    <w:rsid w:val="0021155A"/>
    <w:rsid w:val="002219AC"/>
    <w:rsid w:val="00221EC2"/>
    <w:rsid w:val="00222590"/>
    <w:rsid w:val="00225AED"/>
    <w:rsid w:val="00226732"/>
    <w:rsid w:val="0023092F"/>
    <w:rsid w:val="00236A56"/>
    <w:rsid w:val="00236E0D"/>
    <w:rsid w:val="00237319"/>
    <w:rsid w:val="0023764D"/>
    <w:rsid w:val="00237E9D"/>
    <w:rsid w:val="00242895"/>
    <w:rsid w:val="00247B8F"/>
    <w:rsid w:val="00250B32"/>
    <w:rsid w:val="00255B1C"/>
    <w:rsid w:val="002634F2"/>
    <w:rsid w:val="00265DBD"/>
    <w:rsid w:val="0027152A"/>
    <w:rsid w:val="00273656"/>
    <w:rsid w:val="00280918"/>
    <w:rsid w:val="00282A28"/>
    <w:rsid w:val="002838C2"/>
    <w:rsid w:val="00283C56"/>
    <w:rsid w:val="00290F12"/>
    <w:rsid w:val="00294C96"/>
    <w:rsid w:val="00296C18"/>
    <w:rsid w:val="002A22E9"/>
    <w:rsid w:val="002A3BD0"/>
    <w:rsid w:val="002A50E6"/>
    <w:rsid w:val="002A5CF8"/>
    <w:rsid w:val="002A6398"/>
    <w:rsid w:val="002B3CDF"/>
    <w:rsid w:val="002B429D"/>
    <w:rsid w:val="002B5A3D"/>
    <w:rsid w:val="002B7A13"/>
    <w:rsid w:val="002B7D4B"/>
    <w:rsid w:val="002C4EBC"/>
    <w:rsid w:val="002D127F"/>
    <w:rsid w:val="002D43BE"/>
    <w:rsid w:val="002D4D69"/>
    <w:rsid w:val="002D76F1"/>
    <w:rsid w:val="002D7C7A"/>
    <w:rsid w:val="002E6481"/>
    <w:rsid w:val="002F202A"/>
    <w:rsid w:val="002F4BE4"/>
    <w:rsid w:val="00301163"/>
    <w:rsid w:val="00301954"/>
    <w:rsid w:val="00302161"/>
    <w:rsid w:val="003032EF"/>
    <w:rsid w:val="00303D31"/>
    <w:rsid w:val="003101BE"/>
    <w:rsid w:val="003107E0"/>
    <w:rsid w:val="00311914"/>
    <w:rsid w:val="00311F36"/>
    <w:rsid w:val="003133E8"/>
    <w:rsid w:val="003229FC"/>
    <w:rsid w:val="003277B5"/>
    <w:rsid w:val="00327EB9"/>
    <w:rsid w:val="00327EFB"/>
    <w:rsid w:val="003312B8"/>
    <w:rsid w:val="0033298F"/>
    <w:rsid w:val="003337C6"/>
    <w:rsid w:val="00347621"/>
    <w:rsid w:val="00356AEA"/>
    <w:rsid w:val="0035707F"/>
    <w:rsid w:val="003647A7"/>
    <w:rsid w:val="00367140"/>
    <w:rsid w:val="003678E5"/>
    <w:rsid w:val="00382890"/>
    <w:rsid w:val="00386B5D"/>
    <w:rsid w:val="003871BD"/>
    <w:rsid w:val="00387B4E"/>
    <w:rsid w:val="00387BFC"/>
    <w:rsid w:val="00396634"/>
    <w:rsid w:val="003968F6"/>
    <w:rsid w:val="003A359A"/>
    <w:rsid w:val="003A592D"/>
    <w:rsid w:val="003A5DC8"/>
    <w:rsid w:val="003B439E"/>
    <w:rsid w:val="003B4FBD"/>
    <w:rsid w:val="003B51B1"/>
    <w:rsid w:val="003B7341"/>
    <w:rsid w:val="003C0B64"/>
    <w:rsid w:val="003C6D97"/>
    <w:rsid w:val="003D2028"/>
    <w:rsid w:val="003D6B67"/>
    <w:rsid w:val="003D7F05"/>
    <w:rsid w:val="003E2667"/>
    <w:rsid w:val="003E2D86"/>
    <w:rsid w:val="003E35E6"/>
    <w:rsid w:val="003E6FDD"/>
    <w:rsid w:val="004004A0"/>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6B81"/>
    <w:rsid w:val="00476E71"/>
    <w:rsid w:val="004770B4"/>
    <w:rsid w:val="00482026"/>
    <w:rsid w:val="00485581"/>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C3913"/>
    <w:rsid w:val="004D1BDC"/>
    <w:rsid w:val="004D68D0"/>
    <w:rsid w:val="004D6967"/>
    <w:rsid w:val="004E0334"/>
    <w:rsid w:val="004E3518"/>
    <w:rsid w:val="004E57A4"/>
    <w:rsid w:val="004F13CC"/>
    <w:rsid w:val="004F3A65"/>
    <w:rsid w:val="004F57D0"/>
    <w:rsid w:val="004F66F4"/>
    <w:rsid w:val="004F672B"/>
    <w:rsid w:val="004F7811"/>
    <w:rsid w:val="00501A14"/>
    <w:rsid w:val="005021EF"/>
    <w:rsid w:val="00504E6A"/>
    <w:rsid w:val="00506C11"/>
    <w:rsid w:val="00507FD0"/>
    <w:rsid w:val="00513043"/>
    <w:rsid w:val="00517000"/>
    <w:rsid w:val="005215F6"/>
    <w:rsid w:val="00522520"/>
    <w:rsid w:val="0052578C"/>
    <w:rsid w:val="00525993"/>
    <w:rsid w:val="00525D12"/>
    <w:rsid w:val="00527671"/>
    <w:rsid w:val="00531323"/>
    <w:rsid w:val="00531CFD"/>
    <w:rsid w:val="00531D16"/>
    <w:rsid w:val="005428D7"/>
    <w:rsid w:val="005473B7"/>
    <w:rsid w:val="00551E8C"/>
    <w:rsid w:val="00552611"/>
    <w:rsid w:val="00553B8C"/>
    <w:rsid w:val="00561CB1"/>
    <w:rsid w:val="00562993"/>
    <w:rsid w:val="005634FF"/>
    <w:rsid w:val="00564C35"/>
    <w:rsid w:val="00572C32"/>
    <w:rsid w:val="00574D6A"/>
    <w:rsid w:val="0058035A"/>
    <w:rsid w:val="0058223E"/>
    <w:rsid w:val="00584ED5"/>
    <w:rsid w:val="005857B6"/>
    <w:rsid w:val="005870B2"/>
    <w:rsid w:val="005900F7"/>
    <w:rsid w:val="0059544D"/>
    <w:rsid w:val="005A5D2F"/>
    <w:rsid w:val="005A5FBF"/>
    <w:rsid w:val="005A74DE"/>
    <w:rsid w:val="005B300C"/>
    <w:rsid w:val="005B6080"/>
    <w:rsid w:val="005D2C71"/>
    <w:rsid w:val="005D46EF"/>
    <w:rsid w:val="005D7F1E"/>
    <w:rsid w:val="005E0C5E"/>
    <w:rsid w:val="005E5F56"/>
    <w:rsid w:val="005E65A8"/>
    <w:rsid w:val="005F0D92"/>
    <w:rsid w:val="005F4F34"/>
    <w:rsid w:val="006021ED"/>
    <w:rsid w:val="006024B7"/>
    <w:rsid w:val="0060556E"/>
    <w:rsid w:val="00611488"/>
    <w:rsid w:val="00611758"/>
    <w:rsid w:val="00614F62"/>
    <w:rsid w:val="006259D3"/>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6F33"/>
    <w:rsid w:val="00677710"/>
    <w:rsid w:val="00683760"/>
    <w:rsid w:val="006863C2"/>
    <w:rsid w:val="0068717D"/>
    <w:rsid w:val="00696209"/>
    <w:rsid w:val="006A29F1"/>
    <w:rsid w:val="006A504B"/>
    <w:rsid w:val="006A5912"/>
    <w:rsid w:val="006B1F95"/>
    <w:rsid w:val="006C63D2"/>
    <w:rsid w:val="006C7962"/>
    <w:rsid w:val="006D4C72"/>
    <w:rsid w:val="006D4D07"/>
    <w:rsid w:val="006D6840"/>
    <w:rsid w:val="006E1F21"/>
    <w:rsid w:val="006E25BE"/>
    <w:rsid w:val="006E46DD"/>
    <w:rsid w:val="006E6830"/>
    <w:rsid w:val="006E6889"/>
    <w:rsid w:val="006E7960"/>
    <w:rsid w:val="006F32DA"/>
    <w:rsid w:val="006F3CF9"/>
    <w:rsid w:val="006F4224"/>
    <w:rsid w:val="006F6235"/>
    <w:rsid w:val="006F7645"/>
    <w:rsid w:val="00707052"/>
    <w:rsid w:val="00710289"/>
    <w:rsid w:val="00710C84"/>
    <w:rsid w:val="0071182E"/>
    <w:rsid w:val="00711B57"/>
    <w:rsid w:val="00713BF0"/>
    <w:rsid w:val="00715151"/>
    <w:rsid w:val="007225D8"/>
    <w:rsid w:val="00724842"/>
    <w:rsid w:val="00725E9E"/>
    <w:rsid w:val="007270AE"/>
    <w:rsid w:val="00727280"/>
    <w:rsid w:val="007334B5"/>
    <w:rsid w:val="00751882"/>
    <w:rsid w:val="00754B6B"/>
    <w:rsid w:val="007605F8"/>
    <w:rsid w:val="00765BBB"/>
    <w:rsid w:val="007672E7"/>
    <w:rsid w:val="00767554"/>
    <w:rsid w:val="00771AE3"/>
    <w:rsid w:val="007745B0"/>
    <w:rsid w:val="00775BC3"/>
    <w:rsid w:val="007768B5"/>
    <w:rsid w:val="007836EF"/>
    <w:rsid w:val="007865EB"/>
    <w:rsid w:val="0078731E"/>
    <w:rsid w:val="007876F2"/>
    <w:rsid w:val="00794660"/>
    <w:rsid w:val="00794A67"/>
    <w:rsid w:val="00797306"/>
    <w:rsid w:val="007976AF"/>
    <w:rsid w:val="007A4F0F"/>
    <w:rsid w:val="007A570A"/>
    <w:rsid w:val="007A6F1A"/>
    <w:rsid w:val="007A7D29"/>
    <w:rsid w:val="007B0E17"/>
    <w:rsid w:val="007B1059"/>
    <w:rsid w:val="007B31A8"/>
    <w:rsid w:val="007B329B"/>
    <w:rsid w:val="007B38AB"/>
    <w:rsid w:val="007B6CEC"/>
    <w:rsid w:val="007C6F33"/>
    <w:rsid w:val="007D011E"/>
    <w:rsid w:val="007D1C01"/>
    <w:rsid w:val="007D27D8"/>
    <w:rsid w:val="007D468C"/>
    <w:rsid w:val="007D5D06"/>
    <w:rsid w:val="007D5F90"/>
    <w:rsid w:val="007D74D2"/>
    <w:rsid w:val="007E41E6"/>
    <w:rsid w:val="007E564B"/>
    <w:rsid w:val="007E572E"/>
    <w:rsid w:val="007E69BA"/>
    <w:rsid w:val="007E75A0"/>
    <w:rsid w:val="007F00A0"/>
    <w:rsid w:val="007F5F6C"/>
    <w:rsid w:val="00803CDF"/>
    <w:rsid w:val="00803FD7"/>
    <w:rsid w:val="00804439"/>
    <w:rsid w:val="008057AA"/>
    <w:rsid w:val="00810600"/>
    <w:rsid w:val="00810CC1"/>
    <w:rsid w:val="00811841"/>
    <w:rsid w:val="00812A7A"/>
    <w:rsid w:val="00812B9A"/>
    <w:rsid w:val="008139A4"/>
    <w:rsid w:val="00816DFF"/>
    <w:rsid w:val="0081735E"/>
    <w:rsid w:val="00817ACF"/>
    <w:rsid w:val="00823E62"/>
    <w:rsid w:val="00823E95"/>
    <w:rsid w:val="00833265"/>
    <w:rsid w:val="00833C39"/>
    <w:rsid w:val="00835618"/>
    <w:rsid w:val="00837DFF"/>
    <w:rsid w:val="008414B2"/>
    <w:rsid w:val="00847835"/>
    <w:rsid w:val="00855F8B"/>
    <w:rsid w:val="008561D2"/>
    <w:rsid w:val="00860000"/>
    <w:rsid w:val="00861247"/>
    <w:rsid w:val="0086149C"/>
    <w:rsid w:val="00863366"/>
    <w:rsid w:val="00864E95"/>
    <w:rsid w:val="00865815"/>
    <w:rsid w:val="00872901"/>
    <w:rsid w:val="00873703"/>
    <w:rsid w:val="00881877"/>
    <w:rsid w:val="00882712"/>
    <w:rsid w:val="00883B4A"/>
    <w:rsid w:val="0088654A"/>
    <w:rsid w:val="00886688"/>
    <w:rsid w:val="00893F73"/>
    <w:rsid w:val="008B3917"/>
    <w:rsid w:val="008B40DA"/>
    <w:rsid w:val="008B7225"/>
    <w:rsid w:val="008C4CD7"/>
    <w:rsid w:val="008C7614"/>
    <w:rsid w:val="008D1E82"/>
    <w:rsid w:val="008D3E0C"/>
    <w:rsid w:val="008E5BAF"/>
    <w:rsid w:val="008E6441"/>
    <w:rsid w:val="008F052B"/>
    <w:rsid w:val="008F4AE0"/>
    <w:rsid w:val="008F50B5"/>
    <w:rsid w:val="008F5DE1"/>
    <w:rsid w:val="00901977"/>
    <w:rsid w:val="009035E2"/>
    <w:rsid w:val="00904092"/>
    <w:rsid w:val="009043F9"/>
    <w:rsid w:val="00904A1D"/>
    <w:rsid w:val="009055A1"/>
    <w:rsid w:val="00905D10"/>
    <w:rsid w:val="00905F57"/>
    <w:rsid w:val="009107E7"/>
    <w:rsid w:val="009122AB"/>
    <w:rsid w:val="00925255"/>
    <w:rsid w:val="00934A79"/>
    <w:rsid w:val="009412B1"/>
    <w:rsid w:val="00942A6B"/>
    <w:rsid w:val="00943C5E"/>
    <w:rsid w:val="00943EAA"/>
    <w:rsid w:val="00945164"/>
    <w:rsid w:val="00947294"/>
    <w:rsid w:val="00952BFF"/>
    <w:rsid w:val="00954AC2"/>
    <w:rsid w:val="00954D45"/>
    <w:rsid w:val="00960FCE"/>
    <w:rsid w:val="009642D1"/>
    <w:rsid w:val="00964887"/>
    <w:rsid w:val="00966A26"/>
    <w:rsid w:val="0097076C"/>
    <w:rsid w:val="0097455B"/>
    <w:rsid w:val="00977778"/>
    <w:rsid w:val="009805BC"/>
    <w:rsid w:val="0098219C"/>
    <w:rsid w:val="009838E5"/>
    <w:rsid w:val="00984D74"/>
    <w:rsid w:val="00984F06"/>
    <w:rsid w:val="0098779E"/>
    <w:rsid w:val="00987E23"/>
    <w:rsid w:val="009904A1"/>
    <w:rsid w:val="00993C87"/>
    <w:rsid w:val="00994AFC"/>
    <w:rsid w:val="009954D1"/>
    <w:rsid w:val="00995BE1"/>
    <w:rsid w:val="009A24D4"/>
    <w:rsid w:val="009A71E7"/>
    <w:rsid w:val="009A7A87"/>
    <w:rsid w:val="009B1612"/>
    <w:rsid w:val="009B2AEB"/>
    <w:rsid w:val="009B2E26"/>
    <w:rsid w:val="009B31A8"/>
    <w:rsid w:val="009B3E0D"/>
    <w:rsid w:val="009C511A"/>
    <w:rsid w:val="009D15E5"/>
    <w:rsid w:val="009D1AF0"/>
    <w:rsid w:val="009D1D90"/>
    <w:rsid w:val="009D370B"/>
    <w:rsid w:val="009D3865"/>
    <w:rsid w:val="009D6C20"/>
    <w:rsid w:val="009D7196"/>
    <w:rsid w:val="009E1528"/>
    <w:rsid w:val="009E2CBF"/>
    <w:rsid w:val="009E3F93"/>
    <w:rsid w:val="009E55C4"/>
    <w:rsid w:val="009E60DE"/>
    <w:rsid w:val="009E7060"/>
    <w:rsid w:val="009F0D91"/>
    <w:rsid w:val="009F43AD"/>
    <w:rsid w:val="009F6709"/>
    <w:rsid w:val="009F6CF5"/>
    <w:rsid w:val="009F7D29"/>
    <w:rsid w:val="00A01BAF"/>
    <w:rsid w:val="00A06237"/>
    <w:rsid w:val="00A06A10"/>
    <w:rsid w:val="00A104B0"/>
    <w:rsid w:val="00A1165E"/>
    <w:rsid w:val="00A117D4"/>
    <w:rsid w:val="00A12BF1"/>
    <w:rsid w:val="00A13F22"/>
    <w:rsid w:val="00A200A4"/>
    <w:rsid w:val="00A24517"/>
    <w:rsid w:val="00A2484C"/>
    <w:rsid w:val="00A26A8B"/>
    <w:rsid w:val="00A31F1E"/>
    <w:rsid w:val="00A370CB"/>
    <w:rsid w:val="00A37B5D"/>
    <w:rsid w:val="00A37CE6"/>
    <w:rsid w:val="00A423FA"/>
    <w:rsid w:val="00A44154"/>
    <w:rsid w:val="00A44F1F"/>
    <w:rsid w:val="00A46173"/>
    <w:rsid w:val="00A47EC7"/>
    <w:rsid w:val="00A51A6B"/>
    <w:rsid w:val="00A541A4"/>
    <w:rsid w:val="00A55AA5"/>
    <w:rsid w:val="00A55D2B"/>
    <w:rsid w:val="00A565E0"/>
    <w:rsid w:val="00A602C2"/>
    <w:rsid w:val="00A72379"/>
    <w:rsid w:val="00A76CFF"/>
    <w:rsid w:val="00A76F61"/>
    <w:rsid w:val="00A80764"/>
    <w:rsid w:val="00A818ED"/>
    <w:rsid w:val="00A838A6"/>
    <w:rsid w:val="00A83F7A"/>
    <w:rsid w:val="00A84F4E"/>
    <w:rsid w:val="00A90D4A"/>
    <w:rsid w:val="00A9458F"/>
    <w:rsid w:val="00A947AA"/>
    <w:rsid w:val="00A9593E"/>
    <w:rsid w:val="00AA0CC0"/>
    <w:rsid w:val="00AA3309"/>
    <w:rsid w:val="00AA3A13"/>
    <w:rsid w:val="00AA400F"/>
    <w:rsid w:val="00AA4256"/>
    <w:rsid w:val="00AA4A44"/>
    <w:rsid w:val="00AA6D8F"/>
    <w:rsid w:val="00AB2176"/>
    <w:rsid w:val="00AC00E5"/>
    <w:rsid w:val="00AC0317"/>
    <w:rsid w:val="00AC6E7D"/>
    <w:rsid w:val="00AC7E47"/>
    <w:rsid w:val="00AD0813"/>
    <w:rsid w:val="00AD55B4"/>
    <w:rsid w:val="00AE0B1C"/>
    <w:rsid w:val="00AE2B35"/>
    <w:rsid w:val="00AE75AF"/>
    <w:rsid w:val="00AF20B8"/>
    <w:rsid w:val="00AF4996"/>
    <w:rsid w:val="00AF6896"/>
    <w:rsid w:val="00AF6CFE"/>
    <w:rsid w:val="00AF782D"/>
    <w:rsid w:val="00B048D9"/>
    <w:rsid w:val="00B0679A"/>
    <w:rsid w:val="00B07C24"/>
    <w:rsid w:val="00B14423"/>
    <w:rsid w:val="00B15FE1"/>
    <w:rsid w:val="00B17DA4"/>
    <w:rsid w:val="00B203A3"/>
    <w:rsid w:val="00B2264D"/>
    <w:rsid w:val="00B24372"/>
    <w:rsid w:val="00B24566"/>
    <w:rsid w:val="00B24A56"/>
    <w:rsid w:val="00B43B8F"/>
    <w:rsid w:val="00B4590E"/>
    <w:rsid w:val="00B5196D"/>
    <w:rsid w:val="00B536F8"/>
    <w:rsid w:val="00B61088"/>
    <w:rsid w:val="00B62723"/>
    <w:rsid w:val="00B639BB"/>
    <w:rsid w:val="00B6456E"/>
    <w:rsid w:val="00B66F45"/>
    <w:rsid w:val="00B8228E"/>
    <w:rsid w:val="00B83B6B"/>
    <w:rsid w:val="00B87162"/>
    <w:rsid w:val="00B9218C"/>
    <w:rsid w:val="00B96651"/>
    <w:rsid w:val="00B96680"/>
    <w:rsid w:val="00B97A0A"/>
    <w:rsid w:val="00BA6972"/>
    <w:rsid w:val="00BA7B01"/>
    <w:rsid w:val="00BB11C3"/>
    <w:rsid w:val="00BB11F5"/>
    <w:rsid w:val="00BB44CD"/>
    <w:rsid w:val="00BB4C3E"/>
    <w:rsid w:val="00BC244E"/>
    <w:rsid w:val="00BC6A6A"/>
    <w:rsid w:val="00BC795E"/>
    <w:rsid w:val="00BD0F1F"/>
    <w:rsid w:val="00BD5696"/>
    <w:rsid w:val="00BE09DD"/>
    <w:rsid w:val="00BE1AB7"/>
    <w:rsid w:val="00BE3C6B"/>
    <w:rsid w:val="00BE61CE"/>
    <w:rsid w:val="00BE7D3C"/>
    <w:rsid w:val="00BF0CC5"/>
    <w:rsid w:val="00BF1877"/>
    <w:rsid w:val="00C03B44"/>
    <w:rsid w:val="00C070E8"/>
    <w:rsid w:val="00C10662"/>
    <w:rsid w:val="00C13A5B"/>
    <w:rsid w:val="00C14E4D"/>
    <w:rsid w:val="00C1617A"/>
    <w:rsid w:val="00C20908"/>
    <w:rsid w:val="00C23DD7"/>
    <w:rsid w:val="00C25A2F"/>
    <w:rsid w:val="00C33A28"/>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1791"/>
    <w:rsid w:val="00CA1CBE"/>
    <w:rsid w:val="00CA3F1A"/>
    <w:rsid w:val="00CA45F3"/>
    <w:rsid w:val="00CA7FF2"/>
    <w:rsid w:val="00CB6D19"/>
    <w:rsid w:val="00CB6FA6"/>
    <w:rsid w:val="00CB6FBB"/>
    <w:rsid w:val="00CD230B"/>
    <w:rsid w:val="00CD382F"/>
    <w:rsid w:val="00CD3971"/>
    <w:rsid w:val="00CD5BF0"/>
    <w:rsid w:val="00CE2C35"/>
    <w:rsid w:val="00CE308E"/>
    <w:rsid w:val="00CE357C"/>
    <w:rsid w:val="00CE4F73"/>
    <w:rsid w:val="00CE7889"/>
    <w:rsid w:val="00CF00E3"/>
    <w:rsid w:val="00CF0788"/>
    <w:rsid w:val="00CF2177"/>
    <w:rsid w:val="00CF27C0"/>
    <w:rsid w:val="00CF3821"/>
    <w:rsid w:val="00CF5AAD"/>
    <w:rsid w:val="00CF6F3C"/>
    <w:rsid w:val="00CF739F"/>
    <w:rsid w:val="00CF7B90"/>
    <w:rsid w:val="00D00D23"/>
    <w:rsid w:val="00D03F1A"/>
    <w:rsid w:val="00D04264"/>
    <w:rsid w:val="00D20228"/>
    <w:rsid w:val="00D25371"/>
    <w:rsid w:val="00D26007"/>
    <w:rsid w:val="00D27E33"/>
    <w:rsid w:val="00D3272C"/>
    <w:rsid w:val="00D334B1"/>
    <w:rsid w:val="00D33ABD"/>
    <w:rsid w:val="00D373A4"/>
    <w:rsid w:val="00D4196F"/>
    <w:rsid w:val="00D4626A"/>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A4C0C"/>
    <w:rsid w:val="00DA6964"/>
    <w:rsid w:val="00DA75C4"/>
    <w:rsid w:val="00DB0F62"/>
    <w:rsid w:val="00DB7E45"/>
    <w:rsid w:val="00DC0992"/>
    <w:rsid w:val="00DC1016"/>
    <w:rsid w:val="00DC24C4"/>
    <w:rsid w:val="00DC402B"/>
    <w:rsid w:val="00DC46CE"/>
    <w:rsid w:val="00DC57E3"/>
    <w:rsid w:val="00DC7DAC"/>
    <w:rsid w:val="00DD13F4"/>
    <w:rsid w:val="00DD4476"/>
    <w:rsid w:val="00DD62A1"/>
    <w:rsid w:val="00DD7529"/>
    <w:rsid w:val="00DE0DF3"/>
    <w:rsid w:val="00DE1605"/>
    <w:rsid w:val="00DE1F83"/>
    <w:rsid w:val="00DE6339"/>
    <w:rsid w:val="00DE7538"/>
    <w:rsid w:val="00DF34F9"/>
    <w:rsid w:val="00DF3555"/>
    <w:rsid w:val="00DF3747"/>
    <w:rsid w:val="00DF6F81"/>
    <w:rsid w:val="00E0149B"/>
    <w:rsid w:val="00E01BAE"/>
    <w:rsid w:val="00E10ECE"/>
    <w:rsid w:val="00E11866"/>
    <w:rsid w:val="00E142FD"/>
    <w:rsid w:val="00E262BA"/>
    <w:rsid w:val="00E3077C"/>
    <w:rsid w:val="00E31DC3"/>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7C5C"/>
    <w:rsid w:val="00F15DA1"/>
    <w:rsid w:val="00F2304D"/>
    <w:rsid w:val="00F2429B"/>
    <w:rsid w:val="00F25D54"/>
    <w:rsid w:val="00F25DA2"/>
    <w:rsid w:val="00F3360A"/>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77BE4"/>
    <w:rsid w:val="00F841CC"/>
    <w:rsid w:val="00F87356"/>
    <w:rsid w:val="00F928BB"/>
    <w:rsid w:val="00FA33F4"/>
    <w:rsid w:val="00FA5199"/>
    <w:rsid w:val="00FB0A11"/>
    <w:rsid w:val="00FB3863"/>
    <w:rsid w:val="00FB3D31"/>
    <w:rsid w:val="00FB4054"/>
    <w:rsid w:val="00FC0617"/>
    <w:rsid w:val="00FC5724"/>
    <w:rsid w:val="00FC7D99"/>
    <w:rsid w:val="00FD21AF"/>
    <w:rsid w:val="00FD2438"/>
    <w:rsid w:val="00FD3A1E"/>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8866">
      <w:bodyDiv w:val="1"/>
      <w:marLeft w:val="0"/>
      <w:marRight w:val="0"/>
      <w:marTop w:val="0"/>
      <w:marBottom w:val="0"/>
      <w:divBdr>
        <w:top w:val="none" w:sz="0" w:space="0" w:color="auto"/>
        <w:left w:val="none" w:sz="0" w:space="0" w:color="auto"/>
        <w:bottom w:val="none" w:sz="0" w:space="0" w:color="auto"/>
        <w:right w:val="none" w:sz="0" w:space="0" w:color="auto"/>
      </w:divBdr>
    </w:div>
    <w:div w:id="594676348">
      <w:bodyDiv w:val="1"/>
      <w:marLeft w:val="0"/>
      <w:marRight w:val="0"/>
      <w:marTop w:val="0"/>
      <w:marBottom w:val="0"/>
      <w:divBdr>
        <w:top w:val="none" w:sz="0" w:space="0" w:color="auto"/>
        <w:left w:val="none" w:sz="0" w:space="0" w:color="auto"/>
        <w:bottom w:val="none" w:sz="0" w:space="0" w:color="auto"/>
        <w:right w:val="none" w:sz="0" w:space="0" w:color="auto"/>
      </w:divBdr>
    </w:div>
    <w:div w:id="10600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tyclts.coj.net/coj/CurrentYear/Finance/PDF/91%20Marked%20Agend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B024-FCA8-4A84-9FDE-C02DEE6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3851</Words>
  <Characters>22612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7</cp:revision>
  <dcterms:created xsi:type="dcterms:W3CDTF">2013-05-08T15:41:00Z</dcterms:created>
  <dcterms:modified xsi:type="dcterms:W3CDTF">2013-05-08T18:31:00Z</dcterms:modified>
</cp:coreProperties>
</file>